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2DD" w:rsidRPr="001D130D" w:rsidRDefault="00D262DD" w:rsidP="001D130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F93ACF" w:rsidRPr="001D130D" w:rsidRDefault="001D277D" w:rsidP="001D277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Доклад с результатами обобщения правоприменительной практики по осуществлению муниципального земельного контроля на территории</w:t>
      </w:r>
    </w:p>
    <w:p w:rsidR="001D277D" w:rsidRPr="001D130D" w:rsidRDefault="001D277D" w:rsidP="001D277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</w:t>
      </w:r>
      <w:r w:rsidR="00F93ACF" w:rsidRPr="001D130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Усть-Удинского района</w:t>
      </w:r>
      <w:r w:rsidRPr="001D130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</w:t>
      </w:r>
      <w:r w:rsidR="00F93ACF" w:rsidRPr="001D130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Иркутской</w:t>
      </w:r>
      <w:r w:rsidRPr="001D130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области за 202</w:t>
      </w:r>
      <w:r w:rsidR="00A247DD" w:rsidRPr="001D130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4</w:t>
      </w:r>
      <w:r w:rsidRPr="001D130D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год</w:t>
      </w:r>
      <w:bookmarkStart w:id="0" w:name="_GoBack"/>
      <w:bookmarkEnd w:id="0"/>
    </w:p>
    <w:p w:rsidR="001D277D" w:rsidRPr="001D130D" w:rsidRDefault="001D277D" w:rsidP="001D277D">
      <w:pPr>
        <w:shd w:val="clear" w:color="auto" w:fill="FFFFFF"/>
        <w:spacing w:after="200" w:line="0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1D277D" w:rsidRPr="001D130D" w:rsidRDefault="001D277D" w:rsidP="001D277D">
      <w:pPr>
        <w:widowControl w:val="0"/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 xml:space="preserve">Обобщение правоприменительной практики осуществления муниципального земельного контроля на территории </w:t>
      </w:r>
      <w:r w:rsidR="00F93ACF" w:rsidRPr="001D130D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>Усть-Удинского района Иркутской</w:t>
      </w:r>
      <w:r w:rsidR="001D130D" w:rsidRPr="001D130D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 xml:space="preserve"> области</w:t>
      </w:r>
      <w:r w:rsidR="00F93ACF" w:rsidRPr="001D130D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 xml:space="preserve"> </w:t>
      </w:r>
      <w:r w:rsidRPr="001D130D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>(далее – муниципальный земельный контроль) за 202</w:t>
      </w:r>
      <w:r w:rsidR="00A247DD" w:rsidRPr="001D130D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>4</w:t>
      </w:r>
      <w:r w:rsidRPr="001D130D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 xml:space="preserve"> год подготовлено в соответствии со статьей 47 Федерального закона от 31 июля 2020 года № 248–ФЗ «О государственном контроле (надзоре) и муниципальном контроле в Российской Федерации», Постановлением Правительства РФ от 7 декабря 2020 г.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:rsidR="001D277D" w:rsidRPr="001D130D" w:rsidRDefault="001D277D" w:rsidP="001D277D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Анализ правоприменительной практики осуществления муниципального земельного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оказания воздействия на участников земельных отношений в целях недопущения совершения правонарушений. </w:t>
      </w:r>
    </w:p>
    <w:p w:rsidR="001D277D" w:rsidRPr="001D130D" w:rsidRDefault="001D277D" w:rsidP="001D130D">
      <w:pPr>
        <w:shd w:val="clear" w:color="auto" w:fill="FFFFFF"/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Муниципальный земельный контроль в 202</w:t>
      </w:r>
      <w:r w:rsidR="00A247DD"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4</w:t>
      </w: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году проводился в соответствии с:</w:t>
      </w:r>
    </w:p>
    <w:p w:rsidR="001D277D" w:rsidRPr="001D130D" w:rsidRDefault="001D277D" w:rsidP="001D27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-  Земельным кодексом Российской Федерации;</w:t>
      </w:r>
    </w:p>
    <w:p w:rsidR="001D277D" w:rsidRPr="001D130D" w:rsidRDefault="001D277D" w:rsidP="001D27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- Кодексом Российской Федерации об административных правонарушениях;</w:t>
      </w:r>
    </w:p>
    <w:p w:rsidR="001D277D" w:rsidRPr="001D130D" w:rsidRDefault="001D277D" w:rsidP="001D27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- Федеральным законом от 06 октября 2003 года № 131-ФЗ «Об общих принципах организации местного самоуправления в Российской Федерации»;</w:t>
      </w:r>
    </w:p>
    <w:p w:rsidR="001D277D" w:rsidRPr="001D130D" w:rsidRDefault="001D277D" w:rsidP="001D2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- Федеральным законом от 31 июля 2020 № 248-ФЗ «О государственном контроле (надзоре) и муниципальном контроле в Российской Федерации»;</w:t>
      </w:r>
    </w:p>
    <w:p w:rsidR="001D277D" w:rsidRPr="001D130D" w:rsidRDefault="001D277D" w:rsidP="001D2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- Федеральным законом от 11 июня 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</w:t>
      </w:r>
    </w:p>
    <w:p w:rsidR="001D277D" w:rsidRPr="001D130D" w:rsidRDefault="001D277D" w:rsidP="001D2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- постановлением Правительства Российской Федерации от 26 декабря 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актами»;</w:t>
      </w:r>
    </w:p>
    <w:p w:rsidR="00460030" w:rsidRPr="001D130D" w:rsidRDefault="00460030" w:rsidP="001D277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- постановлением Правительства Российской Федерации от 10 марта 2022 года № 336 «Об особенностях организации и осуществления государственного контроля (надзора), муниципального контроля;</w:t>
      </w:r>
    </w:p>
    <w:p w:rsidR="001D130D" w:rsidRPr="001D130D" w:rsidRDefault="00DA3DBD" w:rsidP="001D130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В связи с введением моратория на проведение плановых и внеплановых контрольных (надзорных) мероприятий, в соответствии с постановлением Правительства РФ от 10 марта 2022 г. № 336 «Об особенностях организации и осуществления государственного контроля (надзора), муниципального контроля»,</w:t>
      </w:r>
      <w:r w:rsidRPr="001D130D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в течении 2024 года внеплановые контрольные (надзорные) мероприятия с взаимодействием с контролируемым лицом не проводились. </w:t>
      </w:r>
    </w:p>
    <w:p w:rsidR="001D130D" w:rsidRPr="001D130D" w:rsidRDefault="001D130D" w:rsidP="001D130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Число обоснованных жалоб на действия (бездействие) контрольного органа и (или) его должностного лица при проведении контрольных мероприятий – 0.</w:t>
      </w:r>
    </w:p>
    <w:p w:rsidR="001D130D" w:rsidRPr="001D130D" w:rsidRDefault="001D130D" w:rsidP="001D130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Число отмененных результатов контрольных мероприятий – 0.</w:t>
      </w:r>
    </w:p>
    <w:p w:rsidR="001D130D" w:rsidRPr="001D130D" w:rsidRDefault="001D130D" w:rsidP="001D130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lastRenderedPageBreak/>
        <w:t>Число контрольных мероприятий, по результатам которых были выявлены нарушения, но не приняты соответствующие меры административного воздействия – 0.</w:t>
      </w:r>
    </w:p>
    <w:p w:rsidR="001D130D" w:rsidRPr="001D130D" w:rsidRDefault="001D130D" w:rsidP="001D130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Число вынесенных судебных решений о назначении административного наказания по материалам контрольного органа – 0.</w:t>
      </w:r>
    </w:p>
    <w:p w:rsidR="00182A23" w:rsidRPr="001D130D" w:rsidRDefault="00182A23" w:rsidP="001D13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Жалоб на решение, действия (бездействие) должностных лиц при осуществлении муниципального земельного контроля, в рамках досудебного обжалования, в 2024 году не поступало.</w:t>
      </w:r>
    </w:p>
    <w:p w:rsidR="001D277D" w:rsidRPr="001D130D" w:rsidRDefault="001D277D" w:rsidP="001D13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1D130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Проблемных вопросов применения обязательных требований, при осуществлении муниципального земельного контроля, избыточных контрольно-надзорных функций, устаревших и дублирующих обязательных требований не выявлено. Предложений по совершенствованию законодательства в области осуществления муниципального земельного контроля не имеется.</w:t>
      </w:r>
    </w:p>
    <w:p w:rsidR="0099579D" w:rsidRPr="001D130D" w:rsidRDefault="0099579D" w:rsidP="006577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5770B" w:rsidRPr="009F497C" w:rsidRDefault="0065770B" w:rsidP="006577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4"/>
        </w:rPr>
      </w:pPr>
    </w:p>
    <w:p w:rsidR="0065770B" w:rsidRPr="009F497C" w:rsidRDefault="0065770B" w:rsidP="006577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4"/>
        </w:rPr>
      </w:pPr>
    </w:p>
    <w:p w:rsidR="0065770B" w:rsidRPr="009F497C" w:rsidRDefault="0065770B" w:rsidP="006577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4"/>
        </w:rPr>
      </w:pPr>
    </w:p>
    <w:p w:rsidR="0065770B" w:rsidRPr="009F497C" w:rsidRDefault="0065770B" w:rsidP="0065770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4"/>
        </w:rPr>
      </w:pPr>
    </w:p>
    <w:p w:rsidR="00542B6B" w:rsidRPr="009F497C" w:rsidRDefault="00542B6B" w:rsidP="00F32CB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sectPr w:rsidR="00542B6B" w:rsidRPr="009F497C" w:rsidSect="001D130D">
      <w:pgSz w:w="11906" w:h="16838"/>
      <w:pgMar w:top="227" w:right="851" w:bottom="23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0C8" w:rsidRDefault="004120C8" w:rsidP="00386BAC">
      <w:pPr>
        <w:spacing w:after="0" w:line="240" w:lineRule="auto"/>
      </w:pPr>
      <w:r>
        <w:separator/>
      </w:r>
    </w:p>
  </w:endnote>
  <w:endnote w:type="continuationSeparator" w:id="0">
    <w:p w:rsidR="004120C8" w:rsidRDefault="004120C8" w:rsidP="00386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0C8" w:rsidRDefault="004120C8" w:rsidP="00386BAC">
      <w:pPr>
        <w:spacing w:after="0" w:line="240" w:lineRule="auto"/>
      </w:pPr>
      <w:r>
        <w:separator/>
      </w:r>
    </w:p>
  </w:footnote>
  <w:footnote w:type="continuationSeparator" w:id="0">
    <w:p w:rsidR="004120C8" w:rsidRDefault="004120C8" w:rsidP="00386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B60E1"/>
    <w:multiLevelType w:val="hybridMultilevel"/>
    <w:tmpl w:val="329848DE"/>
    <w:lvl w:ilvl="0" w:tplc="32A675BC">
      <w:start w:val="1"/>
      <w:numFmt w:val="decimal"/>
      <w:lvlText w:val="%1."/>
      <w:lvlJc w:val="left"/>
      <w:pPr>
        <w:ind w:left="10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62" w:hanging="360"/>
      </w:pPr>
    </w:lvl>
    <w:lvl w:ilvl="2" w:tplc="0419001B" w:tentative="1">
      <w:start w:val="1"/>
      <w:numFmt w:val="lowerRoman"/>
      <w:lvlText w:val="%3."/>
      <w:lvlJc w:val="right"/>
      <w:pPr>
        <w:ind w:left="11582" w:hanging="180"/>
      </w:pPr>
    </w:lvl>
    <w:lvl w:ilvl="3" w:tplc="0419000F" w:tentative="1">
      <w:start w:val="1"/>
      <w:numFmt w:val="decimal"/>
      <w:lvlText w:val="%4."/>
      <w:lvlJc w:val="left"/>
      <w:pPr>
        <w:ind w:left="12302" w:hanging="360"/>
      </w:pPr>
    </w:lvl>
    <w:lvl w:ilvl="4" w:tplc="04190019" w:tentative="1">
      <w:start w:val="1"/>
      <w:numFmt w:val="lowerLetter"/>
      <w:lvlText w:val="%5."/>
      <w:lvlJc w:val="left"/>
      <w:pPr>
        <w:ind w:left="13022" w:hanging="360"/>
      </w:pPr>
    </w:lvl>
    <w:lvl w:ilvl="5" w:tplc="0419001B" w:tentative="1">
      <w:start w:val="1"/>
      <w:numFmt w:val="lowerRoman"/>
      <w:lvlText w:val="%6."/>
      <w:lvlJc w:val="right"/>
      <w:pPr>
        <w:ind w:left="13742" w:hanging="180"/>
      </w:pPr>
    </w:lvl>
    <w:lvl w:ilvl="6" w:tplc="0419000F" w:tentative="1">
      <w:start w:val="1"/>
      <w:numFmt w:val="decimal"/>
      <w:lvlText w:val="%7."/>
      <w:lvlJc w:val="left"/>
      <w:pPr>
        <w:ind w:left="14462" w:hanging="360"/>
      </w:pPr>
    </w:lvl>
    <w:lvl w:ilvl="7" w:tplc="04190019" w:tentative="1">
      <w:start w:val="1"/>
      <w:numFmt w:val="lowerLetter"/>
      <w:lvlText w:val="%8."/>
      <w:lvlJc w:val="left"/>
      <w:pPr>
        <w:ind w:left="15182" w:hanging="360"/>
      </w:pPr>
    </w:lvl>
    <w:lvl w:ilvl="8" w:tplc="0419001B" w:tentative="1">
      <w:start w:val="1"/>
      <w:numFmt w:val="lowerRoman"/>
      <w:lvlText w:val="%9."/>
      <w:lvlJc w:val="right"/>
      <w:pPr>
        <w:ind w:left="15902" w:hanging="180"/>
      </w:pPr>
    </w:lvl>
  </w:abstractNum>
  <w:abstractNum w:abstractNumId="1" w15:restartNumberingAfterBreak="0">
    <w:nsid w:val="505D4A18"/>
    <w:multiLevelType w:val="multilevel"/>
    <w:tmpl w:val="709A444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decimal"/>
      <w:lvlText w:val="%2)"/>
      <w:lvlJc w:val="left"/>
      <w:pPr>
        <w:ind w:left="3037" w:hanging="1248"/>
      </w:pPr>
      <w:rPr>
        <w:rFonts w:ascii="Times New Roman" w:hAnsi="Times New Roman" w:cs="Times New Roman"/>
        <w:sz w:val="28"/>
      </w:r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058398C"/>
    <w:multiLevelType w:val="hybridMultilevel"/>
    <w:tmpl w:val="E946A366"/>
    <w:lvl w:ilvl="0" w:tplc="47E0AA5A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582"/>
    <w:rsid w:val="00016C79"/>
    <w:rsid w:val="00041D23"/>
    <w:rsid w:val="00052228"/>
    <w:rsid w:val="00053466"/>
    <w:rsid w:val="0007062D"/>
    <w:rsid w:val="00074D68"/>
    <w:rsid w:val="000A44EB"/>
    <w:rsid w:val="000B5B0D"/>
    <w:rsid w:val="000C6CFA"/>
    <w:rsid w:val="000D7DFD"/>
    <w:rsid w:val="001053BE"/>
    <w:rsid w:val="00111582"/>
    <w:rsid w:val="001271A3"/>
    <w:rsid w:val="00153A03"/>
    <w:rsid w:val="001644DA"/>
    <w:rsid w:val="0017143E"/>
    <w:rsid w:val="00175432"/>
    <w:rsid w:val="00182A23"/>
    <w:rsid w:val="001B17BE"/>
    <w:rsid w:val="001B2A2D"/>
    <w:rsid w:val="001C64D4"/>
    <w:rsid w:val="001D130D"/>
    <w:rsid w:val="001D277D"/>
    <w:rsid w:val="001E1102"/>
    <w:rsid w:val="00210476"/>
    <w:rsid w:val="0021627A"/>
    <w:rsid w:val="002205E6"/>
    <w:rsid w:val="002277BC"/>
    <w:rsid w:val="0028092C"/>
    <w:rsid w:val="002927A3"/>
    <w:rsid w:val="002B5022"/>
    <w:rsid w:val="002F1D76"/>
    <w:rsid w:val="00314EDE"/>
    <w:rsid w:val="00317D2B"/>
    <w:rsid w:val="00323D81"/>
    <w:rsid w:val="0036302D"/>
    <w:rsid w:val="00386BAC"/>
    <w:rsid w:val="003A56B2"/>
    <w:rsid w:val="003B4DC3"/>
    <w:rsid w:val="003D41F4"/>
    <w:rsid w:val="004106E9"/>
    <w:rsid w:val="004120C8"/>
    <w:rsid w:val="004168E0"/>
    <w:rsid w:val="00432889"/>
    <w:rsid w:val="00451B62"/>
    <w:rsid w:val="004567A5"/>
    <w:rsid w:val="00460030"/>
    <w:rsid w:val="00497DF1"/>
    <w:rsid w:val="004A3F81"/>
    <w:rsid w:val="004C1563"/>
    <w:rsid w:val="00542B6B"/>
    <w:rsid w:val="005659F7"/>
    <w:rsid w:val="00571F14"/>
    <w:rsid w:val="0059481B"/>
    <w:rsid w:val="005A6DE7"/>
    <w:rsid w:val="005C16B5"/>
    <w:rsid w:val="005C1814"/>
    <w:rsid w:val="005E4CA5"/>
    <w:rsid w:val="005F031C"/>
    <w:rsid w:val="00603B46"/>
    <w:rsid w:val="006075E1"/>
    <w:rsid w:val="00643115"/>
    <w:rsid w:val="0065770B"/>
    <w:rsid w:val="00662F15"/>
    <w:rsid w:val="006A0738"/>
    <w:rsid w:val="006A5E42"/>
    <w:rsid w:val="006F5979"/>
    <w:rsid w:val="00702322"/>
    <w:rsid w:val="00705948"/>
    <w:rsid w:val="0071587A"/>
    <w:rsid w:val="00785FFC"/>
    <w:rsid w:val="007B0F79"/>
    <w:rsid w:val="007B4510"/>
    <w:rsid w:val="007C71FC"/>
    <w:rsid w:val="0080125A"/>
    <w:rsid w:val="0082436A"/>
    <w:rsid w:val="008318B6"/>
    <w:rsid w:val="00831901"/>
    <w:rsid w:val="00836CD4"/>
    <w:rsid w:val="00885E59"/>
    <w:rsid w:val="008A73E7"/>
    <w:rsid w:val="008D4564"/>
    <w:rsid w:val="008E73FA"/>
    <w:rsid w:val="008F707E"/>
    <w:rsid w:val="00904E2D"/>
    <w:rsid w:val="00911EE1"/>
    <w:rsid w:val="0092352C"/>
    <w:rsid w:val="009640A9"/>
    <w:rsid w:val="00983985"/>
    <w:rsid w:val="00993478"/>
    <w:rsid w:val="00993A60"/>
    <w:rsid w:val="0099579D"/>
    <w:rsid w:val="009A1C3C"/>
    <w:rsid w:val="009B08B0"/>
    <w:rsid w:val="009B5BDF"/>
    <w:rsid w:val="009F2BD2"/>
    <w:rsid w:val="009F497C"/>
    <w:rsid w:val="00A00789"/>
    <w:rsid w:val="00A0099E"/>
    <w:rsid w:val="00A032E0"/>
    <w:rsid w:val="00A247DD"/>
    <w:rsid w:val="00A80493"/>
    <w:rsid w:val="00A85D10"/>
    <w:rsid w:val="00AA50B6"/>
    <w:rsid w:val="00AB0B33"/>
    <w:rsid w:val="00AF05CA"/>
    <w:rsid w:val="00B06386"/>
    <w:rsid w:val="00B1193C"/>
    <w:rsid w:val="00B154F3"/>
    <w:rsid w:val="00B16CF9"/>
    <w:rsid w:val="00B445BD"/>
    <w:rsid w:val="00B7143B"/>
    <w:rsid w:val="00B9095A"/>
    <w:rsid w:val="00B923D3"/>
    <w:rsid w:val="00B97C32"/>
    <w:rsid w:val="00BB2306"/>
    <w:rsid w:val="00BB6078"/>
    <w:rsid w:val="00BF2775"/>
    <w:rsid w:val="00BF3CE5"/>
    <w:rsid w:val="00C02B2E"/>
    <w:rsid w:val="00C2250A"/>
    <w:rsid w:val="00C2780C"/>
    <w:rsid w:val="00C54009"/>
    <w:rsid w:val="00C54A92"/>
    <w:rsid w:val="00C65AB0"/>
    <w:rsid w:val="00CC01B0"/>
    <w:rsid w:val="00D218DD"/>
    <w:rsid w:val="00D262DD"/>
    <w:rsid w:val="00D354D6"/>
    <w:rsid w:val="00D61B0E"/>
    <w:rsid w:val="00DA3508"/>
    <w:rsid w:val="00DA3DBD"/>
    <w:rsid w:val="00DB663B"/>
    <w:rsid w:val="00DB6A5E"/>
    <w:rsid w:val="00DB7A1E"/>
    <w:rsid w:val="00DD4B04"/>
    <w:rsid w:val="00DD6066"/>
    <w:rsid w:val="00DD6FEA"/>
    <w:rsid w:val="00E2636F"/>
    <w:rsid w:val="00EE5048"/>
    <w:rsid w:val="00EF0FD4"/>
    <w:rsid w:val="00F31227"/>
    <w:rsid w:val="00F32CBA"/>
    <w:rsid w:val="00F719B7"/>
    <w:rsid w:val="00F81B98"/>
    <w:rsid w:val="00F93ACF"/>
    <w:rsid w:val="00FB0194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9CD8B-3651-4C5D-BADB-A5697AAB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E4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56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3A56B2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8D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0F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7B0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A85D1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A85D10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386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6BA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rsid w:val="0038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86BAC"/>
  </w:style>
  <w:style w:type="paragraph" w:styleId="aa">
    <w:name w:val="footer"/>
    <w:basedOn w:val="a"/>
    <w:link w:val="ab"/>
    <w:uiPriority w:val="99"/>
    <w:unhideWhenUsed/>
    <w:rsid w:val="00386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6BAC"/>
  </w:style>
  <w:style w:type="paragraph" w:customStyle="1" w:styleId="ConsPlusNormal">
    <w:name w:val="ConsPlusNormal"/>
    <w:link w:val="ConsPlusNormal1"/>
    <w:qFormat/>
    <w:rsid w:val="00DD6F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A56B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3A56B2"/>
    <w:rPr>
      <w:b w:val="0"/>
      <w:bCs w:val="0"/>
      <w:color w:val="106BBE"/>
    </w:rPr>
  </w:style>
  <w:style w:type="character" w:customStyle="1" w:styleId="ad">
    <w:name w:val="Цветовое выделение"/>
    <w:uiPriority w:val="99"/>
    <w:rsid w:val="003A56B2"/>
    <w:rPr>
      <w:b/>
      <w:bCs/>
      <w:color w:val="26282F"/>
    </w:rPr>
  </w:style>
  <w:style w:type="paragraph" w:customStyle="1" w:styleId="ae">
    <w:name w:val="Прижатый влево"/>
    <w:basedOn w:val="a"/>
    <w:next w:val="a"/>
    <w:uiPriority w:val="99"/>
    <w:rsid w:val="003A5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3A56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3A5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3A56B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A56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1">
    <w:name w:val="footnote text"/>
    <w:basedOn w:val="a"/>
    <w:link w:val="af2"/>
    <w:rsid w:val="00643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6431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rsid w:val="00643115"/>
    <w:rPr>
      <w:vertAlign w:val="superscript"/>
    </w:rPr>
  </w:style>
  <w:style w:type="character" w:styleId="af4">
    <w:name w:val="Emphasis"/>
    <w:qFormat/>
    <w:rsid w:val="00643115"/>
    <w:rPr>
      <w:i/>
      <w:iCs/>
    </w:rPr>
  </w:style>
  <w:style w:type="paragraph" w:styleId="af5">
    <w:name w:val="List Paragraph"/>
    <w:basedOn w:val="a"/>
    <w:link w:val="af6"/>
    <w:uiPriority w:val="34"/>
    <w:qFormat/>
    <w:rsid w:val="00FB0194"/>
    <w:pPr>
      <w:ind w:left="720"/>
      <w:contextualSpacing/>
    </w:pPr>
  </w:style>
  <w:style w:type="character" w:customStyle="1" w:styleId="af6">
    <w:name w:val="Абзац списка Знак"/>
    <w:link w:val="af5"/>
    <w:locked/>
    <w:rsid w:val="0007062D"/>
  </w:style>
  <w:style w:type="character" w:customStyle="1" w:styleId="ConsPlusNormal1">
    <w:name w:val="ConsPlusNormal1"/>
    <w:link w:val="ConsPlusNormal"/>
    <w:uiPriority w:val="99"/>
    <w:locked/>
    <w:rsid w:val="000706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unhideWhenUsed/>
    <w:qFormat/>
    <w:rsid w:val="00B445BD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218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wT1">
    <w:name w:val="wT1"/>
    <w:qFormat/>
    <w:rsid w:val="001271A3"/>
  </w:style>
  <w:style w:type="paragraph" w:customStyle="1" w:styleId="ConsPlusTitle">
    <w:name w:val="ConsPlusTitle"/>
    <w:uiPriority w:val="99"/>
    <w:rsid w:val="00C278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ocked/>
    <w:rsid w:val="00C2780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qFormat/>
    <w:rsid w:val="00C2780C"/>
    <w:rPr>
      <w:rFonts w:ascii="TimesNewRomanPSMT" w:hAnsi="TimesNewRomanPSMT"/>
      <w:b w:val="0"/>
      <w:bCs w:val="0"/>
      <w:i w:val="0"/>
      <w:iCs w:val="0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2F875-D154-417F-B783-991BAB000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MILADMIN_38</dc:creator>
  <cp:lastModifiedBy>КУМИ</cp:lastModifiedBy>
  <cp:revision>7</cp:revision>
  <cp:lastPrinted>2025-04-21T10:44:00Z</cp:lastPrinted>
  <dcterms:created xsi:type="dcterms:W3CDTF">2025-01-30T06:04:00Z</dcterms:created>
  <dcterms:modified xsi:type="dcterms:W3CDTF">2025-11-24T03:01:00Z</dcterms:modified>
</cp:coreProperties>
</file>