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C8C" w:rsidRPr="006C2C8C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C2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8C" w:rsidRPr="000647A8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6C2C8C" w:rsidRPr="000647A8" w:rsidRDefault="006C2C8C" w:rsidP="006C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6C2C8C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6C2C8C" w:rsidRPr="000647A8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0647A8" w:rsidRPr="000647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ДМИНИСТРАЦИЯ</w:t>
      </w:r>
    </w:p>
    <w:p w:rsidR="000647A8" w:rsidRPr="000647A8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B6AFE" w:rsidRPr="006C2C8C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C8C" w:rsidRPr="00521527" w:rsidRDefault="00F973A9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463F5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0170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E463F5"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="004E0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63F5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4D3878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7BB" w:rsidRPr="005215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63F5">
        <w:rPr>
          <w:rFonts w:ascii="Times New Roman" w:eastAsia="Times New Roman" w:hAnsi="Times New Roman" w:cs="Times New Roman"/>
          <w:sz w:val="26"/>
          <w:szCs w:val="26"/>
          <w:lang w:eastAsia="ru-RU"/>
        </w:rPr>
        <w:t>500</w:t>
      </w:r>
      <w:bookmarkStart w:id="0" w:name="_GoBack"/>
      <w:bookmarkEnd w:id="0"/>
    </w:p>
    <w:p w:rsidR="00A05C72" w:rsidRDefault="00A05C72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256335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0647A8" w:rsidRPr="00256335" w:rsidRDefault="000647A8" w:rsidP="006C2C8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B4A03" wp14:editId="4E235451">
                <wp:simplePos x="0" y="0"/>
                <wp:positionH relativeFrom="column">
                  <wp:posOffset>2975610</wp:posOffset>
                </wp:positionH>
                <wp:positionV relativeFrom="paragraph">
                  <wp:posOffset>-3158490</wp:posOffset>
                </wp:positionV>
                <wp:extent cx="485775" cy="347980"/>
                <wp:effectExtent l="0" t="0" r="0" b="444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846F0" id="Rectangle 3" o:spid="_x0000_s1026" style="position:absolute;margin-left:234.3pt;margin-top:-248.7pt;width:38.25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" stroked="f"/>
            </w:pict>
          </mc:Fallback>
        </mc:AlternateConten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Об утверждении Правил представления лицом, </w:t>
      </w: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поступающим на должность руководителя муниципального учреждения, </w:t>
      </w: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а также руководителем муниципального учреждения </w:t>
      </w: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6335">
        <w:rPr>
          <w:rFonts w:ascii="Times New Roman" w:eastAsia="Calibri" w:hAnsi="Times New Roman" w:cs="Times New Roman"/>
          <w:sz w:val="26"/>
          <w:szCs w:val="26"/>
        </w:rPr>
        <w:t xml:space="preserve">Усть-Удинского </w:t>
      </w:r>
      <w:r w:rsidRPr="003109F2">
        <w:rPr>
          <w:rFonts w:ascii="Times New Roman" w:eastAsia="Calibri" w:hAnsi="Times New Roman" w:cs="Times New Roman"/>
          <w:sz w:val="26"/>
          <w:szCs w:val="26"/>
        </w:rPr>
        <w:t>муниципального округа сведений</w:t>
      </w: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о своих доходах, об имуществе и обязательствах </w:t>
      </w:r>
    </w:p>
    <w:p w:rsidR="003109F2" w:rsidRPr="003109F2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имущественного характера 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109F2" w:rsidRPr="00256335" w:rsidRDefault="003109F2" w:rsidP="003109F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четвертой статьи 275 Трудового кодекса Российской Федерации, статьей 8 </w:t>
      </w:r>
      <w:r w:rsidRPr="003109F2">
        <w:rPr>
          <w:rFonts w:ascii="Times New Roman" w:eastAsia="Calibri" w:hAnsi="Times New Roman" w:cs="Times New Roman"/>
          <w:sz w:val="26"/>
          <w:szCs w:val="26"/>
        </w:rPr>
        <w:t>Федерального закона «О противодействии коррупции» от 25.12.2008 года № 273-ФЗ (в редакции от 28.12.2025 года), пунктом 2 Постановления Правительства Российской Федерации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характера» от 13.03.2013 года № 208 (в редакции от 16.03.2026 года)</w:t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Уставом</w:t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Усть-Удинского </w:t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3109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</w:p>
    <w:p w:rsidR="003109F2" w:rsidRPr="00256335" w:rsidRDefault="003109F2" w:rsidP="003109F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109F2" w:rsidRPr="003109F2" w:rsidRDefault="003109F2" w:rsidP="003109F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563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ПОСТАНОВЛЯЕТ: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Правила 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представления лицом, поступающим на должность руководителя муниципального учреждения </w:t>
      </w:r>
      <w:r w:rsidRPr="00256335">
        <w:rPr>
          <w:rFonts w:ascii="Times New Roman" w:eastAsia="Calibri" w:hAnsi="Times New Roman" w:cs="Times New Roman"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округа, а также руководителем муниципального учреждения </w:t>
      </w:r>
      <w:r w:rsidRPr="00256335">
        <w:rPr>
          <w:rFonts w:ascii="Times New Roman" w:eastAsia="Calibri" w:hAnsi="Times New Roman" w:cs="Times New Roman"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сведений о доходах, об имуществе и обязательствах имущественного характера </w:t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(прилагаются).</w:t>
      </w:r>
    </w:p>
    <w:p w:rsidR="003109F2" w:rsidRPr="003109F2" w:rsidRDefault="003109F2" w:rsidP="003109F2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5"/>
          <w:sz w:val="26"/>
          <w:szCs w:val="26"/>
          <w:shd w:val="clear" w:color="auto" w:fill="FFFFFF"/>
          <w:lang w:eastAsia="ru-RU"/>
        </w:rPr>
      </w:pPr>
      <w:r w:rsidRPr="003109F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Pr="003109F2">
        <w:rPr>
          <w:rFonts w:ascii="Times New Roman" w:eastAsia="Calibri" w:hAnsi="Times New Roman" w:cs="Times New Roman"/>
          <w:color w:val="000000"/>
          <w:spacing w:val="5"/>
          <w:sz w:val="26"/>
          <w:szCs w:val="26"/>
          <w:shd w:val="clear" w:color="auto" w:fill="FFFFFF"/>
          <w:lang w:eastAsia="ru-RU"/>
        </w:rPr>
        <w:t>Настоящее постановление подлежит опубликованию</w:t>
      </w:r>
      <w:r w:rsidR="00F60142" w:rsidRPr="00256335">
        <w:rPr>
          <w:rFonts w:ascii="Times New Roman" w:eastAsia="Calibri" w:hAnsi="Times New Roman" w:cs="Times New Roman"/>
          <w:color w:val="000000"/>
          <w:spacing w:val="5"/>
          <w:sz w:val="26"/>
          <w:szCs w:val="26"/>
          <w:shd w:val="clear" w:color="auto" w:fill="FFFFFF"/>
          <w:lang w:eastAsia="ru-RU"/>
        </w:rPr>
        <w:t xml:space="preserve"> в установленном законом порядке.</w:t>
      </w:r>
      <w:r w:rsidRPr="003109F2">
        <w:rPr>
          <w:rFonts w:ascii="Times New Roman" w:eastAsia="Calibri" w:hAnsi="Times New Roman" w:cs="Times New Roman"/>
          <w:color w:val="000000"/>
          <w:spacing w:val="5"/>
          <w:sz w:val="26"/>
          <w:szCs w:val="26"/>
          <w:shd w:val="clear" w:color="auto" w:fill="FFFFFF"/>
          <w:lang w:eastAsia="ru-RU"/>
        </w:rPr>
        <w:t xml:space="preserve"> </w:t>
      </w:r>
    </w:p>
    <w:p w:rsidR="003109F2" w:rsidRPr="003109F2" w:rsidRDefault="00F6014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109F2"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</w:t>
      </w: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исполнением</w:t>
      </w:r>
      <w:r w:rsidR="003109F2"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постановления возложить на </w:t>
      </w: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управляющего делами</w:t>
      </w:r>
      <w:r w:rsidR="003109F2"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Усть-Удинского </w:t>
      </w:r>
      <w:r w:rsidR="003109F2"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  <w:proofErr w:type="spellStart"/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Н.А.Дунаеву</w:t>
      </w:r>
      <w:proofErr w:type="spellEnd"/>
      <w:r w:rsidR="003109F2"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0142" w:rsidRPr="00256335" w:rsidRDefault="00F60142" w:rsidP="00310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. главы администрации Усть-Удинского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proofErr w:type="spellStart"/>
      <w:r w:rsidR="00F60142" w:rsidRPr="00256335">
        <w:rPr>
          <w:rFonts w:ascii="Times New Roman" w:eastAsia="Times New Roman" w:hAnsi="Times New Roman" w:cs="Times New Roman"/>
          <w:sz w:val="26"/>
          <w:szCs w:val="26"/>
          <w:lang w:eastAsia="ru-RU"/>
        </w:rPr>
        <w:t>Т.П.Рютина</w:t>
      </w:r>
      <w:proofErr w:type="spellEnd"/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</w:p>
    <w:p w:rsidR="003109F2" w:rsidRPr="003109F2" w:rsidRDefault="003109F2" w:rsidP="00256335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09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  <w:t xml:space="preserve">  Приложение</w:t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4717"/>
        <w:gridCol w:w="4746"/>
      </w:tblGrid>
      <w:tr w:rsidR="003109F2" w:rsidRPr="003109F2" w:rsidTr="00487759">
        <w:tc>
          <w:tcPr>
            <w:tcW w:w="5319" w:type="dxa"/>
            <w:shd w:val="clear" w:color="auto" w:fill="auto"/>
          </w:tcPr>
          <w:p w:rsidR="003109F2" w:rsidRPr="003109F2" w:rsidRDefault="003109F2" w:rsidP="00310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  <w:r w:rsidRPr="003109F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 w:type="page"/>
            </w: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03" w:type="dxa"/>
            <w:shd w:val="clear" w:color="auto" w:fill="auto"/>
          </w:tcPr>
          <w:p w:rsidR="003109F2" w:rsidRPr="003109F2" w:rsidRDefault="003109F2" w:rsidP="003109F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  <w:p w:rsidR="003109F2" w:rsidRPr="003109F2" w:rsidRDefault="00256335" w:rsidP="00F60142">
            <w:pPr>
              <w:tabs>
                <w:tab w:val="left" w:pos="159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 xml:space="preserve">                      </w:t>
            </w:r>
            <w:r w:rsidR="003109F2" w:rsidRPr="003109F2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 xml:space="preserve"> УтвержденЫ</w:t>
            </w:r>
          </w:p>
          <w:p w:rsidR="003109F2" w:rsidRPr="003109F2" w:rsidRDefault="00256335" w:rsidP="00F601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  <w:r w:rsidR="003109F2"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постановлением администрации </w:t>
            </w:r>
          </w:p>
          <w:p w:rsidR="003109F2" w:rsidRPr="003109F2" w:rsidRDefault="003109F2" w:rsidP="00F601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  <w:r w:rsidR="00F60142" w:rsidRPr="002563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Усть-Удинского</w:t>
            </w: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округа</w:t>
            </w:r>
          </w:p>
          <w:p w:rsidR="003109F2" w:rsidRPr="003109F2" w:rsidRDefault="003109F2" w:rsidP="00F60142">
            <w:pPr>
              <w:tabs>
                <w:tab w:val="left" w:pos="145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от</w:t>
            </w:r>
            <w:r w:rsidR="002563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</w:t>
            </w:r>
            <w:r w:rsidRPr="003109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___№ _______</w:t>
            </w:r>
          </w:p>
        </w:tc>
      </w:tr>
      <w:tr w:rsidR="003109F2" w:rsidRPr="003109F2" w:rsidTr="00487759">
        <w:tc>
          <w:tcPr>
            <w:tcW w:w="5319" w:type="dxa"/>
            <w:shd w:val="clear" w:color="auto" w:fill="auto"/>
          </w:tcPr>
          <w:p w:rsidR="003109F2" w:rsidRPr="003109F2" w:rsidRDefault="003109F2" w:rsidP="003109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3109F2" w:rsidRPr="003109F2" w:rsidRDefault="003109F2" w:rsidP="003109F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</w:p>
        </w:tc>
      </w:tr>
    </w:tbl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bookmarkStart w:id="1" w:name="Par24"/>
      <w:bookmarkEnd w:id="1"/>
      <w:r w:rsidRPr="003109F2">
        <w:rPr>
          <w:rFonts w:ascii="Times New Roman" w:eastAsia="Calibri" w:hAnsi="Times New Roman" w:cs="Times New Roman"/>
          <w:sz w:val="26"/>
          <w:szCs w:val="26"/>
        </w:rPr>
        <w:t>Правила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представления лицом, поступающим на должность руководителя муниципального учреждения, а также руководителем муниципального учреждения </w:t>
      </w:r>
      <w:r w:rsidR="00F60142" w:rsidRPr="00256335">
        <w:rPr>
          <w:rFonts w:ascii="Times New Roman" w:eastAsia="Calibri" w:hAnsi="Times New Roman" w:cs="Times New Roman"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сведений о доходах, об имуществе и обязательствах имущественного характера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bookmarkStart w:id="2" w:name="Par35"/>
      <w:bookmarkEnd w:id="2"/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1. Настоящие Правила устанавливают порядок представления лицом, поступающим на должность руководителя 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муниципального учреждения </w:t>
      </w:r>
      <w:r w:rsidR="00F60142" w:rsidRPr="00256335">
        <w:rPr>
          <w:rFonts w:ascii="Times New Roman" w:eastAsia="Calibri" w:hAnsi="Times New Roman" w:cs="Times New Roman"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(далее – муниципальное учреждение)</w:t>
      </w:r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, а также руководителем 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муниципального учреждения </w:t>
      </w:r>
      <w:r w:rsidR="00F60142" w:rsidRPr="00256335">
        <w:rPr>
          <w:rFonts w:ascii="Times New Roman" w:eastAsia="Calibri" w:hAnsi="Times New Roman" w:cs="Times New Roman"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</w:t>
      </w:r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сведений о доходах, об имуществе и обязательствах имущественного характера, предусмотренных Федеральным законом «О противодействии коррупции», в случаях, установленных указанным Федеральным законом (далее – сведения о доходах, об имуществе и обязательствах имущественного характера).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bookmarkStart w:id="3" w:name="Par2"/>
      <w:bookmarkEnd w:id="3"/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2. Лицо, поступающее на должность руководителя муниципального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учреждения, по утвержденной Президентом Российской Федерации </w:t>
      </w:r>
      <w:hyperlink r:id="rId8" w:history="1">
        <w:r w:rsidRPr="003109F2">
          <w:rPr>
            <w:rFonts w:ascii="Times New Roman" w:eastAsia="Calibri" w:hAnsi="Times New Roman" w:cs="Times New Roman"/>
            <w:bCs/>
            <w:sz w:val="26"/>
            <w:szCs w:val="26"/>
          </w:rPr>
          <w:t>форме</w:t>
        </w:r>
      </w:hyperlink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справки.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bookmarkStart w:id="4" w:name="Par4"/>
      <w:bookmarkEnd w:id="4"/>
      <w:r w:rsidRPr="003109F2">
        <w:rPr>
          <w:rFonts w:ascii="Times New Roman" w:eastAsia="Calibri" w:hAnsi="Times New Roman" w:cs="Times New Roman"/>
          <w:bCs/>
          <w:sz w:val="26"/>
          <w:szCs w:val="26"/>
        </w:rPr>
        <w:t>3. В случае возникновения оснований для представления сведений о расходах в соответствии с Федеральным законом «О контроле за соответствием расходов лиц, замещающих муниципальные должности, и иных лиц их доходам» руководитель муниципального учреждения не позднее               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</w:p>
    <w:p w:rsidR="003109F2" w:rsidRPr="003109F2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109F2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ab/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109F2" w:rsidRPr="00256335" w:rsidRDefault="003109F2" w:rsidP="003109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109F2">
        <w:rPr>
          <w:rFonts w:ascii="Times New Roman" w:eastAsia="Calibri" w:hAnsi="Times New Roman" w:cs="Times New Roman"/>
          <w:bCs/>
          <w:sz w:val="26"/>
          <w:szCs w:val="26"/>
        </w:rPr>
        <w:tab/>
        <w:t>сведения о доходах своих супруги (супруга) и несовершеннолетних детей, полученных            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109F2" w:rsidRPr="003109F2" w:rsidRDefault="00256335" w:rsidP="002563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6"/>
          <w:szCs w:val="26"/>
        </w:rPr>
      </w:pPr>
      <w:r w:rsidRPr="00256335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="003109F2"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4. Сведения, предусмотренные </w:t>
      </w:r>
      <w:hyperlink w:anchor="Par2" w:history="1">
        <w:r w:rsidR="003109F2" w:rsidRPr="003109F2">
          <w:rPr>
            <w:rFonts w:ascii="Times New Roman" w:eastAsia="Calibri" w:hAnsi="Times New Roman" w:cs="Times New Roman"/>
            <w:bCs/>
            <w:sz w:val="26"/>
            <w:szCs w:val="26"/>
          </w:rPr>
          <w:t>пунктом 2</w:t>
        </w:r>
      </w:hyperlink>
      <w:r w:rsidR="003109F2"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и 3 настоящих Правил, представляются в </w:t>
      </w:r>
      <w:r w:rsidRPr="00256335">
        <w:rPr>
          <w:rFonts w:ascii="Times New Roman" w:eastAsia="Calibri" w:hAnsi="Times New Roman" w:cs="Times New Roman"/>
          <w:bCs/>
          <w:sz w:val="26"/>
          <w:szCs w:val="26"/>
        </w:rPr>
        <w:t>управление делами</w:t>
      </w:r>
      <w:r w:rsidR="003109F2"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администрации </w:t>
      </w:r>
      <w:r w:rsidRPr="00256335">
        <w:rPr>
          <w:rFonts w:ascii="Times New Roman" w:eastAsia="Calibri" w:hAnsi="Times New Roman" w:cs="Times New Roman"/>
          <w:bCs/>
          <w:sz w:val="26"/>
          <w:szCs w:val="26"/>
        </w:rPr>
        <w:t>Усть-Удинского</w:t>
      </w:r>
      <w:r w:rsidR="003109F2"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муниципального округа</w:t>
      </w:r>
      <w:r w:rsidRPr="00256335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109F2">
        <w:rPr>
          <w:rFonts w:ascii="Times New Roman" w:eastAsia="Calibri" w:hAnsi="Times New Roman" w:cs="Times New Roman"/>
          <w:bCs/>
          <w:sz w:val="26"/>
          <w:szCs w:val="26"/>
        </w:rPr>
        <w:t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сроков, указанных соответственно в пункте 3 настоящих Правил.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109F2">
        <w:rPr>
          <w:rFonts w:ascii="Times New Roman" w:eastAsia="Calibri" w:hAnsi="Times New Roman" w:cs="Times New Roman"/>
          <w:bCs/>
          <w:sz w:val="26"/>
          <w:szCs w:val="26"/>
        </w:rPr>
        <w:t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настоящих Правил.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u w:val="single"/>
        </w:rPr>
      </w:pPr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должность </w:t>
      </w:r>
      <w:proofErr w:type="gramStart"/>
      <w:r w:rsidRPr="003109F2">
        <w:rPr>
          <w:rFonts w:ascii="Times New Roman" w:eastAsia="Calibri" w:hAnsi="Times New Roman" w:cs="Times New Roman"/>
          <w:bCs/>
          <w:sz w:val="26"/>
          <w:szCs w:val="26"/>
        </w:rPr>
        <w:t>руководителя муниципального учреждения</w:t>
      </w:r>
      <w:proofErr w:type="gramEnd"/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являются сведениями конфиденциального характера, если федеральным законом они не отнесены к </w:t>
      </w:r>
      <w:hyperlink r:id="rId9" w:history="1">
        <w:r w:rsidRPr="003109F2">
          <w:rPr>
            <w:rFonts w:ascii="Times New Roman" w:eastAsia="Calibri" w:hAnsi="Times New Roman" w:cs="Times New Roman"/>
            <w:bCs/>
            <w:sz w:val="26"/>
            <w:szCs w:val="26"/>
          </w:rPr>
          <w:t>сведениям</w:t>
        </w:r>
      </w:hyperlink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, составляющим государственную тайну. Указанные сведения предоставляются мэру </w:t>
      </w:r>
      <w:r w:rsidR="00256335" w:rsidRPr="00256335">
        <w:rPr>
          <w:rFonts w:ascii="Times New Roman" w:eastAsia="Calibri" w:hAnsi="Times New Roman" w:cs="Times New Roman"/>
          <w:bCs/>
          <w:sz w:val="26"/>
          <w:szCs w:val="26"/>
        </w:rPr>
        <w:t xml:space="preserve">Усть-Удинского </w:t>
      </w:r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муниципального округа и другим должностным лицам </w:t>
      </w:r>
      <w:r w:rsidR="00256335" w:rsidRPr="00256335">
        <w:rPr>
          <w:rFonts w:ascii="Times New Roman" w:eastAsia="Calibri" w:hAnsi="Times New Roman" w:cs="Times New Roman"/>
          <w:bCs/>
          <w:sz w:val="26"/>
          <w:szCs w:val="26"/>
        </w:rPr>
        <w:t>Усть-Удинского</w:t>
      </w:r>
      <w:r w:rsidRPr="003109F2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муниципального округа, наделенных полномочиями назначать на должность и освобождать от должности руководителя муниципального учреждения.</w:t>
      </w: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9F2" w:rsidRPr="003109F2" w:rsidRDefault="003109F2" w:rsidP="00310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647A8" w:rsidRDefault="00256335" w:rsidP="000647A8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Управляющий делами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Н.А.Дунаева</w:t>
      </w:r>
      <w:proofErr w:type="spellEnd"/>
      <w:proofErr w:type="gramEnd"/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Default="00256335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ЛИСТ СОГЛАСОВАНИЯ  </w:t>
      </w:r>
    </w:p>
    <w:p w:rsidR="006C2C8C" w:rsidRPr="00AF58FC" w:rsidRDefault="008C7FA0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9C40C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округа</w:t>
      </w:r>
      <w:r w:rsidR="009C4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A4E56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«____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» </w:t>
      </w:r>
      <w:r w:rsidR="002A4E56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_______________</w:t>
      </w:r>
      <w:r w:rsidR="0025633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2026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BD6143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 №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:rsidR="006C2C8C" w:rsidRPr="00AF58FC" w:rsidRDefault="006C2C8C" w:rsidP="001E5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C2C8C"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ПОДГОТОВИЛ:</w:t>
      </w:r>
    </w:p>
    <w:p w:rsidR="008C7FA0" w:rsidRDefault="00256335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Управляющий делами</w:t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8C7F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Н.А. Дунаева</w:t>
      </w:r>
    </w:p>
    <w:p w:rsidR="00AB6AFE" w:rsidRDefault="00AB6AFE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80"/>
        <w:tblOverlap w:val="never"/>
        <w:tblW w:w="5987" w:type="dxa"/>
        <w:tblLook w:val="01E0" w:firstRow="1" w:lastRow="1" w:firstColumn="1" w:lastColumn="1" w:noHBand="0" w:noVBand="0"/>
      </w:tblPr>
      <w:tblGrid>
        <w:gridCol w:w="2410"/>
        <w:gridCol w:w="3577"/>
      </w:tblGrid>
      <w:tr w:rsidR="00256335" w:rsidRPr="00AF58FC" w:rsidTr="00256335">
        <w:tc>
          <w:tcPr>
            <w:tcW w:w="2410" w:type="dxa"/>
          </w:tcPr>
          <w:p w:rsidR="00256335" w:rsidRPr="00AF58FC" w:rsidRDefault="00256335" w:rsidP="00256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56335" w:rsidRPr="00AF58FC" w:rsidRDefault="00256335" w:rsidP="00256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ВИЗА СОГЛАСОВАНИЯ</w:t>
            </w:r>
          </w:p>
        </w:tc>
        <w:tc>
          <w:tcPr>
            <w:tcW w:w="3577" w:type="dxa"/>
          </w:tcPr>
          <w:p w:rsidR="00256335" w:rsidRPr="00AF58FC" w:rsidRDefault="00256335" w:rsidP="00256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B6AFE" w:rsidRPr="00AF58FC" w:rsidRDefault="00AB6AFE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6C2C8C" w:rsidRPr="00AF58FC" w:rsidTr="002003A5">
        <w:tc>
          <w:tcPr>
            <w:tcW w:w="4503" w:type="dxa"/>
          </w:tcPr>
          <w:p w:rsidR="000647A8" w:rsidRPr="00AF58FC" w:rsidRDefault="000647A8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6C2C8C" w:rsidRPr="00AF58FC" w:rsidRDefault="006C2C8C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:rsidR="006C2C8C" w:rsidRPr="00AF58FC" w:rsidRDefault="006C2C8C" w:rsidP="006C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C2C8C" w:rsidRPr="00AF58FC" w:rsidRDefault="006C2C8C" w:rsidP="001E53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6335" w:rsidRPr="00AF58FC" w:rsidRDefault="00256335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07AF" w:rsidRPr="00AF58F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07AF" w:rsidRPr="00AF58FC" w:rsidRDefault="00F207AF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C72" w:rsidRDefault="00A05C72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ОЗНАКОМЛЕНЫ:</w:t>
      </w:r>
    </w:p>
    <w:p w:rsidR="00BD6143" w:rsidRPr="00AF58FC" w:rsidRDefault="00BD6143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AF58FC" w:rsidRDefault="006C2C8C" w:rsidP="006C2C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47"/>
        <w:gridCol w:w="1580"/>
        <w:gridCol w:w="2112"/>
      </w:tblGrid>
      <w:tr w:rsidR="006C2C8C" w:rsidRPr="00AF58FC" w:rsidTr="002003A5"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п\п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исполнителей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:rsidR="006C2C8C" w:rsidRPr="00AF58FC" w:rsidRDefault="006C2C8C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подпись</w:t>
            </w:r>
          </w:p>
        </w:tc>
      </w:tr>
      <w:tr w:rsidR="00E94BED" w:rsidRPr="00AF58FC" w:rsidTr="000670CA">
        <w:tc>
          <w:tcPr>
            <w:tcW w:w="598" w:type="dxa"/>
            <w:shd w:val="clear" w:color="auto" w:fill="auto"/>
          </w:tcPr>
          <w:p w:rsidR="00E94BED" w:rsidRDefault="008C7FA0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47" w:type="dxa"/>
            <w:shd w:val="clear" w:color="auto" w:fill="auto"/>
          </w:tcPr>
          <w:p w:rsidR="00E94BED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Евдокимова Н.В.</w:t>
            </w:r>
          </w:p>
        </w:tc>
        <w:tc>
          <w:tcPr>
            <w:tcW w:w="1580" w:type="dxa"/>
            <w:shd w:val="clear" w:color="auto" w:fill="auto"/>
          </w:tcPr>
          <w:p w:rsidR="00E94BED" w:rsidRPr="00AF58FC" w:rsidRDefault="00E94BE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E94BED" w:rsidRPr="00AF58FC" w:rsidRDefault="00E94BED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Пешкова Л.В.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Полевова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З.В.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Москалев Р.В.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Гуринова В.Б.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ТО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6335" w:rsidRPr="00AF58FC" w:rsidTr="000670CA">
        <w:tc>
          <w:tcPr>
            <w:tcW w:w="598" w:type="dxa"/>
            <w:shd w:val="clear" w:color="auto" w:fill="auto"/>
          </w:tcPr>
          <w:p w:rsidR="00256335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347" w:type="dxa"/>
            <w:shd w:val="clear" w:color="auto" w:fill="auto"/>
          </w:tcPr>
          <w:p w:rsidR="00256335" w:rsidRDefault="00256335" w:rsidP="00CF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Суринов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И.М.</w:t>
            </w:r>
          </w:p>
        </w:tc>
        <w:tc>
          <w:tcPr>
            <w:tcW w:w="1580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256335" w:rsidRPr="00AF58FC" w:rsidRDefault="00256335" w:rsidP="006C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E12CB" w:rsidRPr="00AF58FC" w:rsidRDefault="00FE12CB">
      <w:pPr>
        <w:rPr>
          <w:rFonts w:ascii="Times New Roman" w:hAnsi="Times New Roman" w:cs="Times New Roman"/>
          <w:sz w:val="26"/>
          <w:szCs w:val="26"/>
        </w:rPr>
      </w:pPr>
    </w:p>
    <w:sectPr w:rsidR="00FE12CB" w:rsidRPr="00AF58FC" w:rsidSect="002E2CC8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4C6" w:rsidRDefault="009214C6">
      <w:pPr>
        <w:spacing w:after="0" w:line="240" w:lineRule="auto"/>
      </w:pPr>
      <w:r>
        <w:separator/>
      </w:r>
    </w:p>
  </w:endnote>
  <w:endnote w:type="continuationSeparator" w:id="0">
    <w:p w:rsidR="009214C6" w:rsidRDefault="00921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4C6" w:rsidRDefault="009214C6">
      <w:pPr>
        <w:spacing w:after="0" w:line="240" w:lineRule="auto"/>
      </w:pPr>
      <w:r>
        <w:separator/>
      </w:r>
    </w:p>
  </w:footnote>
  <w:footnote w:type="continuationSeparator" w:id="0">
    <w:p w:rsidR="009214C6" w:rsidRDefault="00921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2" w:rsidRDefault="003109F2">
    <w:pPr>
      <w:pStyle w:val="a9"/>
      <w:jc w:val="center"/>
    </w:pPr>
  </w:p>
  <w:p w:rsidR="003109F2" w:rsidRDefault="003109F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2" w:rsidRDefault="003109F2" w:rsidP="00D505D7">
    <w:pPr>
      <w:pStyle w:val="a9"/>
      <w:jc w:val="center"/>
    </w:pPr>
    <w:r>
      <w:t>2</w:t>
    </w:r>
  </w:p>
  <w:p w:rsidR="003109F2" w:rsidRDefault="003109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6398"/>
    <w:rsid w:val="00157371"/>
    <w:rsid w:val="001B4F67"/>
    <w:rsid w:val="001B5D4A"/>
    <w:rsid w:val="001C66D4"/>
    <w:rsid w:val="001E1CF8"/>
    <w:rsid w:val="001E2009"/>
    <w:rsid w:val="001E4038"/>
    <w:rsid w:val="001E53B8"/>
    <w:rsid w:val="00203CEE"/>
    <w:rsid w:val="002041DF"/>
    <w:rsid w:val="0021358B"/>
    <w:rsid w:val="00214B1A"/>
    <w:rsid w:val="00214D4C"/>
    <w:rsid w:val="002167EB"/>
    <w:rsid w:val="00225997"/>
    <w:rsid w:val="00225A9C"/>
    <w:rsid w:val="00225E96"/>
    <w:rsid w:val="00243297"/>
    <w:rsid w:val="0024457E"/>
    <w:rsid w:val="00256335"/>
    <w:rsid w:val="002669D1"/>
    <w:rsid w:val="00277C07"/>
    <w:rsid w:val="00281835"/>
    <w:rsid w:val="00286C11"/>
    <w:rsid w:val="00297667"/>
    <w:rsid w:val="002A4E56"/>
    <w:rsid w:val="002A6B3A"/>
    <w:rsid w:val="002B2D2C"/>
    <w:rsid w:val="002B5961"/>
    <w:rsid w:val="002B79AD"/>
    <w:rsid w:val="002D634C"/>
    <w:rsid w:val="002E0943"/>
    <w:rsid w:val="002E0B91"/>
    <w:rsid w:val="002E205A"/>
    <w:rsid w:val="002E2CC8"/>
    <w:rsid w:val="00301212"/>
    <w:rsid w:val="003109F2"/>
    <w:rsid w:val="0031517D"/>
    <w:rsid w:val="003177EF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21C7"/>
    <w:rsid w:val="003B5EA1"/>
    <w:rsid w:val="003C34C9"/>
    <w:rsid w:val="003C4538"/>
    <w:rsid w:val="003C653B"/>
    <w:rsid w:val="003F7CF5"/>
    <w:rsid w:val="004017BB"/>
    <w:rsid w:val="00404653"/>
    <w:rsid w:val="004247C2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C0688"/>
    <w:rsid w:val="004C0D8D"/>
    <w:rsid w:val="004D3878"/>
    <w:rsid w:val="004D3930"/>
    <w:rsid w:val="004D7503"/>
    <w:rsid w:val="004E0801"/>
    <w:rsid w:val="004E4ECD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40A9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7680A"/>
    <w:rsid w:val="00695478"/>
    <w:rsid w:val="00697C85"/>
    <w:rsid w:val="006C2C8C"/>
    <w:rsid w:val="006C5DC9"/>
    <w:rsid w:val="006C74BA"/>
    <w:rsid w:val="006D0164"/>
    <w:rsid w:val="006F4F72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F4ADE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7EF7"/>
    <w:rsid w:val="008B0398"/>
    <w:rsid w:val="008B04E9"/>
    <w:rsid w:val="008C0B0F"/>
    <w:rsid w:val="008C25EE"/>
    <w:rsid w:val="008C3035"/>
    <w:rsid w:val="008C7FA0"/>
    <w:rsid w:val="008D197B"/>
    <w:rsid w:val="008E7AFE"/>
    <w:rsid w:val="008F547E"/>
    <w:rsid w:val="008F74DB"/>
    <w:rsid w:val="009029C3"/>
    <w:rsid w:val="00913447"/>
    <w:rsid w:val="00915E5E"/>
    <w:rsid w:val="009205E0"/>
    <w:rsid w:val="009214C6"/>
    <w:rsid w:val="00936B38"/>
    <w:rsid w:val="00941167"/>
    <w:rsid w:val="00953851"/>
    <w:rsid w:val="00954101"/>
    <w:rsid w:val="00962F00"/>
    <w:rsid w:val="00965D8E"/>
    <w:rsid w:val="00986373"/>
    <w:rsid w:val="009966B6"/>
    <w:rsid w:val="009B21B9"/>
    <w:rsid w:val="009C003C"/>
    <w:rsid w:val="009C40C6"/>
    <w:rsid w:val="009C7F99"/>
    <w:rsid w:val="009E5607"/>
    <w:rsid w:val="00A02D83"/>
    <w:rsid w:val="00A03E9F"/>
    <w:rsid w:val="00A05C72"/>
    <w:rsid w:val="00A07015"/>
    <w:rsid w:val="00A123EF"/>
    <w:rsid w:val="00A171DC"/>
    <w:rsid w:val="00A17DE2"/>
    <w:rsid w:val="00A25069"/>
    <w:rsid w:val="00A46429"/>
    <w:rsid w:val="00A51ACA"/>
    <w:rsid w:val="00A54043"/>
    <w:rsid w:val="00A54E35"/>
    <w:rsid w:val="00A61CA2"/>
    <w:rsid w:val="00A63981"/>
    <w:rsid w:val="00A6508E"/>
    <w:rsid w:val="00A80989"/>
    <w:rsid w:val="00A94A4F"/>
    <w:rsid w:val="00A96691"/>
    <w:rsid w:val="00A969AB"/>
    <w:rsid w:val="00AA14A8"/>
    <w:rsid w:val="00AA25AB"/>
    <w:rsid w:val="00AA2E45"/>
    <w:rsid w:val="00AB6AFE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218A4"/>
    <w:rsid w:val="00B22352"/>
    <w:rsid w:val="00B30297"/>
    <w:rsid w:val="00B42253"/>
    <w:rsid w:val="00B43D6E"/>
    <w:rsid w:val="00B5487C"/>
    <w:rsid w:val="00B57466"/>
    <w:rsid w:val="00B62829"/>
    <w:rsid w:val="00B758B9"/>
    <w:rsid w:val="00B800D7"/>
    <w:rsid w:val="00B81A28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71E9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7512"/>
    <w:rsid w:val="00CF1CF8"/>
    <w:rsid w:val="00CF6A1C"/>
    <w:rsid w:val="00D2524C"/>
    <w:rsid w:val="00D341C9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B2DBC"/>
    <w:rsid w:val="00DB40A6"/>
    <w:rsid w:val="00DB4629"/>
    <w:rsid w:val="00DB63E5"/>
    <w:rsid w:val="00DC1627"/>
    <w:rsid w:val="00DD159C"/>
    <w:rsid w:val="00DD3146"/>
    <w:rsid w:val="00DE3111"/>
    <w:rsid w:val="00DE48FB"/>
    <w:rsid w:val="00DF29F3"/>
    <w:rsid w:val="00E1550C"/>
    <w:rsid w:val="00E15C19"/>
    <w:rsid w:val="00E30268"/>
    <w:rsid w:val="00E3195B"/>
    <w:rsid w:val="00E463F5"/>
    <w:rsid w:val="00E5432D"/>
    <w:rsid w:val="00E566E3"/>
    <w:rsid w:val="00E6276B"/>
    <w:rsid w:val="00E64389"/>
    <w:rsid w:val="00E729A5"/>
    <w:rsid w:val="00E73C15"/>
    <w:rsid w:val="00E87FEB"/>
    <w:rsid w:val="00E94BED"/>
    <w:rsid w:val="00E97646"/>
    <w:rsid w:val="00EA7080"/>
    <w:rsid w:val="00EA7FDA"/>
    <w:rsid w:val="00EB1158"/>
    <w:rsid w:val="00EB3E63"/>
    <w:rsid w:val="00ED2CCD"/>
    <w:rsid w:val="00EF4753"/>
    <w:rsid w:val="00F05EE9"/>
    <w:rsid w:val="00F07442"/>
    <w:rsid w:val="00F207AF"/>
    <w:rsid w:val="00F23199"/>
    <w:rsid w:val="00F2563E"/>
    <w:rsid w:val="00F3218A"/>
    <w:rsid w:val="00F41917"/>
    <w:rsid w:val="00F54336"/>
    <w:rsid w:val="00F60142"/>
    <w:rsid w:val="00F61530"/>
    <w:rsid w:val="00F67AC0"/>
    <w:rsid w:val="00F8266C"/>
    <w:rsid w:val="00F973A9"/>
    <w:rsid w:val="00FA6D70"/>
    <w:rsid w:val="00FA6EDB"/>
    <w:rsid w:val="00FB7C2C"/>
    <w:rsid w:val="00FE12CB"/>
    <w:rsid w:val="00FE1987"/>
    <w:rsid w:val="00FE20C7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03220-DA4D-4693-8480-0645CD03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paragraph" w:styleId="a9">
    <w:name w:val="header"/>
    <w:basedOn w:val="a"/>
    <w:link w:val="aa"/>
    <w:uiPriority w:val="99"/>
    <w:rsid w:val="003109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109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2C3D7CE8D5F6D3EB4A86ABCBFEDD256885A57C07A43DC0E19C3C748745E5DCEF30DD87143A7FeAx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3</cp:revision>
  <cp:lastPrinted>2025-12-19T08:37:00Z</cp:lastPrinted>
  <dcterms:created xsi:type="dcterms:W3CDTF">2026-07-21T05:45:00Z</dcterms:created>
  <dcterms:modified xsi:type="dcterms:W3CDTF">2026-07-21T06:26:00Z</dcterms:modified>
</cp:coreProperties>
</file>