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62D" w:rsidRDefault="004A1E84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F562D" w:rsidRDefault="004A1E84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62D" w:rsidRDefault="004A1E8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F562D" w:rsidRDefault="007F562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F562D" w:rsidRDefault="004A1E8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F562D" w:rsidRDefault="004A1E8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F562D" w:rsidRDefault="004A1E8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F562D" w:rsidRDefault="004A1E8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F562D" w:rsidRDefault="004A1E8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F562D" w:rsidRDefault="004A1E8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F562D" w:rsidRDefault="004A1E8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F562D" w:rsidRDefault="004A1E8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F562D" w:rsidRDefault="004A1E8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F562D" w:rsidRDefault="004A1E8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7F562D" w:rsidRDefault="004A1E8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7F562D" w:rsidRDefault="007F562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7F562D" w:rsidRDefault="004A1E8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ИВ-236-16-328 </w:t>
      </w:r>
      <w:r>
        <w:rPr>
          <w:rFonts w:ascii="Times New Roman" w:hAnsi="Times New Roman"/>
          <w:color w:val="000000" w:themeColor="text1"/>
          <w:sz w:val="20"/>
          <w:u w:val="single"/>
        </w:rPr>
        <w:t>от 10.07.</w:t>
      </w:r>
      <w:r>
        <w:rPr>
          <w:rFonts w:ascii="Times New Roman" w:hAnsi="Times New Roman"/>
          <w:sz w:val="20"/>
          <w:u w:val="single"/>
        </w:rPr>
        <w:t>2024 г.</w:t>
      </w:r>
    </w:p>
    <w:p w:rsidR="007F562D" w:rsidRDefault="007F562D">
      <w:pPr>
        <w:spacing w:before="57"/>
        <w:ind w:left="57" w:firstLine="540"/>
        <w:jc w:val="center"/>
      </w:pPr>
    </w:p>
    <w:p w:rsidR="007F562D" w:rsidRDefault="007F562D">
      <w:pPr>
        <w:ind w:left="57" w:firstLine="540"/>
        <w:jc w:val="center"/>
      </w:pPr>
    </w:p>
    <w:p w:rsidR="007F562D" w:rsidRDefault="007F562D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F562D" w:rsidRDefault="007F562D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F562D" w:rsidRDefault="004A1E84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F562D" w:rsidRDefault="004A1E84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F562D" w:rsidRDefault="004A1E84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F562D" w:rsidRDefault="004A1E84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F562D" w:rsidRDefault="004A1E84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F562D" w:rsidRDefault="004A1E84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7F562D" w:rsidRDefault="004A1E84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F562D" w:rsidRDefault="004A1E84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F562D" w:rsidRDefault="007F562D">
      <w:pPr>
        <w:pStyle w:val="10"/>
        <w:rPr>
          <w:b/>
          <w:sz w:val="24"/>
          <w:szCs w:val="24"/>
          <w:lang w:val="ru-RU"/>
        </w:rPr>
      </w:pPr>
    </w:p>
    <w:p w:rsidR="007F562D" w:rsidRDefault="007F562D">
      <w:pPr>
        <w:pStyle w:val="10"/>
        <w:rPr>
          <w:b/>
          <w:sz w:val="16"/>
          <w:szCs w:val="16"/>
          <w:lang w:val="ru-RU"/>
        </w:rPr>
      </w:pPr>
    </w:p>
    <w:p w:rsidR="007F562D" w:rsidRDefault="007F562D">
      <w:pPr>
        <w:pStyle w:val="10"/>
        <w:jc w:val="center"/>
        <w:rPr>
          <w:b/>
          <w:sz w:val="24"/>
          <w:szCs w:val="24"/>
          <w:lang w:val="ru-RU"/>
        </w:rPr>
      </w:pPr>
    </w:p>
    <w:p w:rsidR="007F562D" w:rsidRDefault="007F562D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7F562D" w:rsidRDefault="004A1E84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Предупреждение об </w:t>
      </w:r>
      <w:r>
        <w:rPr>
          <w:rStyle w:val="af0"/>
          <w:rFonts w:ascii="Times New Roman" w:hAnsi="Times New Roman"/>
          <w:color w:val="000000"/>
          <w:sz w:val="26"/>
          <w:szCs w:val="26"/>
        </w:rPr>
        <w:t>опасных и неблагоприятных метеорологических явлениях погоды</w:t>
      </w:r>
    </w:p>
    <w:p w:rsidR="007F562D" w:rsidRPr="004A1E84" w:rsidRDefault="004A1E84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7F562D" w:rsidRPr="004A1E84" w:rsidRDefault="004A1E84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F562D" w:rsidRDefault="004A1E84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7F562D" w:rsidRDefault="007F562D">
      <w:pPr>
        <w:pStyle w:val="10"/>
        <w:jc w:val="center"/>
      </w:pPr>
    </w:p>
    <w:tbl>
      <w:tblPr>
        <w:tblW w:w="10088" w:type="dxa"/>
        <w:tblLayout w:type="fixed"/>
        <w:tblLook w:val="0000"/>
      </w:tblPr>
      <w:tblGrid>
        <w:gridCol w:w="10088"/>
      </w:tblGrid>
      <w:tr w:rsidR="007F562D">
        <w:trPr>
          <w:trHeight w:val="621"/>
        </w:trPr>
        <w:tc>
          <w:tcPr>
            <w:tcW w:w="10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2D" w:rsidRDefault="004A1E84">
            <w:pPr>
              <w:widowControl w:val="0"/>
              <w:numPr>
                <w:ilvl w:val="0"/>
                <w:numId w:val="6"/>
              </w:numPr>
              <w:tabs>
                <w:tab w:val="left" w:pos="3544"/>
              </w:tabs>
              <w:jc w:val="center"/>
              <w:rPr>
                <w:rFonts w:ascii="Times New Roman" w:hAnsi="Times New Roman"/>
                <w:b/>
                <w:bCs/>
                <w:color w:val="C9211E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11-13 июля местами по области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 4 класса и чрезвычайная 5 класса пожароопасность лесов.</w:t>
            </w:r>
          </w:p>
          <w:p w:rsidR="007F562D" w:rsidRDefault="004A1E84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3544"/>
              </w:tabs>
              <w:contextualSpacing w:val="0"/>
              <w:jc w:val="center"/>
              <w:rPr>
                <w:rFonts w:ascii="Times New Roman" w:hAnsi="Times New Roman"/>
                <w:b/>
                <w:bCs/>
                <w:color w:val="C9211E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C9211E"/>
                <w:szCs w:val="26"/>
              </w:rPr>
              <w:t>10 июля в конце дня и 11-13 июля местами по области ожидаются сильные и очень сильные дожди, сильные ливни, грозы, крупный град, при грозах шквалистое усиление северо-западного ветра 15-20 м/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Cs w:val="26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Cs w:val="26"/>
              </w:rPr>
              <w:t>.</w:t>
            </w:r>
          </w:p>
        </w:tc>
      </w:tr>
    </w:tbl>
    <w:p w:rsidR="007F562D" w:rsidRDefault="007F562D">
      <w:pPr>
        <w:pStyle w:val="af6"/>
        <w:numPr>
          <w:ilvl w:val="0"/>
          <w:numId w:val="2"/>
        </w:numPr>
        <w:jc w:val="center"/>
        <w:rPr>
          <w:sz w:val="22"/>
          <w:szCs w:val="22"/>
        </w:rPr>
      </w:pPr>
    </w:p>
    <w:p w:rsidR="007F562D" w:rsidRDefault="004A1E84">
      <w:pPr>
        <w:pStyle w:val="af6"/>
        <w:numPr>
          <w:ilvl w:val="0"/>
          <w:numId w:val="2"/>
        </w:numPr>
        <w:jc w:val="center"/>
      </w:pPr>
      <w:r>
        <w:rPr>
          <w:rFonts w:ascii="Times New Roman" w:hAnsi="Times New Roman"/>
          <w:b/>
          <w:color w:val="000000"/>
          <w:sz w:val="21"/>
          <w:szCs w:val="21"/>
        </w:rPr>
        <w:t xml:space="preserve">Прогноз погоды на сутки с 20 часов 10 июля до 20 часов 11 </w:t>
      </w:r>
      <w:r>
        <w:rPr>
          <w:rFonts w:ascii="Times New Roman" w:hAnsi="Times New Roman"/>
          <w:b/>
          <w:color w:val="000000"/>
          <w:sz w:val="21"/>
          <w:szCs w:val="21"/>
        </w:rPr>
        <w:t>июля</w:t>
      </w:r>
    </w:p>
    <w:p w:rsidR="007F562D" w:rsidRDefault="004A1E84">
      <w:pPr>
        <w:numPr>
          <w:ilvl w:val="0"/>
          <w:numId w:val="2"/>
        </w:numPr>
        <w:tabs>
          <w:tab w:val="left" w:pos="4107"/>
        </w:tabs>
        <w:jc w:val="both"/>
      </w:pPr>
      <w:proofErr w:type="gramStart"/>
      <w:r>
        <w:rPr>
          <w:rFonts w:ascii="Times New Roman" w:hAnsi="Times New Roman"/>
          <w:b/>
          <w:color w:val="000000"/>
          <w:sz w:val="22"/>
          <w:szCs w:val="22"/>
          <w:u w:val="single"/>
        </w:rPr>
        <w:t>По области: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Style w:val="aa"/>
          <w:rFonts w:ascii="Times New Roman" w:hAnsi="Times New Roman"/>
          <w:b w:val="0"/>
          <w:color w:val="000000"/>
          <w:spacing w:val="-4"/>
          <w:sz w:val="22"/>
          <w:szCs w:val="22"/>
        </w:rPr>
        <w:t xml:space="preserve">переменная облачность, местами кратковременные дожди, в течение суток в западных, северо-западных районах, в горах Восточного Саяна, днём в центральных, южных, верхнеленских районах кратковременные, местами сильные дожди, на селеопасных </w:t>
      </w:r>
      <w:r>
        <w:rPr>
          <w:rStyle w:val="aa"/>
          <w:rFonts w:ascii="Times New Roman" w:hAnsi="Times New Roman"/>
          <w:b w:val="0"/>
          <w:color w:val="000000"/>
          <w:spacing w:val="-4"/>
          <w:sz w:val="22"/>
          <w:szCs w:val="22"/>
        </w:rPr>
        <w:t>станциях очень сильные дожди, сильные ливни, в отдельных районах грозы, град, утром туман, ветер северо-западный, юго-западный 5-10 м/с, при грозах  порывы  15-20 м/с,  температура ночью +15,+20°, местами</w:t>
      </w:r>
      <w:proofErr w:type="gramEnd"/>
      <w:r>
        <w:rPr>
          <w:rStyle w:val="aa"/>
          <w:rFonts w:ascii="Times New Roman" w:hAnsi="Times New Roman"/>
          <w:b w:val="0"/>
          <w:color w:val="000000"/>
          <w:spacing w:val="-4"/>
          <w:sz w:val="22"/>
          <w:szCs w:val="22"/>
        </w:rPr>
        <w:t xml:space="preserve"> до +10°, днем +23,+28°, местами +17,+22°, в северны</w:t>
      </w:r>
      <w:r>
        <w:rPr>
          <w:rStyle w:val="aa"/>
          <w:rFonts w:ascii="Times New Roman" w:hAnsi="Times New Roman"/>
          <w:b w:val="0"/>
          <w:color w:val="000000"/>
          <w:spacing w:val="-4"/>
          <w:sz w:val="22"/>
          <w:szCs w:val="22"/>
        </w:rPr>
        <w:t>х районах при  малооблачной погоде до +33°.</w:t>
      </w:r>
    </w:p>
    <w:p w:rsidR="007F562D" w:rsidRDefault="004A1E84">
      <w:pPr>
        <w:numPr>
          <w:ilvl w:val="0"/>
          <w:numId w:val="2"/>
        </w:numPr>
        <w:tabs>
          <w:tab w:val="left" w:pos="3544"/>
          <w:tab w:val="center" w:pos="4677"/>
          <w:tab w:val="right" w:pos="9355"/>
        </w:tabs>
        <w:jc w:val="both"/>
      </w:pPr>
      <w:r>
        <w:rPr>
          <w:rStyle w:val="aa"/>
          <w:rFonts w:ascii="Times New Roman" w:hAnsi="Times New Roman"/>
          <w:color w:val="000000"/>
          <w:spacing w:val="-4"/>
          <w:sz w:val="22"/>
          <w:szCs w:val="22"/>
          <w:u w:val="single"/>
        </w:rPr>
        <w:t>По городу Иркутску:</w:t>
      </w:r>
      <w:r>
        <w:rPr>
          <w:rStyle w:val="aa"/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Style w:val="aa"/>
          <w:rFonts w:ascii="Times New Roman" w:hAnsi="Times New Roman"/>
          <w:b w:val="0"/>
          <w:color w:val="000000"/>
          <w:spacing w:val="-4"/>
          <w:sz w:val="22"/>
          <w:szCs w:val="22"/>
        </w:rPr>
        <w:t>переменная облачность, ночью небольшой дождь, во второй половине дня сильный дождь, гроза, ветер северо-западный 5-10 м/с, днём при  грозе порывы 15-18 м/</w:t>
      </w:r>
      <w:proofErr w:type="gramStart"/>
      <w:r>
        <w:rPr>
          <w:rStyle w:val="aa"/>
          <w:rFonts w:ascii="Times New Roman" w:hAnsi="Times New Roman"/>
          <w:b w:val="0"/>
          <w:color w:val="000000"/>
          <w:spacing w:val="-4"/>
          <w:sz w:val="22"/>
          <w:szCs w:val="22"/>
        </w:rPr>
        <w:t>с</w:t>
      </w:r>
      <w:proofErr w:type="gramEnd"/>
      <w:r>
        <w:rPr>
          <w:rStyle w:val="aa"/>
          <w:rFonts w:ascii="Times New Roman" w:hAnsi="Times New Roman"/>
          <w:b w:val="0"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color w:val="000000"/>
          <w:spacing w:val="-4"/>
          <w:sz w:val="22"/>
          <w:szCs w:val="22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color w:val="000000"/>
          <w:spacing w:val="-4"/>
          <w:sz w:val="22"/>
          <w:szCs w:val="22"/>
        </w:rPr>
        <w:t xml:space="preserve"> ночью +17,+19°, днем +2</w:t>
      </w:r>
      <w:r>
        <w:rPr>
          <w:rStyle w:val="aa"/>
          <w:rFonts w:ascii="Times New Roman" w:hAnsi="Times New Roman"/>
          <w:b w:val="0"/>
          <w:color w:val="000000"/>
          <w:spacing w:val="-4"/>
          <w:sz w:val="22"/>
          <w:szCs w:val="22"/>
        </w:rPr>
        <w:t>3,+25°.</w:t>
      </w:r>
    </w:p>
    <w:p w:rsidR="007F562D" w:rsidRDefault="004A1E84">
      <w:pPr>
        <w:pStyle w:val="af6"/>
        <w:numPr>
          <w:ilvl w:val="0"/>
          <w:numId w:val="2"/>
        </w:numPr>
        <w:tabs>
          <w:tab w:val="left" w:pos="708"/>
          <w:tab w:val="left" w:pos="1416"/>
          <w:tab w:val="left" w:pos="7044"/>
        </w:tabs>
        <w:contextualSpacing w:val="0"/>
        <w:jc w:val="both"/>
      </w:pPr>
      <w:r>
        <w:rPr>
          <w:rStyle w:val="aa"/>
          <w:rFonts w:ascii="Times New Roman" w:hAnsi="Times New Roman"/>
          <w:color w:val="000000"/>
          <w:spacing w:val="-4"/>
          <w:sz w:val="22"/>
          <w:szCs w:val="22"/>
          <w:u w:val="single"/>
        </w:rPr>
        <w:t xml:space="preserve">По </w:t>
      </w:r>
      <w:proofErr w:type="gramStart"/>
      <w:r>
        <w:rPr>
          <w:rStyle w:val="aa"/>
          <w:rFonts w:ascii="Times New Roman" w:hAnsi="Times New Roman"/>
          <w:color w:val="000000"/>
          <w:spacing w:val="-4"/>
          <w:sz w:val="22"/>
          <w:szCs w:val="22"/>
          <w:u w:val="single"/>
        </w:rPr>
        <w:t>оз</w:t>
      </w:r>
      <w:proofErr w:type="gramEnd"/>
      <w:r>
        <w:rPr>
          <w:rStyle w:val="aa"/>
          <w:rFonts w:ascii="Times New Roman" w:hAnsi="Times New Roman"/>
          <w:color w:val="000000"/>
          <w:spacing w:val="-4"/>
          <w:sz w:val="22"/>
          <w:szCs w:val="22"/>
          <w:u w:val="single"/>
        </w:rPr>
        <w:t xml:space="preserve"> Байкал</w:t>
      </w:r>
      <w:r>
        <w:rPr>
          <w:rStyle w:val="aa"/>
          <w:rFonts w:ascii="Times New Roman" w:hAnsi="Times New Roman"/>
          <w:b w:val="0"/>
          <w:color w:val="000000"/>
          <w:spacing w:val="-4"/>
          <w:sz w:val="22"/>
          <w:szCs w:val="22"/>
        </w:rPr>
        <w:t xml:space="preserve">: </w:t>
      </w:r>
      <w:r>
        <w:rPr>
          <w:rStyle w:val="aa"/>
          <w:rFonts w:ascii="Times New Roman" w:hAnsi="Times New Roman"/>
          <w:b w:val="0"/>
          <w:color w:val="000000"/>
          <w:spacing w:val="-4"/>
          <w:sz w:val="22"/>
          <w:szCs w:val="22"/>
        </w:rPr>
        <w:t>переменная облачность, местами кратковременные дожди, грозы, утром туман, ветер юго-западный, северо-западный 7-12 м/с, при грозах порывы 15-20 м/с, температура ночью +12,+17°, днём +21,+26°, местами +15,+20°.</w:t>
      </w:r>
    </w:p>
    <w:p w:rsidR="007F562D" w:rsidRDefault="007F562D">
      <w:pPr>
        <w:pStyle w:val="af6"/>
        <w:numPr>
          <w:ilvl w:val="0"/>
          <w:numId w:val="2"/>
        </w:numPr>
        <w:tabs>
          <w:tab w:val="left" w:pos="708"/>
          <w:tab w:val="left" w:pos="1416"/>
          <w:tab w:val="left" w:pos="7044"/>
        </w:tabs>
        <w:contextualSpacing w:val="0"/>
        <w:jc w:val="both"/>
        <w:rPr>
          <w:rFonts w:ascii="Times New Roman" w:hAnsi="Times New Roman"/>
          <w:color w:val="000000"/>
          <w:spacing w:val="-4"/>
          <w:sz w:val="22"/>
          <w:szCs w:val="22"/>
        </w:rPr>
      </w:pPr>
    </w:p>
    <w:p w:rsidR="007F562D" w:rsidRPr="004A1E84" w:rsidRDefault="004A1E84">
      <w:pPr>
        <w:numPr>
          <w:ilvl w:val="0"/>
          <w:numId w:val="2"/>
        </w:numPr>
        <w:ind w:left="57" w:firstLine="510"/>
        <w:jc w:val="both"/>
        <w:rPr>
          <w:sz w:val="20"/>
        </w:rPr>
      </w:pPr>
      <w:r w:rsidRPr="004A1E84">
        <w:rPr>
          <w:rFonts w:ascii="Times New Roman" w:hAnsi="Times New Roman"/>
          <w:b/>
          <w:sz w:val="20"/>
        </w:rPr>
        <w:t xml:space="preserve">Рекомендуемые </w:t>
      </w:r>
      <w:r w:rsidRPr="004A1E84">
        <w:rPr>
          <w:rFonts w:ascii="Times New Roman" w:hAnsi="Times New Roman"/>
          <w:b/>
          <w:sz w:val="20"/>
        </w:rPr>
        <w:t>превентивные мероприятия органам местного самоуправления:</w:t>
      </w:r>
    </w:p>
    <w:p w:rsidR="007F562D" w:rsidRPr="004A1E84" w:rsidRDefault="004A1E84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0"/>
        </w:rPr>
      </w:pPr>
      <w:r w:rsidRPr="004A1E84">
        <w:rPr>
          <w:rFonts w:ascii="Times New Roman" w:hAnsi="Times New Roman"/>
          <w:color w:val="000000"/>
          <w:sz w:val="20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7F562D" w:rsidRPr="004A1E84" w:rsidRDefault="004A1E84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0"/>
        </w:rPr>
      </w:pPr>
      <w:r w:rsidRPr="004A1E84">
        <w:rPr>
          <w:rFonts w:ascii="Times New Roman" w:hAnsi="Times New Roman"/>
          <w:color w:val="000000"/>
          <w:sz w:val="20"/>
        </w:rPr>
        <w:t xml:space="preserve">Уточнить планы действий в случае возникновения </w:t>
      </w:r>
      <w:r w:rsidRPr="004A1E84">
        <w:rPr>
          <w:rFonts w:ascii="Times New Roman" w:hAnsi="Times New Roman"/>
          <w:color w:val="000000"/>
          <w:sz w:val="20"/>
        </w:rPr>
        <w:t>чрезвычайных ситуаций.</w:t>
      </w:r>
    </w:p>
    <w:p w:rsidR="007F562D" w:rsidRPr="004A1E84" w:rsidRDefault="004A1E84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0"/>
        </w:rPr>
      </w:pPr>
      <w:r w:rsidRPr="004A1E84">
        <w:rPr>
          <w:rFonts w:ascii="Times New Roman" w:hAnsi="Times New Roman"/>
          <w:color w:val="000000"/>
          <w:sz w:val="20"/>
        </w:rPr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7F562D" w:rsidRPr="004A1E84" w:rsidRDefault="004A1E84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0"/>
        </w:rPr>
      </w:pPr>
      <w:r w:rsidRPr="004A1E84">
        <w:rPr>
          <w:rFonts w:ascii="Times New Roman" w:hAnsi="Times New Roman"/>
          <w:color w:val="000000"/>
          <w:sz w:val="20"/>
        </w:rPr>
        <w:t>Организовать взаимодействие через дежурно-диспетчерские слу</w:t>
      </w:r>
      <w:r w:rsidRPr="004A1E84">
        <w:rPr>
          <w:rFonts w:ascii="Times New Roman" w:hAnsi="Times New Roman"/>
          <w:color w:val="000000"/>
          <w:sz w:val="20"/>
        </w:rPr>
        <w:t>жбы с территориальными подразделениями ЖКХ, энергосетей и дорожных служб.</w:t>
      </w:r>
    </w:p>
    <w:p w:rsidR="007F562D" w:rsidRPr="004A1E84" w:rsidRDefault="004A1E84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0"/>
        </w:rPr>
      </w:pPr>
      <w:r w:rsidRPr="004A1E84">
        <w:rPr>
          <w:rFonts w:ascii="Times New Roman" w:hAnsi="Times New Roman"/>
          <w:color w:val="000000"/>
          <w:sz w:val="20"/>
        </w:rPr>
        <w:t xml:space="preserve">Принять меры, направленные 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</w:t>
      </w:r>
      <w:r w:rsidRPr="004A1E84">
        <w:rPr>
          <w:rFonts w:ascii="Times New Roman" w:hAnsi="Times New Roman"/>
          <w:color w:val="000000"/>
          <w:sz w:val="20"/>
        </w:rPr>
        <w:t>свыше 15 м/</w:t>
      </w:r>
      <w:proofErr w:type="gramStart"/>
      <w:r w:rsidRPr="004A1E84">
        <w:rPr>
          <w:rFonts w:ascii="Times New Roman" w:hAnsi="Times New Roman"/>
          <w:color w:val="000000"/>
          <w:sz w:val="20"/>
        </w:rPr>
        <w:t>с</w:t>
      </w:r>
      <w:proofErr w:type="gramEnd"/>
      <w:r w:rsidRPr="004A1E84">
        <w:rPr>
          <w:rFonts w:ascii="Times New Roman" w:hAnsi="Times New Roman"/>
          <w:color w:val="000000"/>
          <w:sz w:val="20"/>
        </w:rPr>
        <w:t xml:space="preserve">, </w:t>
      </w:r>
      <w:proofErr w:type="gramStart"/>
      <w:r w:rsidRPr="004A1E84">
        <w:rPr>
          <w:rFonts w:ascii="Times New Roman" w:hAnsi="Times New Roman"/>
          <w:color w:val="000000"/>
          <w:sz w:val="20"/>
        </w:rPr>
        <w:t>с</w:t>
      </w:r>
      <w:proofErr w:type="gramEnd"/>
      <w:r w:rsidRPr="004A1E84">
        <w:rPr>
          <w:rFonts w:ascii="Times New Roman" w:hAnsi="Times New Roman"/>
          <w:color w:val="000000"/>
          <w:sz w:val="20"/>
        </w:rPr>
        <w:t xml:space="preserve"> проведением заблаговременного оповещения населения.</w:t>
      </w:r>
    </w:p>
    <w:p w:rsidR="007F562D" w:rsidRPr="004A1E84" w:rsidRDefault="004A1E84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0"/>
        </w:rPr>
      </w:pPr>
      <w:r w:rsidRPr="004A1E84">
        <w:rPr>
          <w:rFonts w:ascii="Times New Roman" w:hAnsi="Times New Roman"/>
          <w:color w:val="000000"/>
          <w:sz w:val="20"/>
        </w:rPr>
        <w:t>Через СМИ довести прогноз о возможных опасных и неблагоприятных мет</w:t>
      </w:r>
      <w:r w:rsidRPr="004A1E84">
        <w:rPr>
          <w:rFonts w:ascii="Times New Roman" w:hAnsi="Times New Roman"/>
          <w:color w:val="000000"/>
          <w:sz w:val="20"/>
        </w:rPr>
        <w:t>еорологических явлениях до населения на территории района, городского округа.</w:t>
      </w:r>
    </w:p>
    <w:p w:rsidR="007F562D" w:rsidRPr="004A1E84" w:rsidRDefault="004A1E84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0"/>
        </w:rPr>
      </w:pPr>
      <w:r w:rsidRPr="004A1E84">
        <w:rPr>
          <w:rFonts w:ascii="Times New Roman" w:hAnsi="Times New Roman"/>
          <w:color w:val="000000"/>
          <w:sz w:val="20"/>
        </w:rPr>
        <w:t>Уточнить количество резервных источников пи</w:t>
      </w:r>
      <w:r w:rsidRPr="004A1E84">
        <w:rPr>
          <w:rFonts w:ascii="Times New Roman" w:hAnsi="Times New Roman"/>
          <w:color w:val="000000"/>
          <w:sz w:val="20"/>
        </w:rPr>
        <w:t>тания, теплоснабжения и их работоспособность.</w:t>
      </w:r>
    </w:p>
    <w:p w:rsidR="007F562D" w:rsidRPr="004A1E84" w:rsidRDefault="004A1E84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0"/>
        </w:rPr>
      </w:pPr>
      <w:r w:rsidRPr="004A1E84">
        <w:rPr>
          <w:rFonts w:ascii="Times New Roman" w:hAnsi="Times New Roman"/>
          <w:color w:val="000000"/>
          <w:sz w:val="20"/>
        </w:rPr>
        <w:t>Уточнить состав сил и средств муниципального звена ТП РСЧС к реагированию на ЧС.</w:t>
      </w:r>
    </w:p>
    <w:p w:rsidR="007F562D" w:rsidRPr="004A1E84" w:rsidRDefault="004A1E84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0"/>
        </w:rPr>
      </w:pPr>
      <w:r w:rsidRPr="004A1E84">
        <w:rPr>
          <w:rFonts w:ascii="Times New Roman" w:hAnsi="Times New Roman"/>
          <w:color w:val="000000"/>
          <w:sz w:val="20"/>
        </w:rPr>
        <w:lastRenderedPageBreak/>
        <w:t xml:space="preserve">При необходимости организовать круглосуточное дежурство руководящего состава органов управления. </w:t>
      </w:r>
    </w:p>
    <w:p w:rsidR="007F562D" w:rsidRPr="004A1E84" w:rsidRDefault="004A1E84">
      <w:pPr>
        <w:numPr>
          <w:ilvl w:val="0"/>
          <w:numId w:val="2"/>
        </w:numPr>
        <w:tabs>
          <w:tab w:val="left" w:pos="567"/>
        </w:tabs>
        <w:spacing w:line="228" w:lineRule="auto"/>
        <w:ind w:left="57" w:firstLine="510"/>
        <w:jc w:val="both"/>
        <w:rPr>
          <w:sz w:val="20"/>
        </w:rPr>
      </w:pPr>
      <w:r w:rsidRPr="004A1E84">
        <w:rPr>
          <w:rFonts w:ascii="Times New Roman" w:hAnsi="Times New Roman"/>
          <w:color w:val="000000"/>
          <w:sz w:val="20"/>
        </w:rPr>
        <w:t>Уточнить резерв горюче-смазочны</w:t>
      </w:r>
      <w:r w:rsidRPr="004A1E84">
        <w:rPr>
          <w:rFonts w:ascii="Times New Roman" w:hAnsi="Times New Roman"/>
          <w:color w:val="000000"/>
          <w:sz w:val="20"/>
        </w:rPr>
        <w:t>х материалов, продовольствия, медикаментов и других материальных сре</w:t>
      </w:r>
      <w:proofErr w:type="gramStart"/>
      <w:r w:rsidRPr="004A1E84">
        <w:rPr>
          <w:rFonts w:ascii="Times New Roman" w:hAnsi="Times New Roman"/>
          <w:color w:val="000000"/>
          <w:sz w:val="20"/>
        </w:rPr>
        <w:t>дств дл</w:t>
      </w:r>
      <w:proofErr w:type="gramEnd"/>
      <w:r w:rsidRPr="004A1E84"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7F562D" w:rsidRPr="004A1E84" w:rsidRDefault="004A1E84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0"/>
        </w:rPr>
      </w:pPr>
      <w:r w:rsidRPr="004A1E84">
        <w:rPr>
          <w:rFonts w:ascii="Times New Roman" w:hAnsi="Times New Roman"/>
          <w:color w:val="000000"/>
          <w:sz w:val="20"/>
        </w:rPr>
        <w:t>Уточнить порядок взаимодействия с органами управления муниципального звена единой государственной системой предупреждения и ликви</w:t>
      </w:r>
      <w:r w:rsidRPr="004A1E84">
        <w:rPr>
          <w:rFonts w:ascii="Times New Roman" w:hAnsi="Times New Roman"/>
          <w:color w:val="000000"/>
          <w:sz w:val="20"/>
        </w:rPr>
        <w:t>дации чрезвычайных ситуаций.</w:t>
      </w:r>
    </w:p>
    <w:p w:rsidR="007F562D" w:rsidRPr="004A1E84" w:rsidRDefault="004A1E84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0"/>
        </w:rPr>
      </w:pPr>
      <w:r w:rsidRPr="004A1E84">
        <w:rPr>
          <w:rFonts w:ascii="Times New Roman" w:hAnsi="Times New Roman"/>
          <w:color w:val="000000"/>
          <w:sz w:val="20"/>
        </w:rPr>
        <w:t xml:space="preserve">Обеспечить готовность к убытию в зону возможной ЧС сил постоянной готовности. </w:t>
      </w:r>
    </w:p>
    <w:p w:rsidR="007F562D" w:rsidRPr="004A1E84" w:rsidRDefault="004A1E84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20"/>
        </w:rPr>
      </w:pPr>
      <w:r w:rsidRPr="004A1E84">
        <w:rPr>
          <w:rFonts w:ascii="Times New Roman" w:hAnsi="Times New Roman"/>
          <w:color w:val="000000"/>
          <w:sz w:val="20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</w:t>
      </w:r>
      <w:r w:rsidRPr="004A1E84">
        <w:rPr>
          <w:rFonts w:ascii="Times New Roman" w:hAnsi="Times New Roman"/>
          <w:color w:val="000000"/>
          <w:sz w:val="20"/>
        </w:rPr>
        <w:t>х районах.</w:t>
      </w:r>
    </w:p>
    <w:p w:rsidR="007F562D" w:rsidRPr="004A1E84" w:rsidRDefault="004A1E84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20"/>
        </w:rPr>
      </w:pPr>
      <w:r w:rsidRPr="004A1E84">
        <w:rPr>
          <w:rFonts w:ascii="Times New Roman" w:hAnsi="Times New Roman"/>
          <w:color w:val="000000"/>
          <w:sz w:val="20"/>
        </w:rPr>
        <w:t>Организовать проведение мероприятий по разъяснению населению  о необходимости регистрации туристских гру</w:t>
      </w:r>
      <w:proofErr w:type="gramStart"/>
      <w:r w:rsidRPr="004A1E84">
        <w:rPr>
          <w:rFonts w:ascii="Times New Roman" w:hAnsi="Times New Roman"/>
          <w:color w:val="000000"/>
          <w:sz w:val="20"/>
        </w:rPr>
        <w:t>пп в Гл</w:t>
      </w:r>
      <w:proofErr w:type="gramEnd"/>
      <w:r w:rsidRPr="004A1E84"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7F562D" w:rsidRPr="004A1E84" w:rsidRDefault="004A1E84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  <w:rPr>
          <w:sz w:val="20"/>
        </w:rPr>
      </w:pP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Довести прогноз до руководителей органов местного самоуправления, объектов экономики</w:t>
      </w: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и </w:t>
      </w: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неблагоприятных</w:t>
      </w: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 метеорологических явлениях</w:t>
      </w: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погоды и рекомендации по порядку реагиров</w:t>
      </w: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ания на прогноз.</w:t>
      </w:r>
    </w:p>
    <w:p w:rsidR="007F562D" w:rsidRPr="004A1E84" w:rsidRDefault="007F562D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jc w:val="center"/>
        <w:rPr>
          <w:rFonts w:ascii="Times New Roman" w:hAnsi="Times New Roman"/>
          <w:b/>
          <w:bCs/>
          <w:color w:val="000000"/>
          <w:sz w:val="20"/>
        </w:rPr>
      </w:pPr>
    </w:p>
    <w:p w:rsidR="007F562D" w:rsidRPr="004A1E84" w:rsidRDefault="004A1E84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67"/>
        <w:jc w:val="both"/>
        <w:rPr>
          <w:sz w:val="20"/>
        </w:rPr>
      </w:pPr>
      <w:r w:rsidRPr="004A1E84">
        <w:rPr>
          <w:rFonts w:ascii="Times New Roman" w:hAnsi="Times New Roman"/>
          <w:b/>
          <w:bCs/>
          <w:color w:val="000000"/>
          <w:sz w:val="20"/>
        </w:rPr>
        <w:t>По риску возникновения лесных (ландшафтных) пожаров и термических точек:</w:t>
      </w:r>
    </w:p>
    <w:p w:rsidR="007F562D" w:rsidRPr="004A1E84" w:rsidRDefault="004A1E84">
      <w:pPr>
        <w:pStyle w:val="9"/>
        <w:numPr>
          <w:ilvl w:val="0"/>
          <w:numId w:val="2"/>
        </w:numPr>
        <w:spacing w:before="57"/>
        <w:ind w:firstLine="567"/>
        <w:jc w:val="both"/>
        <w:rPr>
          <w:sz w:val="20"/>
          <w:szCs w:val="20"/>
        </w:rPr>
      </w:pPr>
      <w:r w:rsidRPr="004A1E84"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7F562D" w:rsidRPr="004A1E84" w:rsidRDefault="004A1E84">
      <w:pPr>
        <w:pStyle w:val="9"/>
        <w:numPr>
          <w:ilvl w:val="0"/>
          <w:numId w:val="2"/>
        </w:numPr>
        <w:spacing w:before="57"/>
        <w:ind w:firstLine="567"/>
        <w:jc w:val="both"/>
        <w:rPr>
          <w:sz w:val="20"/>
          <w:szCs w:val="20"/>
        </w:rPr>
      </w:pPr>
      <w:r w:rsidRPr="004A1E84">
        <w:rPr>
          <w:rStyle w:val="af0"/>
          <w:b w:val="0"/>
          <w:bCs w:val="0"/>
          <w:color w:val="000000"/>
          <w:sz w:val="20"/>
          <w:szCs w:val="20"/>
        </w:rPr>
        <w:t xml:space="preserve">- при выявлении возгораний, незамедлительно информировать собственников </w:t>
      </w:r>
      <w:r w:rsidRPr="004A1E84">
        <w:rPr>
          <w:rStyle w:val="af0"/>
          <w:b w:val="0"/>
          <w:bCs w:val="0"/>
          <w:color w:val="000000"/>
          <w:sz w:val="20"/>
          <w:szCs w:val="20"/>
        </w:rPr>
        <w:t>(арендаторов) земель;</w:t>
      </w:r>
    </w:p>
    <w:p w:rsidR="007F562D" w:rsidRPr="004A1E84" w:rsidRDefault="004A1E84">
      <w:pPr>
        <w:pStyle w:val="9"/>
        <w:numPr>
          <w:ilvl w:val="0"/>
          <w:numId w:val="2"/>
        </w:numPr>
        <w:spacing w:before="57"/>
        <w:ind w:firstLine="567"/>
        <w:jc w:val="both"/>
        <w:rPr>
          <w:sz w:val="20"/>
          <w:szCs w:val="20"/>
        </w:rPr>
      </w:pPr>
      <w:r w:rsidRPr="004A1E84">
        <w:rPr>
          <w:rStyle w:val="af0"/>
          <w:b w:val="0"/>
          <w:bCs w:val="0"/>
          <w:color w:val="000000"/>
          <w:sz w:val="20"/>
          <w:szCs w:val="20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7F562D" w:rsidRPr="004A1E84" w:rsidRDefault="004A1E84">
      <w:pPr>
        <w:pStyle w:val="9"/>
        <w:numPr>
          <w:ilvl w:val="0"/>
          <w:numId w:val="2"/>
        </w:numPr>
        <w:spacing w:before="57"/>
        <w:ind w:firstLine="567"/>
        <w:jc w:val="both"/>
        <w:rPr>
          <w:sz w:val="20"/>
          <w:szCs w:val="20"/>
        </w:rPr>
      </w:pPr>
      <w:r w:rsidRPr="004A1E84">
        <w:rPr>
          <w:rStyle w:val="af0"/>
          <w:b w:val="0"/>
          <w:bCs w:val="0"/>
          <w:color w:val="000000"/>
          <w:sz w:val="20"/>
          <w:szCs w:val="20"/>
        </w:rPr>
        <w:t>- организовать и провести сходы граждан по вопросам соблюдения требовани</w:t>
      </w:r>
      <w:r w:rsidRPr="004A1E84">
        <w:rPr>
          <w:rStyle w:val="af0"/>
          <w:b w:val="0"/>
          <w:bCs w:val="0"/>
          <w:color w:val="000000"/>
          <w:sz w:val="20"/>
          <w:szCs w:val="20"/>
        </w:rPr>
        <w:t>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7F562D" w:rsidRPr="004A1E84" w:rsidRDefault="004A1E84">
      <w:pPr>
        <w:pStyle w:val="9"/>
        <w:numPr>
          <w:ilvl w:val="0"/>
          <w:numId w:val="2"/>
        </w:numPr>
        <w:spacing w:before="57"/>
        <w:ind w:firstLine="567"/>
        <w:jc w:val="both"/>
        <w:rPr>
          <w:sz w:val="20"/>
          <w:szCs w:val="20"/>
        </w:rPr>
      </w:pPr>
      <w:r w:rsidRPr="004A1E84">
        <w:rPr>
          <w:rStyle w:val="af0"/>
          <w:b w:val="0"/>
          <w:bCs w:val="0"/>
          <w:color w:val="000000"/>
          <w:sz w:val="20"/>
          <w:szCs w:val="20"/>
        </w:rPr>
        <w:t xml:space="preserve">- обеспечить принятие мер по локализации очагов горения сухой растительности и спасению людей </w:t>
      </w:r>
      <w:r w:rsidRPr="004A1E84">
        <w:rPr>
          <w:rStyle w:val="af0"/>
          <w:b w:val="0"/>
          <w:bCs w:val="0"/>
          <w:color w:val="000000"/>
          <w:sz w:val="20"/>
          <w:szCs w:val="20"/>
        </w:rPr>
        <w:t>и имущества до прибытия подразделений Государственной противопожарной службы;</w:t>
      </w:r>
    </w:p>
    <w:p w:rsidR="007F562D" w:rsidRPr="004A1E84" w:rsidRDefault="004A1E84">
      <w:pPr>
        <w:pStyle w:val="9"/>
        <w:numPr>
          <w:ilvl w:val="0"/>
          <w:numId w:val="2"/>
        </w:numPr>
        <w:spacing w:before="57"/>
        <w:ind w:firstLine="567"/>
        <w:jc w:val="both"/>
        <w:rPr>
          <w:sz w:val="20"/>
          <w:szCs w:val="20"/>
        </w:rPr>
      </w:pPr>
      <w:r w:rsidRPr="004A1E84">
        <w:rPr>
          <w:rStyle w:val="af0"/>
          <w:b w:val="0"/>
          <w:bCs w:val="0"/>
          <w:color w:val="000000"/>
          <w:sz w:val="20"/>
          <w:szCs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7F562D" w:rsidRPr="004A1E84" w:rsidRDefault="004A1E84">
      <w:pPr>
        <w:pStyle w:val="9"/>
        <w:numPr>
          <w:ilvl w:val="0"/>
          <w:numId w:val="2"/>
        </w:numPr>
        <w:spacing w:before="57"/>
        <w:ind w:firstLine="567"/>
        <w:jc w:val="both"/>
        <w:rPr>
          <w:sz w:val="20"/>
          <w:szCs w:val="20"/>
        </w:rPr>
      </w:pPr>
      <w:r w:rsidRPr="004A1E84">
        <w:rPr>
          <w:rStyle w:val="af0"/>
          <w:b w:val="0"/>
          <w:bCs w:val="0"/>
          <w:color w:val="000000"/>
          <w:sz w:val="20"/>
          <w:szCs w:val="20"/>
        </w:rPr>
        <w:t>- организовать круглосуточную работ</w:t>
      </w:r>
      <w:r w:rsidRPr="004A1E84">
        <w:rPr>
          <w:rStyle w:val="af0"/>
          <w:b w:val="0"/>
          <w:bCs w:val="0"/>
          <w:color w:val="000000"/>
          <w:sz w:val="20"/>
          <w:szCs w:val="20"/>
        </w:rPr>
        <w:t>у и реагирование на термические точки, зарегистрированные на портале и мобильном приложении.</w:t>
      </w:r>
    </w:p>
    <w:p w:rsidR="007F562D" w:rsidRPr="004A1E84" w:rsidRDefault="007F562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0"/>
        </w:rPr>
      </w:pPr>
    </w:p>
    <w:p w:rsidR="007F562D" w:rsidRPr="004A1E84" w:rsidRDefault="004A1E84">
      <w:pPr>
        <w:numPr>
          <w:ilvl w:val="0"/>
          <w:numId w:val="2"/>
        </w:numPr>
        <w:ind w:firstLine="567"/>
        <w:jc w:val="both"/>
        <w:rPr>
          <w:sz w:val="20"/>
        </w:rPr>
      </w:pPr>
      <w:r w:rsidRPr="004A1E84"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7F562D" w:rsidRPr="004A1E84" w:rsidRDefault="004A1E84">
      <w:pPr>
        <w:numPr>
          <w:ilvl w:val="0"/>
          <w:numId w:val="2"/>
        </w:numPr>
        <w:ind w:firstLine="567"/>
        <w:jc w:val="both"/>
        <w:rPr>
          <w:sz w:val="20"/>
        </w:rPr>
      </w:pP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</w:t>
      </w: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в ЖКХ.</w:t>
      </w:r>
    </w:p>
    <w:p w:rsidR="007F562D" w:rsidRPr="004A1E84" w:rsidRDefault="004A1E84">
      <w:pPr>
        <w:numPr>
          <w:ilvl w:val="0"/>
          <w:numId w:val="2"/>
        </w:numPr>
        <w:ind w:firstLine="567"/>
        <w:jc w:val="both"/>
        <w:rPr>
          <w:sz w:val="20"/>
        </w:rPr>
      </w:pP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7F562D" w:rsidRPr="004A1E84" w:rsidRDefault="004A1E84">
      <w:pPr>
        <w:numPr>
          <w:ilvl w:val="0"/>
          <w:numId w:val="2"/>
        </w:numPr>
        <w:ind w:firstLine="567"/>
        <w:jc w:val="both"/>
        <w:rPr>
          <w:sz w:val="20"/>
        </w:rPr>
      </w:pP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</w:t>
      </w: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технических ресурсов дл</w:t>
      </w: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я ликвидации аварий.</w:t>
      </w:r>
    </w:p>
    <w:p w:rsidR="007F562D" w:rsidRPr="004A1E84" w:rsidRDefault="004A1E84">
      <w:pPr>
        <w:numPr>
          <w:ilvl w:val="0"/>
          <w:numId w:val="2"/>
        </w:numPr>
        <w:ind w:firstLine="567"/>
        <w:jc w:val="both"/>
        <w:rPr>
          <w:sz w:val="20"/>
        </w:rPr>
      </w:pP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7F562D" w:rsidRPr="004A1E84" w:rsidRDefault="004A1E84">
      <w:pPr>
        <w:numPr>
          <w:ilvl w:val="0"/>
          <w:numId w:val="2"/>
        </w:numPr>
        <w:ind w:firstLine="567"/>
        <w:jc w:val="both"/>
        <w:rPr>
          <w:sz w:val="20"/>
        </w:rPr>
      </w:pP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</w:t>
      </w: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можных аварийных ситуаций.</w:t>
      </w:r>
    </w:p>
    <w:p w:rsidR="007F562D" w:rsidRPr="004A1E84" w:rsidRDefault="004A1E84">
      <w:pPr>
        <w:numPr>
          <w:ilvl w:val="0"/>
          <w:numId w:val="2"/>
        </w:numPr>
        <w:ind w:firstLine="567"/>
        <w:jc w:val="both"/>
        <w:rPr>
          <w:sz w:val="20"/>
        </w:rPr>
      </w:pP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7F562D" w:rsidRPr="004A1E84" w:rsidRDefault="004A1E84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sz w:val="20"/>
        </w:rPr>
      </w:pP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7F562D" w:rsidRPr="004A1E84" w:rsidRDefault="004A1E84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  <w:rPr>
          <w:sz w:val="20"/>
        </w:rPr>
      </w:pP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принять </w:t>
      </w: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, </w:t>
      </w:r>
      <w:proofErr w:type="gramStart"/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проведением заблаговременного оповещения населения.</w:t>
      </w:r>
    </w:p>
    <w:p w:rsidR="007F562D" w:rsidRPr="004A1E84" w:rsidRDefault="007F562D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  <w:rPr>
          <w:rFonts w:ascii="Times New Roman" w:hAnsi="Times New Roman"/>
          <w:color w:val="000000"/>
          <w:sz w:val="20"/>
        </w:rPr>
      </w:pPr>
    </w:p>
    <w:p w:rsidR="007F562D" w:rsidRPr="004A1E84" w:rsidRDefault="004A1E84">
      <w:pPr>
        <w:numPr>
          <w:ilvl w:val="0"/>
          <w:numId w:val="2"/>
        </w:numPr>
        <w:ind w:firstLine="709"/>
        <w:jc w:val="both"/>
        <w:rPr>
          <w:sz w:val="20"/>
        </w:rPr>
      </w:pPr>
      <w:r w:rsidRPr="004A1E84">
        <w:rPr>
          <w:rStyle w:val="af0"/>
          <w:rFonts w:ascii="Times New Roman" w:hAnsi="Times New Roman"/>
          <w:color w:val="000000"/>
          <w:sz w:val="20"/>
        </w:rPr>
        <w:t xml:space="preserve">По риску </w:t>
      </w:r>
      <w:r w:rsidRPr="004A1E84">
        <w:rPr>
          <w:rStyle w:val="af0"/>
          <w:rFonts w:ascii="Times New Roman" w:hAnsi="Times New Roman"/>
          <w:color w:val="000000"/>
          <w:sz w:val="20"/>
        </w:rPr>
        <w:t>затопления (в случае выпадения большого количества осадков):</w:t>
      </w:r>
    </w:p>
    <w:p w:rsidR="007F562D" w:rsidRPr="004A1E84" w:rsidRDefault="004A1E84">
      <w:pPr>
        <w:numPr>
          <w:ilvl w:val="0"/>
          <w:numId w:val="2"/>
        </w:numPr>
        <w:ind w:firstLine="709"/>
        <w:jc w:val="both"/>
        <w:rPr>
          <w:sz w:val="20"/>
        </w:rPr>
      </w:pP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1. При подтверждении прогноза для органов управления и сил РСЧС установить соответствующие режимы функционирования.</w:t>
      </w:r>
    </w:p>
    <w:p w:rsidR="007F562D" w:rsidRPr="004A1E84" w:rsidRDefault="004A1E84">
      <w:pPr>
        <w:numPr>
          <w:ilvl w:val="0"/>
          <w:numId w:val="2"/>
        </w:numPr>
        <w:ind w:firstLine="709"/>
        <w:jc w:val="both"/>
        <w:rPr>
          <w:sz w:val="20"/>
        </w:rPr>
      </w:pP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2. Проверить готовность сил и сре</w:t>
      </w:r>
      <w:proofErr w:type="gramStart"/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дств дл</w:t>
      </w:r>
      <w:proofErr w:type="gramEnd"/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я своевременного реагирования при ухудш</w:t>
      </w: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ении гидрологической обстановки.</w:t>
      </w:r>
    </w:p>
    <w:p w:rsidR="007F562D" w:rsidRPr="004A1E84" w:rsidRDefault="004A1E84">
      <w:pPr>
        <w:numPr>
          <w:ilvl w:val="0"/>
          <w:numId w:val="2"/>
        </w:numPr>
        <w:ind w:firstLine="709"/>
        <w:jc w:val="both"/>
        <w:rPr>
          <w:sz w:val="20"/>
        </w:rPr>
      </w:pP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3. Проверить готовность пунктов временного размещения.</w:t>
      </w:r>
    </w:p>
    <w:p w:rsidR="007F562D" w:rsidRPr="004A1E84" w:rsidRDefault="004A1E84">
      <w:pPr>
        <w:numPr>
          <w:ilvl w:val="0"/>
          <w:numId w:val="2"/>
        </w:numPr>
        <w:ind w:firstLine="709"/>
        <w:jc w:val="both"/>
        <w:rPr>
          <w:sz w:val="20"/>
        </w:rPr>
      </w:pP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4. Организовать проверку систем оповещения и информирования населения через все имеющиеся средства. В случае повышения уровня воды и угрозы подтопления провести оповеще</w:t>
      </w: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ние населения о прогнозируемой обстановке.</w:t>
      </w:r>
    </w:p>
    <w:p w:rsidR="007F562D" w:rsidRPr="004A1E84" w:rsidRDefault="004A1E84">
      <w:pPr>
        <w:numPr>
          <w:ilvl w:val="0"/>
          <w:numId w:val="2"/>
        </w:numPr>
        <w:tabs>
          <w:tab w:val="left" w:pos="644"/>
        </w:tabs>
        <w:spacing w:line="228" w:lineRule="auto"/>
        <w:ind w:firstLine="709"/>
        <w:jc w:val="both"/>
        <w:rPr>
          <w:sz w:val="20"/>
        </w:rPr>
      </w:pPr>
      <w:r w:rsidRPr="004A1E84">
        <w:rPr>
          <w:rStyle w:val="af0"/>
          <w:rFonts w:ascii="Times New Roman" w:hAnsi="Times New Roman"/>
          <w:b w:val="0"/>
          <w:bCs w:val="0"/>
          <w:color w:val="000000"/>
          <w:sz w:val="20"/>
        </w:rPr>
        <w:t>5. Уточнить резервы материально-технических средств, необходимых для ликвидации последствий подтоплений.</w:t>
      </w:r>
    </w:p>
    <w:p w:rsidR="007F562D" w:rsidRPr="004A1E84" w:rsidRDefault="007F562D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:rsidR="007F562D" w:rsidRPr="004A1E84" w:rsidRDefault="004A1E84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sz w:val="20"/>
        </w:rPr>
      </w:pPr>
      <w:r w:rsidRPr="004A1E84">
        <w:rPr>
          <w:rFonts w:ascii="Times New Roman" w:hAnsi="Times New Roman"/>
          <w:b/>
          <w:color w:val="000000"/>
          <w:sz w:val="20"/>
        </w:rPr>
        <w:t xml:space="preserve"> </w:t>
      </w:r>
      <w:r w:rsidRPr="004A1E84">
        <w:rPr>
          <w:rStyle w:val="af0"/>
          <w:rFonts w:ascii="Times New Roman" w:hAnsi="Times New Roman"/>
          <w:bCs w:val="0"/>
          <w:color w:val="000000"/>
          <w:sz w:val="20"/>
        </w:rPr>
        <w:t xml:space="preserve">. </w:t>
      </w:r>
    </w:p>
    <w:p w:rsidR="007F562D" w:rsidRPr="004A1E84" w:rsidRDefault="007F562D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rFonts w:ascii="Times New Roman" w:hAnsi="Times New Roman"/>
          <w:b/>
          <w:bCs/>
          <w:i/>
          <w:color w:val="000000"/>
          <w:sz w:val="20"/>
        </w:rPr>
      </w:pPr>
    </w:p>
    <w:p w:rsidR="007F562D" w:rsidRPr="004A1E84" w:rsidRDefault="004A1E84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sz w:val="20"/>
        </w:rPr>
      </w:pPr>
      <w:r w:rsidRPr="004A1E84"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</w:t>
      </w:r>
      <w:r w:rsidRPr="004A1E84">
        <w:rPr>
          <w:rFonts w:ascii="Times New Roman" w:hAnsi="Times New Roman"/>
          <w:b/>
          <w:bCs/>
          <w:i/>
          <w:color w:val="000000"/>
          <w:sz w:val="20"/>
        </w:rPr>
        <w:t xml:space="preserve"> (тел.:8(39545</w:t>
      </w:r>
      <w:r w:rsidRPr="004A1E84">
        <w:rPr>
          <w:rFonts w:ascii="Times New Roman" w:hAnsi="Times New Roman"/>
          <w:b/>
          <w:bCs/>
          <w:i/>
          <w:color w:val="000000"/>
          <w:sz w:val="20"/>
        </w:rPr>
        <w:t>) 31-1-82</w:t>
      </w:r>
      <w:r w:rsidRPr="004A1E84"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p w:rsidR="007F562D" w:rsidRDefault="007F562D">
      <w:pPr>
        <w:rPr>
          <w:sz w:val="18"/>
          <w:szCs w:val="18"/>
        </w:rPr>
      </w:pPr>
    </w:p>
    <w:p w:rsidR="007F562D" w:rsidRDefault="007F562D">
      <w:pPr>
        <w:rPr>
          <w:sz w:val="18"/>
          <w:szCs w:val="18"/>
        </w:rPr>
      </w:pPr>
    </w:p>
    <w:p w:rsidR="007F562D" w:rsidRDefault="004A1E84">
      <w:pPr>
        <w:tabs>
          <w:tab w:val="left" w:pos="180"/>
          <w:tab w:val="left" w:pos="1695"/>
        </w:tabs>
        <w:jc w:val="both"/>
        <w:outlineLvl w:val="0"/>
        <w:rPr>
          <w:sz w:val="16"/>
          <w:szCs w:val="16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</w:t>
      </w:r>
    </w:p>
    <w:sectPr w:rsidR="007F562D" w:rsidSect="007F562D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851D6"/>
    <w:multiLevelType w:val="multilevel"/>
    <w:tmpl w:val="A20E8F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1AC0472"/>
    <w:multiLevelType w:val="multilevel"/>
    <w:tmpl w:val="6FC8B7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52B0BE2"/>
    <w:multiLevelType w:val="multilevel"/>
    <w:tmpl w:val="0BBC7F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59096B03"/>
    <w:multiLevelType w:val="multilevel"/>
    <w:tmpl w:val="11BEE6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4F9766F"/>
    <w:multiLevelType w:val="multilevel"/>
    <w:tmpl w:val="C3E26E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autoHyphenation/>
  <w:characterSpacingControl w:val="doNotCompress"/>
  <w:compat/>
  <w:rsids>
    <w:rsidRoot w:val="007F562D"/>
    <w:rsid w:val="004A1E84"/>
    <w:rsid w:val="007F5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05BBFA-7941-4E22-97D2-25E7C2812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1175</Words>
  <Characters>6699</Characters>
  <Application>Microsoft Office Word</Application>
  <DocSecurity>0</DocSecurity>
  <Lines>55</Lines>
  <Paragraphs>15</Paragraphs>
  <ScaleCrop>false</ScaleCrop>
  <Company>Microsoft</Company>
  <LinksUpToDate>false</LinksUpToDate>
  <CharactersWithSpaces>7859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95</cp:revision>
  <cp:lastPrinted>2023-11-20T07:00:00Z</cp:lastPrinted>
  <dcterms:created xsi:type="dcterms:W3CDTF">2024-05-16T09:55:00Z</dcterms:created>
  <dcterms:modified xsi:type="dcterms:W3CDTF">2024-07-10T04:53:00Z</dcterms:modified>
  <dc:language>ru-RU</dc:language>
</cp:coreProperties>
</file>