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DFE" w:rsidRPr="00C76D05" w:rsidRDefault="004F2DFE" w:rsidP="004F2DFE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76D05">
        <w:rPr>
          <w:rFonts w:ascii="Times New Roman" w:hAnsi="Times New Roman" w:cs="Times New Roman"/>
          <w:color w:val="000000"/>
          <w:sz w:val="24"/>
          <w:szCs w:val="24"/>
        </w:rPr>
        <w:t>Приложение № 1</w:t>
      </w:r>
    </w:p>
    <w:p w:rsidR="004F2DFE" w:rsidRPr="00C76D05" w:rsidRDefault="004F2DFE" w:rsidP="004F2DFE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76D05">
        <w:rPr>
          <w:rFonts w:ascii="Times New Roman" w:hAnsi="Times New Roman" w:cs="Times New Roman"/>
          <w:sz w:val="24"/>
          <w:szCs w:val="24"/>
        </w:rPr>
        <w:t xml:space="preserve">к </w:t>
      </w:r>
      <w:bookmarkStart w:id="0" w:name="Par381"/>
      <w:bookmarkEnd w:id="0"/>
      <w:r w:rsidRPr="00C76D05">
        <w:rPr>
          <w:rFonts w:ascii="Times New Roman" w:hAnsi="Times New Roman" w:cs="Times New Roman"/>
          <w:sz w:val="24"/>
          <w:szCs w:val="24"/>
        </w:rPr>
        <w:t>Положению о муниципальном жилищном контроле</w:t>
      </w:r>
    </w:p>
    <w:p w:rsidR="004F2DFE" w:rsidRPr="00C76D05" w:rsidRDefault="004F2DFE" w:rsidP="004F2DFE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4F2DFE" w:rsidRPr="00C76D05" w:rsidRDefault="004F2DFE" w:rsidP="004F2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r w:rsidRPr="00C76D05">
        <w:rPr>
          <w:rFonts w:ascii="Times New Roman" w:hAnsi="Times New Roman" w:cs="Times New Roman"/>
          <w:sz w:val="24"/>
          <w:szCs w:val="24"/>
        </w:rPr>
        <w:t xml:space="preserve">Индикаторы риска нарушения </w:t>
      </w:r>
      <w:proofErr w:type="gramStart"/>
      <w:r w:rsidRPr="00C76D05">
        <w:rPr>
          <w:rFonts w:ascii="Times New Roman" w:hAnsi="Times New Roman" w:cs="Times New Roman"/>
          <w:sz w:val="24"/>
          <w:szCs w:val="24"/>
        </w:rPr>
        <w:t>обязательных</w:t>
      </w:r>
      <w:proofErr w:type="gramEnd"/>
    </w:p>
    <w:bookmarkEnd w:id="1"/>
    <w:p w:rsidR="004F2DFE" w:rsidRPr="00C76D05" w:rsidRDefault="004F2DFE" w:rsidP="004F2D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76D05">
        <w:rPr>
          <w:rFonts w:ascii="Times New Roman" w:hAnsi="Times New Roman" w:cs="Times New Roman"/>
          <w:sz w:val="24"/>
          <w:szCs w:val="24"/>
        </w:rPr>
        <w:t>требований, используемые для определения необходимости</w:t>
      </w:r>
    </w:p>
    <w:p w:rsidR="004F2DFE" w:rsidRPr="00C76D05" w:rsidRDefault="004F2DFE" w:rsidP="004F2DFE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76D05">
        <w:rPr>
          <w:rFonts w:ascii="Times New Roman" w:hAnsi="Times New Roman" w:cs="Times New Roman"/>
          <w:sz w:val="24"/>
          <w:szCs w:val="24"/>
        </w:rPr>
        <w:t xml:space="preserve">проведения внеплановых проверок при осуществлении </w:t>
      </w:r>
    </w:p>
    <w:p w:rsidR="004F2DFE" w:rsidRPr="00C76D05" w:rsidRDefault="004F2DFE" w:rsidP="004F2DFE">
      <w:pPr>
        <w:jc w:val="center"/>
      </w:pPr>
      <w:bookmarkStart w:id="2" w:name="_Hlk77689331"/>
      <w:r w:rsidRPr="00C76D05">
        <w:rPr>
          <w:b/>
          <w:bCs/>
        </w:rPr>
        <w:t>муниципального жилищного контроля</w:t>
      </w:r>
    </w:p>
    <w:bookmarkEnd w:id="2"/>
    <w:p w:rsidR="004F2DFE" w:rsidRPr="00C76D05" w:rsidRDefault="004F2DFE" w:rsidP="004F2DF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F2DFE" w:rsidRPr="00B94B35" w:rsidRDefault="004F2DFE" w:rsidP="004F2DF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4B35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 w:rsidRPr="00B94B35">
        <w:rPr>
          <w:rFonts w:ascii="Times New Roman" w:hAnsi="Times New Roman" w:cs="Times New Roman"/>
          <w:color w:val="000000"/>
          <w:sz w:val="24"/>
          <w:szCs w:val="24"/>
        </w:rPr>
        <w:t>Поступление в орган муниципального жилищного контроля обращений гражданина или организации, являющихся собственниками помещений в многоквартирном доме, в котором есть жилые помещения муниципального жилищного фонда, граждан, являющихся пользователями жилых помещений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наличии в деятельности контролируемого лица хотя бы одного отклонения от следующих обязательных</w:t>
      </w:r>
      <w:proofErr w:type="gramEnd"/>
      <w:r w:rsidRPr="00B94B35">
        <w:rPr>
          <w:rFonts w:ascii="Times New Roman" w:hAnsi="Times New Roman" w:cs="Times New Roman"/>
          <w:color w:val="000000"/>
          <w:sz w:val="24"/>
          <w:szCs w:val="24"/>
        </w:rPr>
        <w:t xml:space="preserve"> требований </w:t>
      </w:r>
      <w:proofErr w:type="gramStart"/>
      <w:r w:rsidRPr="00B94B35"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gramEnd"/>
      <w:r w:rsidRPr="00B94B3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4F2DFE" w:rsidRPr="00B94B35" w:rsidRDefault="004F2DFE" w:rsidP="004F2DF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4B35">
        <w:rPr>
          <w:rFonts w:ascii="Times New Roman" w:hAnsi="Times New Roman" w:cs="Times New Roman"/>
          <w:color w:val="000000"/>
          <w:sz w:val="24"/>
          <w:szCs w:val="24"/>
        </w:rPr>
        <w:t xml:space="preserve">а) порядку осуществления перевода жилого помещения муниципального жилищного фонда в нежилое помещение; </w:t>
      </w:r>
    </w:p>
    <w:p w:rsidR="004F2DFE" w:rsidRPr="00B94B35" w:rsidRDefault="004F2DFE" w:rsidP="004F2DF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4B35">
        <w:rPr>
          <w:rFonts w:ascii="Times New Roman" w:hAnsi="Times New Roman" w:cs="Times New Roman"/>
          <w:color w:val="000000"/>
          <w:sz w:val="24"/>
          <w:szCs w:val="24"/>
        </w:rPr>
        <w:t>б) порядку осуществления перепланировки и (или) переустройства жилых помещений муниципального жилищного фонда в многоквартирном доме;</w:t>
      </w:r>
    </w:p>
    <w:p w:rsidR="004F2DFE" w:rsidRPr="00B94B35" w:rsidRDefault="004F2DFE" w:rsidP="004F2DF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4B35">
        <w:rPr>
          <w:rFonts w:ascii="Times New Roman" w:hAnsi="Times New Roman" w:cs="Times New Roman"/>
          <w:color w:val="000000"/>
          <w:sz w:val="24"/>
          <w:szCs w:val="24"/>
        </w:rPr>
        <w:t>в) предоставлению коммунальных услуг пользователям жилых помещений муниципального жилищного фонда в многоквартирных домах и жилых домов;</w:t>
      </w:r>
    </w:p>
    <w:p w:rsidR="004F2DFE" w:rsidRPr="00B94B35" w:rsidRDefault="004F2DFE" w:rsidP="004F2DF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4B35">
        <w:rPr>
          <w:rFonts w:ascii="Times New Roman" w:hAnsi="Times New Roman" w:cs="Times New Roman"/>
          <w:color w:val="000000"/>
          <w:sz w:val="24"/>
          <w:szCs w:val="24"/>
        </w:rPr>
        <w:t>г) обеспечению доступности для инвалидов жилых помещений муниципального жилищного фонда;</w:t>
      </w:r>
    </w:p>
    <w:p w:rsidR="004F2DFE" w:rsidRPr="00B94B35" w:rsidRDefault="004F2DFE" w:rsidP="004F2DF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4B35">
        <w:rPr>
          <w:rFonts w:ascii="Times New Roman" w:hAnsi="Times New Roman" w:cs="Times New Roman"/>
          <w:color w:val="000000"/>
          <w:sz w:val="24"/>
          <w:szCs w:val="24"/>
        </w:rPr>
        <w:t>д)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фонда.</w:t>
      </w:r>
    </w:p>
    <w:p w:rsidR="004F2DFE" w:rsidRPr="00B94B35" w:rsidRDefault="004F2DFE" w:rsidP="004F2DF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4B35">
        <w:rPr>
          <w:rFonts w:ascii="Times New Roman" w:hAnsi="Times New Roman" w:cs="Times New Roman"/>
          <w:color w:val="000000"/>
          <w:sz w:val="24"/>
          <w:szCs w:val="24"/>
        </w:rPr>
        <w:t>2.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доме, в котором есть жилые помещения муниципального жилищного фонда, содержащих решения по аналогичным вопросам повестки дня.</w:t>
      </w:r>
    </w:p>
    <w:p w:rsidR="004F2DFE" w:rsidRPr="00C76D05" w:rsidRDefault="004F2DFE" w:rsidP="004F2DFE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B94B35">
        <w:rPr>
          <w:rFonts w:ascii="Times New Roman" w:hAnsi="Times New Roman" w:cs="Times New Roman"/>
          <w:color w:val="000000"/>
          <w:sz w:val="24"/>
          <w:szCs w:val="24"/>
        </w:rPr>
        <w:t>3. Неоднократные (два и более) случаи аварий, произошедшие на одном и том же объекте муниципального жилищного контроля, в течение трех месяцев подряд.</w:t>
      </w:r>
    </w:p>
    <w:p w:rsidR="006B1D85" w:rsidRDefault="006B1D85"/>
    <w:sectPr w:rsidR="006B1D85" w:rsidSect="00C51C67">
      <w:headerReference w:type="even" r:id="rId5"/>
      <w:headerReference w:type="default" r:id="rId6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AF9" w:rsidRDefault="004F2DFE" w:rsidP="00C51C6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:rsidR="006A0AF9" w:rsidRDefault="004F2DF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AF9" w:rsidRDefault="004F2DFE" w:rsidP="00C51C67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10</w:t>
    </w:r>
    <w:r>
      <w:rPr>
        <w:rStyle w:val="a5"/>
      </w:rPr>
      <w:fldChar w:fldCharType="end"/>
    </w:r>
  </w:p>
  <w:p w:rsidR="006A0AF9" w:rsidRDefault="004F2D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DFE"/>
    <w:rsid w:val="004F2DFE"/>
    <w:rsid w:val="006B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F2DFE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4F2DFE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4F2D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2D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4F2D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F2DFE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4F2DFE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4F2D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2D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4F2D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2025-11-25T03:40:00Z</dcterms:created>
  <dcterms:modified xsi:type="dcterms:W3CDTF">2025-11-25T03:44:00Z</dcterms:modified>
</cp:coreProperties>
</file>