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F77" w:rsidRDefault="00767F77" w:rsidP="0031397F">
      <w:pPr>
        <w:widowControl/>
        <w:tabs>
          <w:tab w:val="left" w:pos="142"/>
        </w:tabs>
        <w:ind w:left="-142" w:right="-198"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noProof/>
          <w:lang w:bidi="ar-SA"/>
        </w:rPr>
        <w:drawing>
          <wp:inline distT="0" distB="0" distL="0" distR="0">
            <wp:extent cx="695325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F77" w:rsidRDefault="00767F77" w:rsidP="0031397F">
      <w:pPr>
        <w:widowControl/>
        <w:tabs>
          <w:tab w:val="left" w:pos="142"/>
        </w:tabs>
        <w:ind w:left="-142" w:right="-198"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20428" w:rsidRPr="0031397F" w:rsidRDefault="00820428" w:rsidP="0031397F">
      <w:pPr>
        <w:widowControl/>
        <w:tabs>
          <w:tab w:val="left" w:pos="142"/>
        </w:tabs>
        <w:ind w:left="-142" w:right="-198"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1397F">
        <w:rPr>
          <w:rFonts w:ascii="Times New Roman" w:eastAsia="Times New Roman" w:hAnsi="Times New Roman" w:cs="Times New Roman"/>
          <w:color w:val="auto"/>
          <w:lang w:bidi="ar-SA"/>
        </w:rPr>
        <w:t>РОССИЙСКАЯ ФЕДЕРАЦИЯ</w:t>
      </w:r>
    </w:p>
    <w:p w:rsidR="00820428" w:rsidRPr="0031397F" w:rsidRDefault="00820428" w:rsidP="0031397F">
      <w:pPr>
        <w:widowControl/>
        <w:tabs>
          <w:tab w:val="left" w:pos="142"/>
        </w:tabs>
        <w:ind w:left="-142" w:right="-198"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1397F">
        <w:rPr>
          <w:rFonts w:ascii="Times New Roman" w:eastAsia="Times New Roman" w:hAnsi="Times New Roman" w:cs="Times New Roman"/>
          <w:color w:val="auto"/>
          <w:lang w:bidi="ar-SA"/>
        </w:rPr>
        <w:t>ИРКУТСКАЯ ОБЛАСТЬ</w:t>
      </w:r>
    </w:p>
    <w:p w:rsidR="00820428" w:rsidRPr="0031397F" w:rsidRDefault="00820428" w:rsidP="0031397F">
      <w:pPr>
        <w:widowControl/>
        <w:tabs>
          <w:tab w:val="left" w:pos="142"/>
        </w:tabs>
        <w:ind w:left="-142" w:right="-198"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31397F">
        <w:rPr>
          <w:rFonts w:ascii="Times New Roman" w:eastAsia="Times New Roman" w:hAnsi="Times New Roman" w:cs="Times New Roman"/>
          <w:color w:val="auto"/>
          <w:lang w:bidi="ar-SA"/>
        </w:rPr>
        <w:t>УСТЬ-УДИНСКИЙ РАЙОН</w:t>
      </w:r>
    </w:p>
    <w:p w:rsidR="00820428" w:rsidRPr="0031397F" w:rsidRDefault="00820428" w:rsidP="0031397F">
      <w:pPr>
        <w:widowControl/>
        <w:tabs>
          <w:tab w:val="left" w:pos="142"/>
        </w:tabs>
        <w:ind w:left="-142" w:right="-198" w:firstLine="709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31397F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</w:t>
      </w:r>
    </w:p>
    <w:p w:rsidR="00820428" w:rsidRDefault="00BD0990" w:rsidP="00DD75A6">
      <w:pPr>
        <w:keepNext/>
        <w:widowControl/>
        <w:tabs>
          <w:tab w:val="left" w:pos="142"/>
        </w:tabs>
        <w:ind w:left="-142" w:right="-198" w:firstLine="709"/>
        <w:jc w:val="center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ПОСТАНОВЛЕНИЕ</w:t>
      </w:r>
    </w:p>
    <w:p w:rsidR="00DD75A6" w:rsidRPr="00DD75A6" w:rsidRDefault="00DD75A6" w:rsidP="00DD75A6">
      <w:pPr>
        <w:keepNext/>
        <w:widowControl/>
        <w:tabs>
          <w:tab w:val="left" w:pos="142"/>
        </w:tabs>
        <w:ind w:left="-142" w:right="-198" w:firstLine="709"/>
        <w:jc w:val="center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820428" w:rsidRPr="0031397F" w:rsidRDefault="00D46F61" w:rsidP="0031397F">
      <w:pPr>
        <w:widowControl/>
        <w:tabs>
          <w:tab w:val="left" w:pos="142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1397F"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E61CE3">
        <w:rPr>
          <w:rFonts w:ascii="Times New Roman" w:eastAsia="Times New Roman" w:hAnsi="Times New Roman" w:cs="Times New Roman"/>
          <w:color w:val="auto"/>
          <w:lang w:bidi="ar-SA"/>
        </w:rPr>
        <w:t xml:space="preserve"> 2</w:t>
      </w:r>
      <w:r w:rsidR="00767F77"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="00E61CE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820428" w:rsidRPr="0031397F">
        <w:rPr>
          <w:rFonts w:ascii="Times New Roman" w:eastAsia="Times New Roman" w:hAnsi="Times New Roman" w:cs="Times New Roman"/>
          <w:color w:val="auto"/>
          <w:lang w:bidi="ar-SA"/>
        </w:rPr>
        <w:t xml:space="preserve">» </w:t>
      </w:r>
      <w:r w:rsidR="00767F77">
        <w:rPr>
          <w:rFonts w:ascii="Times New Roman" w:eastAsia="Times New Roman" w:hAnsi="Times New Roman" w:cs="Times New Roman"/>
          <w:color w:val="auto"/>
          <w:lang w:bidi="ar-SA"/>
        </w:rPr>
        <w:t>октября</w:t>
      </w:r>
      <w:r w:rsidRPr="0031397F">
        <w:rPr>
          <w:rFonts w:ascii="Times New Roman" w:eastAsia="Times New Roman" w:hAnsi="Times New Roman" w:cs="Times New Roman"/>
          <w:color w:val="auto"/>
          <w:lang w:bidi="ar-SA"/>
        </w:rPr>
        <w:t xml:space="preserve">  20</w:t>
      </w:r>
      <w:r w:rsidR="00E63145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="00E61CE3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820428" w:rsidRPr="0031397F">
        <w:rPr>
          <w:rFonts w:ascii="Times New Roman" w:eastAsia="Times New Roman" w:hAnsi="Times New Roman" w:cs="Times New Roman"/>
          <w:color w:val="auto"/>
          <w:lang w:bidi="ar-SA"/>
        </w:rPr>
        <w:t xml:space="preserve"> г.  №</w:t>
      </w:r>
      <w:r w:rsidR="0031397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87A69">
        <w:rPr>
          <w:rFonts w:ascii="Times New Roman" w:eastAsia="Times New Roman" w:hAnsi="Times New Roman" w:cs="Times New Roman"/>
          <w:color w:val="auto"/>
          <w:lang w:bidi="ar-SA"/>
        </w:rPr>
        <w:t>414</w:t>
      </w:r>
    </w:p>
    <w:p w:rsidR="00820428" w:rsidRPr="0031397F" w:rsidRDefault="0031397F" w:rsidP="0031397F">
      <w:pPr>
        <w:widowControl/>
        <w:tabs>
          <w:tab w:val="left" w:pos="142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п. Усть-</w:t>
      </w:r>
      <w:r w:rsidR="00820428" w:rsidRPr="0031397F">
        <w:rPr>
          <w:rFonts w:ascii="Times New Roman" w:eastAsia="Times New Roman" w:hAnsi="Times New Roman" w:cs="Times New Roman"/>
          <w:color w:val="auto"/>
          <w:lang w:bidi="ar-SA"/>
        </w:rPr>
        <w:t>Уда</w:t>
      </w:r>
    </w:p>
    <w:p w:rsidR="00820428" w:rsidRPr="0031397F" w:rsidRDefault="00820428" w:rsidP="00820428">
      <w:pPr>
        <w:widowControl/>
        <w:tabs>
          <w:tab w:val="left" w:pos="142"/>
        </w:tabs>
        <w:spacing w:line="360" w:lineRule="auto"/>
        <w:ind w:left="-142" w:right="-199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6B28AC" w:rsidRDefault="00820428" w:rsidP="000648A7">
      <w:pPr>
        <w:widowControl/>
        <w:tabs>
          <w:tab w:val="left" w:pos="142"/>
        </w:tabs>
        <w:ind w:right="-198"/>
        <w:contextualSpacing/>
        <w:jc w:val="both"/>
        <w:rPr>
          <w:rFonts w:ascii="Times New Roman" w:hAnsi="Times New Roman" w:cs="Times New Roman"/>
        </w:rPr>
      </w:pPr>
      <w:r w:rsidRPr="0031397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0648A7">
        <w:rPr>
          <w:rFonts w:ascii="Times New Roman" w:hAnsi="Times New Roman" w:cs="Times New Roman"/>
        </w:rPr>
        <w:t>О реализации Указа Президента</w:t>
      </w:r>
      <w:r w:rsidR="006B28AC">
        <w:rPr>
          <w:rFonts w:ascii="Times New Roman" w:hAnsi="Times New Roman" w:cs="Times New Roman"/>
        </w:rPr>
        <w:t xml:space="preserve"> </w:t>
      </w:r>
      <w:r w:rsidR="000648A7">
        <w:rPr>
          <w:rFonts w:ascii="Times New Roman" w:hAnsi="Times New Roman" w:cs="Times New Roman"/>
        </w:rPr>
        <w:t>Российской</w:t>
      </w:r>
    </w:p>
    <w:p w:rsidR="006B28AC" w:rsidRPr="006B28AC" w:rsidRDefault="000648A7" w:rsidP="006B28AC">
      <w:pPr>
        <w:widowControl/>
        <w:tabs>
          <w:tab w:val="left" w:pos="142"/>
        </w:tabs>
        <w:ind w:right="-19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Федерации от 20 октября 2021 года №595</w:t>
      </w:r>
      <w:r w:rsidR="00767F77">
        <w:rPr>
          <w:rFonts w:ascii="Times New Roman" w:hAnsi="Times New Roman" w:cs="Times New Roman"/>
        </w:rPr>
        <w:t xml:space="preserve"> </w:t>
      </w:r>
      <w:r w:rsidR="006B28AC" w:rsidRPr="006B28AC">
        <w:rPr>
          <w:rFonts w:ascii="Times New Roman" w:hAnsi="Times New Roman" w:cs="Times New Roman"/>
        </w:rPr>
        <w:t>«</w:t>
      </w:r>
      <w:proofErr w:type="gramStart"/>
      <w:r w:rsidR="006B28AC" w:rsidRPr="006B28AC">
        <w:rPr>
          <w:rFonts w:ascii="Times New Roman" w:hAnsi="Times New Roman" w:cs="Times New Roman"/>
        </w:rPr>
        <w:t>Об</w:t>
      </w:r>
      <w:proofErr w:type="gramEnd"/>
    </w:p>
    <w:p w:rsidR="00820428" w:rsidRPr="006B28AC" w:rsidRDefault="006B28AC" w:rsidP="006B28AC">
      <w:pPr>
        <w:widowControl/>
        <w:tabs>
          <w:tab w:val="left" w:pos="142"/>
        </w:tabs>
        <w:ind w:right="-198"/>
        <w:contextualSpacing/>
        <w:jc w:val="both"/>
        <w:rPr>
          <w:rFonts w:ascii="Times New Roman" w:hAnsi="Times New Roman" w:cs="Times New Roman"/>
        </w:rPr>
      </w:pPr>
      <w:r w:rsidRPr="006B28AC">
        <w:rPr>
          <w:rFonts w:ascii="Times New Roman" w:hAnsi="Times New Roman" w:cs="Times New Roman"/>
        </w:rPr>
        <w:t>установлении на территории Российской Федерации</w:t>
      </w:r>
    </w:p>
    <w:p w:rsidR="006B28AC" w:rsidRPr="006B28AC" w:rsidRDefault="006B28AC" w:rsidP="006B28AC">
      <w:pPr>
        <w:pStyle w:val="21"/>
        <w:shd w:val="clear" w:color="auto" w:fill="auto"/>
        <w:spacing w:line="322" w:lineRule="exact"/>
        <w:jc w:val="left"/>
        <w:rPr>
          <w:sz w:val="24"/>
          <w:szCs w:val="24"/>
        </w:rPr>
      </w:pPr>
      <w:r w:rsidRPr="006B28AC">
        <w:rPr>
          <w:sz w:val="24"/>
          <w:szCs w:val="24"/>
        </w:rPr>
        <w:t>нерабочих дней в октябре-ноябре 2021 г.»</w:t>
      </w:r>
    </w:p>
    <w:p w:rsidR="006B28AC" w:rsidRPr="0031397F" w:rsidRDefault="006B28AC" w:rsidP="006B28AC">
      <w:pPr>
        <w:pStyle w:val="21"/>
        <w:shd w:val="clear" w:color="auto" w:fill="auto"/>
        <w:spacing w:line="322" w:lineRule="exact"/>
        <w:jc w:val="left"/>
        <w:rPr>
          <w:sz w:val="24"/>
          <w:szCs w:val="24"/>
        </w:rPr>
      </w:pPr>
    </w:p>
    <w:p w:rsidR="00BD0990" w:rsidRDefault="00C244B5" w:rsidP="0031397F">
      <w:pPr>
        <w:pStyle w:val="21"/>
        <w:shd w:val="clear" w:color="auto" w:fill="auto"/>
        <w:spacing w:line="240" w:lineRule="auto"/>
        <w:ind w:firstLine="360"/>
        <w:jc w:val="both"/>
        <w:rPr>
          <w:sz w:val="24"/>
          <w:szCs w:val="24"/>
        </w:rPr>
      </w:pPr>
      <w:r w:rsidRPr="0031397F">
        <w:rPr>
          <w:sz w:val="24"/>
          <w:szCs w:val="24"/>
        </w:rPr>
        <w:t xml:space="preserve">   </w:t>
      </w:r>
      <w:r w:rsidR="00E63145">
        <w:rPr>
          <w:sz w:val="24"/>
          <w:szCs w:val="24"/>
        </w:rPr>
        <w:t xml:space="preserve">    </w:t>
      </w:r>
      <w:r w:rsidR="00BD0990" w:rsidRPr="00BD0990">
        <w:rPr>
          <w:sz w:val="24"/>
          <w:szCs w:val="24"/>
        </w:rPr>
        <w:t>В соответствии с Указом Президента Российской Федерации от 20 октября 2021 года № 595 «Об установлении на территории Российской Федерации нерабочих дней в октябре - ноябре 2021 г.»,</w:t>
      </w:r>
      <w:r w:rsidR="00BD0990">
        <w:t xml:space="preserve"> </w:t>
      </w:r>
      <w:r w:rsidR="00E63145">
        <w:rPr>
          <w:sz w:val="24"/>
          <w:szCs w:val="24"/>
        </w:rPr>
        <w:t xml:space="preserve"> </w:t>
      </w:r>
      <w:r w:rsidR="00BD0990">
        <w:rPr>
          <w:sz w:val="24"/>
          <w:szCs w:val="24"/>
        </w:rPr>
        <w:t xml:space="preserve">согласно Указа Губернатора Иркутской области от 27 октября 2021 года № 291-уг «О реализации Указа Президента Российской Федерации от 20 октября 2021 года № 595  и о внесении изменений в указ Губернатора Иркутской области от 12 октября 2020 года № 279-уг», руководствуясь ст. 22, 45 Устава районного муниципального образования </w:t>
      </w:r>
      <w:proofErr w:type="spellStart"/>
      <w:r w:rsidR="00BD0990">
        <w:rPr>
          <w:sz w:val="24"/>
          <w:szCs w:val="24"/>
        </w:rPr>
        <w:t>Усть</w:t>
      </w:r>
      <w:proofErr w:type="spellEnd"/>
      <w:r w:rsidR="00BD0990">
        <w:rPr>
          <w:sz w:val="24"/>
          <w:szCs w:val="24"/>
        </w:rPr>
        <w:t>-Удинский район,</w:t>
      </w:r>
    </w:p>
    <w:p w:rsidR="006C5F8B" w:rsidRPr="0031397F" w:rsidRDefault="00BD0990" w:rsidP="00BD0990">
      <w:pPr>
        <w:pStyle w:val="21"/>
        <w:shd w:val="clear" w:color="auto" w:fill="auto"/>
        <w:spacing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ПОСТАНОВЛЯЮ</w:t>
      </w:r>
      <w:r w:rsidR="00BA43D3" w:rsidRPr="0031397F">
        <w:rPr>
          <w:sz w:val="24"/>
          <w:szCs w:val="24"/>
        </w:rPr>
        <w:t>:</w:t>
      </w:r>
    </w:p>
    <w:p w:rsidR="00BD0990" w:rsidRPr="00BD0990" w:rsidRDefault="00BD0990" w:rsidP="00BD0990">
      <w:pPr>
        <w:pStyle w:val="21"/>
        <w:jc w:val="both"/>
        <w:rPr>
          <w:sz w:val="24"/>
          <w:szCs w:val="24"/>
        </w:rPr>
      </w:pPr>
    </w:p>
    <w:p w:rsidR="000A4AE2" w:rsidRPr="00907D3B" w:rsidRDefault="00BD0990" w:rsidP="00647FD4">
      <w:pPr>
        <w:pStyle w:val="21"/>
        <w:numPr>
          <w:ilvl w:val="0"/>
          <w:numId w:val="1"/>
        </w:numPr>
        <w:shd w:val="clear" w:color="auto" w:fill="auto"/>
        <w:tabs>
          <w:tab w:val="left" w:pos="1134"/>
          <w:tab w:val="left" w:pos="1276"/>
          <w:tab w:val="left" w:pos="1418"/>
          <w:tab w:val="left" w:pos="1985"/>
          <w:tab w:val="left" w:pos="2127"/>
        </w:tabs>
        <w:spacing w:line="240" w:lineRule="auto"/>
        <w:ind w:firstLine="851"/>
        <w:jc w:val="both"/>
        <w:rPr>
          <w:sz w:val="24"/>
          <w:szCs w:val="24"/>
        </w:rPr>
      </w:pPr>
      <w:r w:rsidRPr="00BD0990">
        <w:rPr>
          <w:sz w:val="24"/>
          <w:szCs w:val="24"/>
        </w:rPr>
        <w:t>В соответствии с Указом Президента Российской Федерации от 20 октября 2021 года № 595 «Об установлении на территории Российской Федерации нерабочих дней в октябре - ноябре 2021 г.»</w:t>
      </w:r>
      <w:r w:rsidR="00D46F61" w:rsidRPr="00907D3B">
        <w:rPr>
          <w:sz w:val="24"/>
          <w:szCs w:val="24"/>
        </w:rPr>
        <w:t xml:space="preserve"> </w:t>
      </w:r>
      <w:r>
        <w:rPr>
          <w:sz w:val="24"/>
          <w:szCs w:val="24"/>
        </w:rPr>
        <w:t>на территории Усть-Удинского района устанавливаются с 30 октября по 07 ноября 2021 года включительно нерабочие дни с сохранением за работником заработной платы.</w:t>
      </w:r>
    </w:p>
    <w:p w:rsidR="00BD1286" w:rsidRDefault="000A4AE2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 w:rsidRPr="0031397F">
        <w:rPr>
          <w:sz w:val="24"/>
          <w:szCs w:val="24"/>
        </w:rPr>
        <w:t xml:space="preserve">     </w:t>
      </w:r>
      <w:r w:rsidR="00BD0990">
        <w:rPr>
          <w:sz w:val="24"/>
          <w:szCs w:val="24"/>
        </w:rPr>
        <w:t xml:space="preserve">2. </w:t>
      </w:r>
      <w:r w:rsidR="00647FD4">
        <w:rPr>
          <w:sz w:val="24"/>
          <w:szCs w:val="24"/>
        </w:rPr>
        <w:t xml:space="preserve">Руководителям органов местного самоуправления, структурных подразделений администрации Усть-Удинского района, муниципальных учреждений определить численность служащих и работников, обеспечивающих в нерабочие дни функционирование этих органов и организаций. </w:t>
      </w:r>
    </w:p>
    <w:p w:rsidR="00647FD4" w:rsidRDefault="00647FD4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t xml:space="preserve">     </w:t>
      </w:r>
      <w:r w:rsidRPr="00647FD4">
        <w:rPr>
          <w:sz w:val="24"/>
          <w:szCs w:val="24"/>
        </w:rPr>
        <w:t xml:space="preserve">3. Определить </w:t>
      </w:r>
      <w:r>
        <w:rPr>
          <w:sz w:val="24"/>
          <w:szCs w:val="24"/>
        </w:rPr>
        <w:t>режим работы учреждений культуры</w:t>
      </w:r>
      <w:r w:rsidR="00DB4174">
        <w:rPr>
          <w:sz w:val="24"/>
          <w:szCs w:val="24"/>
        </w:rPr>
        <w:t xml:space="preserve"> Усть-Удинского района и</w:t>
      </w:r>
      <w:r w:rsidR="00DB4174" w:rsidRPr="00DB4174">
        <w:t xml:space="preserve"> </w:t>
      </w:r>
      <w:r w:rsidR="00DB4174" w:rsidRPr="00DB4174">
        <w:rPr>
          <w:sz w:val="24"/>
          <w:szCs w:val="24"/>
        </w:rPr>
        <w:t>ОГБУЗ «Усть-Удинская РБ»</w:t>
      </w:r>
      <w:r w:rsidR="00DB4174">
        <w:rPr>
          <w:sz w:val="24"/>
          <w:szCs w:val="24"/>
        </w:rPr>
        <w:t>,</w:t>
      </w:r>
      <w:r>
        <w:rPr>
          <w:sz w:val="24"/>
          <w:szCs w:val="24"/>
        </w:rPr>
        <w:t xml:space="preserve"> в нерабочие дни без изменений.</w:t>
      </w:r>
    </w:p>
    <w:p w:rsidR="00D32DC2" w:rsidRDefault="00D32DC2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4. Настоящее постановление вступает в силу с 30 октября 2021 года.</w:t>
      </w:r>
    </w:p>
    <w:p w:rsidR="00DB4174" w:rsidRDefault="00DB4174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9741D">
        <w:rPr>
          <w:sz w:val="24"/>
          <w:szCs w:val="24"/>
        </w:rPr>
        <w:t>5</w:t>
      </w:r>
      <w:r>
        <w:rPr>
          <w:sz w:val="24"/>
          <w:szCs w:val="24"/>
        </w:rPr>
        <w:t>. Настоящее постановление подлежит официальному опубликованию в районной газете «</w:t>
      </w:r>
      <w:proofErr w:type="spellStart"/>
      <w:r>
        <w:rPr>
          <w:sz w:val="24"/>
          <w:szCs w:val="24"/>
        </w:rPr>
        <w:t>Усть-Удинские</w:t>
      </w:r>
      <w:proofErr w:type="spellEnd"/>
      <w:r>
        <w:rPr>
          <w:sz w:val="24"/>
          <w:szCs w:val="24"/>
        </w:rPr>
        <w:t xml:space="preserve"> вести», а так же на </w:t>
      </w:r>
      <w:r w:rsidR="00D32DC2">
        <w:rPr>
          <w:sz w:val="24"/>
          <w:szCs w:val="24"/>
        </w:rPr>
        <w:t>официальном сайте администрации Усть-Удинского района.</w:t>
      </w:r>
    </w:p>
    <w:p w:rsidR="00D32DC2" w:rsidRDefault="00D32DC2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</w:p>
    <w:p w:rsidR="00D32DC2" w:rsidRDefault="00D32DC2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</w:p>
    <w:p w:rsidR="00D32DC2" w:rsidRDefault="00D32DC2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Усть</w:t>
      </w:r>
      <w:proofErr w:type="spellEnd"/>
      <w:r>
        <w:rPr>
          <w:sz w:val="24"/>
          <w:szCs w:val="24"/>
        </w:rPr>
        <w:t>-</w:t>
      </w:r>
    </w:p>
    <w:p w:rsidR="00D32DC2" w:rsidRDefault="00D32DC2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Удинского</w:t>
      </w:r>
      <w:proofErr w:type="spellEnd"/>
      <w:r>
        <w:rPr>
          <w:sz w:val="24"/>
          <w:szCs w:val="24"/>
        </w:rPr>
        <w:t xml:space="preserve"> района                                                                                        </w:t>
      </w:r>
      <w:proofErr w:type="spellStart"/>
      <w:r>
        <w:rPr>
          <w:sz w:val="24"/>
          <w:szCs w:val="24"/>
        </w:rPr>
        <w:t>С.Н.Чемезов</w:t>
      </w:r>
      <w:proofErr w:type="spellEnd"/>
    </w:p>
    <w:p w:rsidR="00D32DC2" w:rsidRDefault="00D32DC2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</w:p>
    <w:p w:rsidR="00187A69" w:rsidRDefault="00187A69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</w:p>
    <w:p w:rsidR="00187A69" w:rsidRDefault="00187A69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</w:p>
    <w:p w:rsidR="00187A69" w:rsidRDefault="00187A69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</w:p>
    <w:p w:rsidR="00187A69" w:rsidRDefault="00187A69" w:rsidP="00BD0990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bookmarkStart w:id="0" w:name="_GoBack"/>
      <w:bookmarkEnd w:id="0"/>
    </w:p>
    <w:sectPr w:rsidR="00187A69" w:rsidSect="00BD0990">
      <w:headerReference w:type="default" r:id="rId10"/>
      <w:pgSz w:w="11909" w:h="16840"/>
      <w:pgMar w:top="938" w:right="994" w:bottom="938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3F1" w:rsidRDefault="005153F1">
      <w:r>
        <w:separator/>
      </w:r>
    </w:p>
  </w:endnote>
  <w:endnote w:type="continuationSeparator" w:id="0">
    <w:p w:rsidR="005153F1" w:rsidRDefault="00515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3F1" w:rsidRDefault="005153F1"/>
  </w:footnote>
  <w:footnote w:type="continuationSeparator" w:id="0">
    <w:p w:rsidR="005153F1" w:rsidRDefault="005153F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F8B" w:rsidRDefault="00D17503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FF566B7" wp14:editId="04727D89">
              <wp:simplePos x="0" y="0"/>
              <wp:positionH relativeFrom="page">
                <wp:posOffset>10485755</wp:posOffset>
              </wp:positionH>
              <wp:positionV relativeFrom="page">
                <wp:posOffset>282575</wp:posOffset>
              </wp:positionV>
              <wp:extent cx="69850" cy="124460"/>
              <wp:effectExtent l="0" t="0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5F8B" w:rsidRDefault="00BA43D3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т*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25.65pt;margin-top:22.25pt;width:5.5pt;height:9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" filled="f" stroked="f">
              <v:textbox style="mso-fit-shape-to-text:t" inset="0,0,0,0">
                <w:txbxContent>
                  <w:p w:rsidR="006C5F8B" w:rsidRDefault="00BA43D3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т*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D7A7B"/>
    <w:multiLevelType w:val="hybridMultilevel"/>
    <w:tmpl w:val="8E6EB7CC"/>
    <w:lvl w:ilvl="0" w:tplc="D5C0B9BA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AD70013"/>
    <w:multiLevelType w:val="multilevel"/>
    <w:tmpl w:val="327E9A54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9578B0"/>
    <w:multiLevelType w:val="multilevel"/>
    <w:tmpl w:val="9E20E3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CEC5DDD"/>
    <w:multiLevelType w:val="hybridMultilevel"/>
    <w:tmpl w:val="669614CE"/>
    <w:lvl w:ilvl="0" w:tplc="2DF09F9A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22F23CF"/>
    <w:multiLevelType w:val="multilevel"/>
    <w:tmpl w:val="DCE00D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5AA1DBB"/>
    <w:multiLevelType w:val="hybridMultilevel"/>
    <w:tmpl w:val="4D2E4C3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D7739A"/>
    <w:multiLevelType w:val="multilevel"/>
    <w:tmpl w:val="52C839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7">
    <w:nsid w:val="7DCD673F"/>
    <w:multiLevelType w:val="multilevel"/>
    <w:tmpl w:val="6F2A3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F8B"/>
    <w:rsid w:val="000648A7"/>
    <w:rsid w:val="000A4AE2"/>
    <w:rsid w:val="001831F7"/>
    <w:rsid w:val="00187A69"/>
    <w:rsid w:val="001D6B9B"/>
    <w:rsid w:val="001F0702"/>
    <w:rsid w:val="00213C77"/>
    <w:rsid w:val="00214DD6"/>
    <w:rsid w:val="00220EF2"/>
    <w:rsid w:val="002403B5"/>
    <w:rsid w:val="00252415"/>
    <w:rsid w:val="002B7849"/>
    <w:rsid w:val="003102A0"/>
    <w:rsid w:val="0031397F"/>
    <w:rsid w:val="003242A6"/>
    <w:rsid w:val="00343500"/>
    <w:rsid w:val="00396120"/>
    <w:rsid w:val="003C6E39"/>
    <w:rsid w:val="00436E32"/>
    <w:rsid w:val="00450000"/>
    <w:rsid w:val="00453018"/>
    <w:rsid w:val="00480404"/>
    <w:rsid w:val="0049741D"/>
    <w:rsid w:val="004B2549"/>
    <w:rsid w:val="004B61A4"/>
    <w:rsid w:val="004F1794"/>
    <w:rsid w:val="00501D5E"/>
    <w:rsid w:val="005153F1"/>
    <w:rsid w:val="00516874"/>
    <w:rsid w:val="00547EE1"/>
    <w:rsid w:val="00620162"/>
    <w:rsid w:val="00647FD4"/>
    <w:rsid w:val="006943F7"/>
    <w:rsid w:val="006B28AC"/>
    <w:rsid w:val="006C5F8B"/>
    <w:rsid w:val="006F7476"/>
    <w:rsid w:val="007606BB"/>
    <w:rsid w:val="00767F77"/>
    <w:rsid w:val="007852AB"/>
    <w:rsid w:val="00820428"/>
    <w:rsid w:val="00831762"/>
    <w:rsid w:val="0086194A"/>
    <w:rsid w:val="008752B0"/>
    <w:rsid w:val="008B165C"/>
    <w:rsid w:val="008C44D0"/>
    <w:rsid w:val="00907D3B"/>
    <w:rsid w:val="00925CE2"/>
    <w:rsid w:val="0093510D"/>
    <w:rsid w:val="009A4AAC"/>
    <w:rsid w:val="00A23C59"/>
    <w:rsid w:val="00A44C5E"/>
    <w:rsid w:val="00A74F32"/>
    <w:rsid w:val="00AC0A34"/>
    <w:rsid w:val="00AE4B5F"/>
    <w:rsid w:val="00B06135"/>
    <w:rsid w:val="00B366F2"/>
    <w:rsid w:val="00B55F18"/>
    <w:rsid w:val="00B55F22"/>
    <w:rsid w:val="00BA43D3"/>
    <w:rsid w:val="00BD0990"/>
    <w:rsid w:val="00BD1286"/>
    <w:rsid w:val="00C244B5"/>
    <w:rsid w:val="00CA3A3F"/>
    <w:rsid w:val="00CC4425"/>
    <w:rsid w:val="00D17503"/>
    <w:rsid w:val="00D32DC2"/>
    <w:rsid w:val="00D46F61"/>
    <w:rsid w:val="00D6582F"/>
    <w:rsid w:val="00D75571"/>
    <w:rsid w:val="00DB4174"/>
    <w:rsid w:val="00DD75A6"/>
    <w:rsid w:val="00E03F08"/>
    <w:rsid w:val="00E31E56"/>
    <w:rsid w:val="00E439D6"/>
    <w:rsid w:val="00E61CE3"/>
    <w:rsid w:val="00E63145"/>
    <w:rsid w:val="00F26AE3"/>
    <w:rsid w:val="00F90578"/>
    <w:rsid w:val="00FA5F55"/>
    <w:rsid w:val="00FB29A3"/>
    <w:rsid w:val="00F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30"/>
      <w:sz w:val="54"/>
      <w:szCs w:val="54"/>
      <w:u w:val="none"/>
    </w:rPr>
  </w:style>
  <w:style w:type="character" w:customStyle="1" w:styleId="1Dotum25pt0pt">
    <w:name w:val="Заголовок №1 + Dotum;25 pt;Не курсив;Интервал 0 pt"/>
    <w:basedOn w:val="1"/>
    <w:rPr>
      <w:rFonts w:ascii="Dotum" w:eastAsia="Dotum" w:hAnsi="Dotum" w:cs="Dotum"/>
      <w:b w:val="0"/>
      <w:bCs w:val="0"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0pt">
    <w:name w:val="Основной текст (2) + 20 pt;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2pt0">
    <w:name w:val="Основной текст (2) + 12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a6">
    <w:name w:val="Колонтитул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i/>
      <w:iCs/>
      <w:spacing w:val="30"/>
      <w:sz w:val="54"/>
      <w:szCs w:val="5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Segoe UI" w:eastAsia="Segoe UI" w:hAnsi="Segoe UI" w:cs="Segoe UI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pacing w:val="-10"/>
      <w:sz w:val="16"/>
      <w:szCs w:val="16"/>
    </w:rPr>
  </w:style>
  <w:style w:type="table" w:styleId="a7">
    <w:name w:val="Table Grid"/>
    <w:basedOn w:val="a1"/>
    <w:uiPriority w:val="59"/>
    <w:rsid w:val="00183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66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6F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30"/>
      <w:sz w:val="54"/>
      <w:szCs w:val="54"/>
      <w:u w:val="none"/>
    </w:rPr>
  </w:style>
  <w:style w:type="character" w:customStyle="1" w:styleId="1Dotum25pt0pt">
    <w:name w:val="Заголовок №1 + Dotum;25 pt;Не курсив;Интервал 0 pt"/>
    <w:basedOn w:val="1"/>
    <w:rPr>
      <w:rFonts w:ascii="Dotum" w:eastAsia="Dotum" w:hAnsi="Dotum" w:cs="Dotum"/>
      <w:b w:val="0"/>
      <w:bCs w:val="0"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0pt">
    <w:name w:val="Основной текст (2) + 20 pt;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2pt0">
    <w:name w:val="Основной текст (2) + 12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a6">
    <w:name w:val="Колонтитул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i/>
      <w:iCs/>
      <w:spacing w:val="30"/>
      <w:sz w:val="54"/>
      <w:szCs w:val="5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Segoe UI" w:eastAsia="Segoe UI" w:hAnsi="Segoe UI" w:cs="Segoe UI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pacing w:val="-10"/>
      <w:sz w:val="16"/>
      <w:szCs w:val="16"/>
    </w:rPr>
  </w:style>
  <w:style w:type="table" w:styleId="a7">
    <w:name w:val="Table Grid"/>
    <w:basedOn w:val="a1"/>
    <w:uiPriority w:val="59"/>
    <w:rsid w:val="00183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66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6F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E6186-266D-4D20-82ED-4A82CCFC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2021-10-28T02:37:00Z</cp:lastPrinted>
  <dcterms:created xsi:type="dcterms:W3CDTF">2021-10-27T10:40:00Z</dcterms:created>
  <dcterms:modified xsi:type="dcterms:W3CDTF">2021-11-02T08:08:00Z</dcterms:modified>
</cp:coreProperties>
</file>