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083" w:rsidRDefault="006C4083" w:rsidP="006C4083">
      <w:pPr>
        <w:spacing w:after="0" w:line="240" w:lineRule="auto"/>
        <w:ind w:left="10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01.03.2019 г №58</w:t>
      </w:r>
    </w:p>
    <w:p w:rsidR="006C4083" w:rsidRPr="006C4083" w:rsidRDefault="006C4083" w:rsidP="006C4083">
      <w:pPr>
        <w:spacing w:after="0" w:line="240" w:lineRule="auto"/>
        <w:ind w:left="10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6C408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6C4083" w:rsidRPr="006C4083" w:rsidRDefault="006C4083" w:rsidP="006C4083">
      <w:pPr>
        <w:spacing w:after="0" w:line="240" w:lineRule="auto"/>
        <w:ind w:left="10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6C408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Иркутская область</w:t>
      </w:r>
    </w:p>
    <w:p w:rsidR="006C4083" w:rsidRPr="006C4083" w:rsidRDefault="006C4083" w:rsidP="006C4083">
      <w:pPr>
        <w:spacing w:after="0" w:line="240" w:lineRule="auto"/>
        <w:ind w:left="10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6C408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Усть-Удинский район</w:t>
      </w:r>
    </w:p>
    <w:p w:rsidR="006C4083" w:rsidRPr="006C4083" w:rsidRDefault="006C4083" w:rsidP="006C4083">
      <w:pPr>
        <w:spacing w:after="0" w:line="240" w:lineRule="auto"/>
        <w:ind w:left="10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6C408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АДМИНИСТРАЦИЯ</w:t>
      </w:r>
    </w:p>
    <w:p w:rsidR="006C4083" w:rsidRPr="006C4083" w:rsidRDefault="006C4083" w:rsidP="006C4083">
      <w:pPr>
        <w:spacing w:after="0" w:line="240" w:lineRule="auto"/>
        <w:ind w:left="10" w:hanging="1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6C408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ПОСТАНОВЛЕНИЕ</w:t>
      </w:r>
    </w:p>
    <w:p w:rsidR="00643A01" w:rsidRPr="006C4083" w:rsidRDefault="002C4E37" w:rsidP="006C4083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color w:val="3C3C3C"/>
          <w:spacing w:val="2"/>
          <w:sz w:val="32"/>
          <w:szCs w:val="32"/>
          <w:lang w:eastAsia="ru-RU"/>
        </w:rPr>
      </w:pPr>
      <w:r w:rsidRPr="006C4083">
        <w:rPr>
          <w:rFonts w:ascii="Arial" w:eastAsia="Times New Roman" w:hAnsi="Arial" w:cs="Arial"/>
          <w:b/>
          <w:color w:val="3C3C3C"/>
          <w:spacing w:val="2"/>
          <w:sz w:val="32"/>
          <w:szCs w:val="32"/>
          <w:lang w:eastAsia="ru-RU"/>
        </w:rPr>
        <w:br/>
        <w:t>Об утверждении Порядка закрепления</w:t>
      </w:r>
    </w:p>
    <w:p w:rsidR="00643A01" w:rsidRPr="006C4083" w:rsidRDefault="002C4E37" w:rsidP="006C4083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color w:val="3C3C3C"/>
          <w:spacing w:val="2"/>
          <w:sz w:val="32"/>
          <w:szCs w:val="32"/>
          <w:lang w:eastAsia="ru-RU"/>
        </w:rPr>
      </w:pPr>
      <w:r w:rsidRPr="006C4083">
        <w:rPr>
          <w:rFonts w:ascii="Arial" w:eastAsia="Times New Roman" w:hAnsi="Arial" w:cs="Arial"/>
          <w:b/>
          <w:color w:val="3C3C3C"/>
          <w:spacing w:val="2"/>
          <w:sz w:val="32"/>
          <w:szCs w:val="32"/>
          <w:lang w:eastAsia="ru-RU"/>
        </w:rPr>
        <w:t>мун</w:t>
      </w:r>
      <w:r w:rsidR="00C62A02" w:rsidRPr="006C4083">
        <w:rPr>
          <w:rFonts w:ascii="Arial" w:eastAsia="Times New Roman" w:hAnsi="Arial" w:cs="Arial"/>
          <w:b/>
          <w:color w:val="3C3C3C"/>
          <w:spacing w:val="2"/>
          <w:sz w:val="32"/>
          <w:szCs w:val="32"/>
          <w:lang w:eastAsia="ru-RU"/>
        </w:rPr>
        <w:t>иципального имущества РМО</w:t>
      </w:r>
    </w:p>
    <w:p w:rsidR="00643A01" w:rsidRPr="006C4083" w:rsidRDefault="00C62A02" w:rsidP="006C4083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color w:val="3C3C3C"/>
          <w:spacing w:val="2"/>
          <w:sz w:val="32"/>
          <w:szCs w:val="32"/>
          <w:lang w:eastAsia="ru-RU"/>
        </w:rPr>
      </w:pPr>
      <w:r w:rsidRPr="006C4083">
        <w:rPr>
          <w:rFonts w:ascii="Arial" w:eastAsia="Times New Roman" w:hAnsi="Arial" w:cs="Arial"/>
          <w:b/>
          <w:color w:val="3C3C3C"/>
          <w:spacing w:val="2"/>
          <w:sz w:val="32"/>
          <w:szCs w:val="32"/>
          <w:lang w:eastAsia="ru-RU"/>
        </w:rPr>
        <w:t>«Усть-Удинский район»</w:t>
      </w:r>
      <w:r w:rsidR="002C4E37" w:rsidRPr="006C4083">
        <w:rPr>
          <w:rFonts w:ascii="Arial" w:eastAsia="Times New Roman" w:hAnsi="Arial" w:cs="Arial"/>
          <w:b/>
          <w:color w:val="3C3C3C"/>
          <w:spacing w:val="2"/>
          <w:sz w:val="32"/>
          <w:szCs w:val="32"/>
          <w:lang w:eastAsia="ru-RU"/>
        </w:rPr>
        <w:t xml:space="preserve"> на праве</w:t>
      </w:r>
    </w:p>
    <w:p w:rsidR="00643A01" w:rsidRPr="006C4083" w:rsidRDefault="002C4E37" w:rsidP="006C4083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color w:val="3C3C3C"/>
          <w:spacing w:val="2"/>
          <w:sz w:val="32"/>
          <w:szCs w:val="32"/>
          <w:lang w:eastAsia="ru-RU"/>
        </w:rPr>
      </w:pPr>
      <w:r w:rsidRPr="006C4083">
        <w:rPr>
          <w:rFonts w:ascii="Arial" w:eastAsia="Times New Roman" w:hAnsi="Arial" w:cs="Arial"/>
          <w:b/>
          <w:color w:val="3C3C3C"/>
          <w:spacing w:val="2"/>
          <w:sz w:val="32"/>
          <w:szCs w:val="32"/>
          <w:lang w:eastAsia="ru-RU"/>
        </w:rPr>
        <w:t>хозяйственного ведения или оперативного</w:t>
      </w:r>
    </w:p>
    <w:p w:rsidR="00643A01" w:rsidRPr="006C4083" w:rsidRDefault="002C4E37" w:rsidP="006C4083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color w:val="3C3C3C"/>
          <w:spacing w:val="2"/>
          <w:sz w:val="32"/>
          <w:szCs w:val="32"/>
          <w:lang w:eastAsia="ru-RU"/>
        </w:rPr>
      </w:pPr>
      <w:r w:rsidRPr="006C4083">
        <w:rPr>
          <w:rFonts w:ascii="Arial" w:eastAsia="Times New Roman" w:hAnsi="Arial" w:cs="Arial"/>
          <w:b/>
          <w:color w:val="3C3C3C"/>
          <w:spacing w:val="2"/>
          <w:sz w:val="32"/>
          <w:szCs w:val="32"/>
          <w:lang w:eastAsia="ru-RU"/>
        </w:rPr>
        <w:t>управления за муниципальными организациями</w:t>
      </w:r>
    </w:p>
    <w:p w:rsidR="002C4E37" w:rsidRPr="006C4083" w:rsidRDefault="002C4E37" w:rsidP="006C4083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color w:val="3C3C3C"/>
          <w:spacing w:val="2"/>
          <w:sz w:val="32"/>
          <w:szCs w:val="32"/>
          <w:lang w:eastAsia="ru-RU"/>
        </w:rPr>
      </w:pPr>
      <w:r w:rsidRPr="006C4083">
        <w:rPr>
          <w:rFonts w:ascii="Arial" w:eastAsia="Times New Roman" w:hAnsi="Arial" w:cs="Arial"/>
          <w:b/>
          <w:color w:val="3C3C3C"/>
          <w:spacing w:val="2"/>
          <w:sz w:val="32"/>
          <w:szCs w:val="32"/>
          <w:lang w:eastAsia="ru-RU"/>
        </w:rPr>
        <w:t>и его изъятия</w:t>
      </w:r>
    </w:p>
    <w:p w:rsidR="002C4E37" w:rsidRPr="004D05C5" w:rsidRDefault="002C4E37" w:rsidP="006C408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2C4E37" w:rsidRPr="006C4083" w:rsidRDefault="002C4E37" w:rsidP="00643A01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В соответствии </w:t>
      </w:r>
      <w:r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>с </w:t>
      </w:r>
      <w:hyperlink r:id="rId7" w:history="1"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Гражданским кодексом Российской Федерации</w:t>
        </w:r>
      </w:hyperlink>
      <w:r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>, </w:t>
      </w:r>
      <w:hyperlink r:id="rId8" w:history="1">
        <w:r w:rsidR="00643A01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Федеральными З</w:t>
        </w:r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аконами от </w:t>
        </w:r>
        <w:r w:rsidR="00643A01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«</w:t>
        </w:r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06</w:t>
        </w:r>
        <w:r w:rsidR="00643A01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»</w:t>
        </w:r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 октября 2003 г. N 131-ФЗ "Об общих принципах организации местного самоуправления в Российской Федерации"</w:t>
        </w:r>
      </w:hyperlink>
      <w:r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>, </w:t>
      </w:r>
      <w:hyperlink r:id="rId9" w:history="1"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от </w:t>
        </w:r>
        <w:r w:rsidR="00643A01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«</w:t>
        </w:r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26</w:t>
        </w:r>
        <w:r w:rsidR="00643A01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»</w:t>
        </w:r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 июля 2006 г. N 135-ФЗ "О защите конкуренции"</w:t>
        </w:r>
      </w:hyperlink>
      <w:r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>, </w:t>
      </w:r>
      <w:hyperlink r:id="rId10" w:history="1"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от </w:t>
        </w:r>
        <w:r w:rsidR="00643A01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«</w:t>
        </w:r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14</w:t>
        </w:r>
        <w:r w:rsidR="00643A01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»</w:t>
        </w:r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 ноября 2002 г. N 161-ФЗ "О государственных и муниципальных унитарных предприятиях"</w:t>
        </w:r>
      </w:hyperlink>
      <w:r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>, </w:t>
      </w:r>
      <w:hyperlink r:id="rId11" w:history="1"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от </w:t>
        </w:r>
        <w:r w:rsidR="00643A01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«</w:t>
        </w:r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12</w:t>
        </w:r>
        <w:r w:rsidR="00643A01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»</w:t>
        </w:r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 января 1996 г. N 7-ФЗ "О некоммерческих организациях"</w:t>
        </w:r>
      </w:hyperlink>
      <w:r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>, </w:t>
      </w:r>
      <w:hyperlink r:id="rId12" w:history="1"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от </w:t>
        </w:r>
        <w:r w:rsidR="00643A01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«</w:t>
        </w:r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03</w:t>
        </w:r>
        <w:r w:rsidR="00643A01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»</w:t>
        </w:r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 ноября 2006 г. N 174-ФЗ "Об автономных учреждениях"</w:t>
        </w:r>
      </w:hyperlink>
      <w:r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, </w:t>
      </w:r>
      <w:r w:rsidR="00212B5A"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>решением Районной</w:t>
      </w:r>
      <w:r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> </w:t>
      </w:r>
      <w:hyperlink r:id="rId13" w:history="1">
        <w:r w:rsidR="00212B5A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Думы от </w:t>
        </w:r>
        <w:r w:rsidR="00643A01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«</w:t>
        </w:r>
        <w:r w:rsidR="00212B5A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26</w:t>
        </w:r>
        <w:r w:rsidR="00643A01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»</w:t>
        </w:r>
        <w:r w:rsidR="00212B5A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 апреля 2012 г. N 33/4</w:t>
        </w:r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 "Об утверждении Порядка управления и распоряжения имуществом, находящимся в муници</w:t>
        </w:r>
        <w:r w:rsidR="00212B5A"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пальной собственности РМО «Усть-Удинский район</w:t>
        </w:r>
        <w:r w:rsidRPr="006C4083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"</w:t>
        </w:r>
      </w:hyperlink>
      <w:r w:rsidR="00212B5A"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, руководствуясь статьями 22, 45 </w:t>
      </w:r>
      <w:r w:rsidR="00017B58"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>Устава Р</w:t>
      </w:r>
      <w:r w:rsidR="00212B5A"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>МО «Усть-Удинский район»</w:t>
      </w:r>
      <w:r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>, а</w:t>
      </w:r>
      <w:r w:rsidR="00212B5A"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дминистрация </w:t>
      </w:r>
      <w:r w:rsidR="00017B58"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>Усть-Удинского района</w:t>
      </w:r>
      <w:r w:rsidRPr="006C4083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постановляет:</w:t>
      </w:r>
    </w:p>
    <w:p w:rsidR="002C4E37" w:rsidRPr="006C4083" w:rsidRDefault="002C4E37" w:rsidP="00643A01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643A01"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ab/>
        <w:t xml:space="preserve">1. </w:t>
      </w:r>
      <w:r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Утвердить прилагаемый Порядок закрепления мун</w:t>
      </w:r>
      <w:r w:rsidR="00017B58"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иципального имущества РМО «Усть-Удинский район»</w:t>
      </w:r>
      <w:r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на праве хозяйственного ведения или оперативного управления за муниципальными организациями и его изъятия.</w:t>
      </w:r>
    </w:p>
    <w:p w:rsidR="002C4E37" w:rsidRPr="006C4083" w:rsidRDefault="002C4E37" w:rsidP="00643A01">
      <w:pPr>
        <w:shd w:val="clear" w:color="auto" w:fill="FFFFFF"/>
        <w:tabs>
          <w:tab w:val="decimal" w:pos="0"/>
        </w:tabs>
        <w:spacing w:after="0" w:line="315" w:lineRule="atLeast"/>
        <w:ind w:left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643A01"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 </w:t>
      </w:r>
      <w:r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B6156A" w:rsidRPr="006C4083" w:rsidRDefault="00B6156A" w:rsidP="002C4E37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B6156A" w:rsidRPr="006C4083" w:rsidRDefault="00B6156A" w:rsidP="00643A01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3.</w:t>
      </w:r>
      <w:r w:rsidR="00643A01"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Контроль за исполнением настоящего постановления возложить на председателя Комитета по управлению муниципальным имуществом Усть-Удинского района Т.П</w:t>
      </w:r>
      <w:r w:rsidR="00643A01"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  <w:r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Рютину.</w:t>
      </w:r>
    </w:p>
    <w:p w:rsidR="00643A01" w:rsidRPr="006C4083" w:rsidRDefault="00643A01" w:rsidP="00643A01">
      <w:pPr>
        <w:shd w:val="clear" w:color="auto" w:fill="FFFFFF"/>
        <w:spacing w:after="0" w:line="315" w:lineRule="atLeast"/>
        <w:ind w:firstLine="708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643A01" w:rsidRPr="006C4083" w:rsidRDefault="00643A01" w:rsidP="00643A01">
      <w:pPr>
        <w:shd w:val="clear" w:color="auto" w:fill="FFFFFF"/>
        <w:spacing w:after="0" w:line="315" w:lineRule="atLeast"/>
        <w:ind w:firstLine="708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C62A02" w:rsidRPr="006C4083" w:rsidRDefault="002B6AC7" w:rsidP="00643A0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И.о. главы администрации</w:t>
      </w:r>
    </w:p>
    <w:p w:rsidR="00643A01" w:rsidRDefault="00643A01" w:rsidP="00643A0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Усть-Удинского района                                                            </w:t>
      </w:r>
      <w:r w:rsid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              </w:t>
      </w:r>
      <w:r w:rsidR="002B6AC7" w:rsidRPr="006C408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М.А.Никитин</w:t>
      </w:r>
    </w:p>
    <w:p w:rsidR="006C4083" w:rsidRDefault="006C4083" w:rsidP="00643A0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6C4083" w:rsidRPr="006C4083" w:rsidRDefault="006C4083" w:rsidP="00643A0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C62A02" w:rsidRPr="004D05C5" w:rsidRDefault="00C62A02" w:rsidP="002C4E37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29450C" w:rsidRDefault="0029450C" w:rsidP="0029450C">
      <w:pPr>
        <w:shd w:val="clear" w:color="auto" w:fill="FFFFFF"/>
        <w:spacing w:after="0" w:line="315" w:lineRule="atLeast"/>
        <w:ind w:left="4536"/>
        <w:jc w:val="both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>
        <w:rPr>
          <w:rFonts w:ascii="Courier New" w:eastAsia="Times New Roman" w:hAnsi="Courier New" w:cs="Courier New"/>
          <w:color w:val="2D2D2D"/>
          <w:spacing w:val="2"/>
          <w:lang w:eastAsia="ru-RU"/>
        </w:rPr>
        <w:lastRenderedPageBreak/>
        <w:t xml:space="preserve">Утвержден постановлением </w:t>
      </w:r>
      <w:r w:rsidRPr="0029450C">
        <w:rPr>
          <w:rFonts w:ascii="Courier New" w:eastAsia="Times New Roman" w:hAnsi="Courier New" w:cs="Courier New"/>
          <w:color w:val="2D2D2D"/>
          <w:spacing w:val="2"/>
          <w:lang w:eastAsia="ru-RU"/>
        </w:rPr>
        <w:t>администрации РМО «Усть-Удинский район»</w:t>
      </w:r>
      <w:r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от «__» _________</w:t>
      </w:r>
      <w:r w:rsidRPr="0029450C">
        <w:rPr>
          <w:rFonts w:ascii="Courier New" w:eastAsia="Times New Roman" w:hAnsi="Courier New" w:cs="Courier New"/>
          <w:color w:val="2D2D2D"/>
          <w:spacing w:val="2"/>
          <w:lang w:eastAsia="ru-RU"/>
        </w:rPr>
        <w:t>_</w:t>
      </w:r>
      <w:r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</w:t>
      </w:r>
      <w:r w:rsidRPr="0029450C">
        <w:rPr>
          <w:rFonts w:ascii="Courier New" w:eastAsia="Times New Roman" w:hAnsi="Courier New" w:cs="Courier New"/>
          <w:color w:val="2D2D2D"/>
          <w:spacing w:val="2"/>
          <w:lang w:eastAsia="ru-RU"/>
        </w:rPr>
        <w:t>2019г.</w:t>
      </w:r>
    </w:p>
    <w:p w:rsidR="0029450C" w:rsidRPr="0029450C" w:rsidRDefault="0029450C" w:rsidP="0029450C">
      <w:pPr>
        <w:shd w:val="clear" w:color="auto" w:fill="FFFFFF"/>
        <w:spacing w:after="0" w:line="315" w:lineRule="atLeast"/>
        <w:ind w:left="4536"/>
        <w:jc w:val="both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29450C">
        <w:rPr>
          <w:rFonts w:ascii="Courier New" w:eastAsia="Times New Roman" w:hAnsi="Courier New" w:cs="Courier New"/>
          <w:color w:val="2D2D2D"/>
          <w:spacing w:val="2"/>
          <w:lang w:eastAsia="ru-RU"/>
        </w:rPr>
        <w:t>№ ____</w:t>
      </w:r>
    </w:p>
    <w:p w:rsidR="0029450C" w:rsidRPr="0029450C" w:rsidRDefault="0029450C" w:rsidP="0029450C">
      <w:pPr>
        <w:shd w:val="clear" w:color="auto" w:fill="FFFFFF"/>
        <w:spacing w:after="0" w:line="315" w:lineRule="atLeast"/>
        <w:ind w:left="4536"/>
        <w:jc w:val="both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</w:p>
    <w:p w:rsidR="0029450C" w:rsidRPr="0029450C" w:rsidRDefault="0029450C" w:rsidP="0029450C">
      <w:pPr>
        <w:shd w:val="clear" w:color="auto" w:fill="FFFFFF"/>
        <w:spacing w:after="0" w:line="240" w:lineRule="auto"/>
        <w:ind w:left="4536"/>
        <w:jc w:val="both"/>
        <w:textAlignment w:val="baseline"/>
        <w:outlineLvl w:val="1"/>
        <w:rPr>
          <w:rFonts w:ascii="Courier New" w:eastAsia="Times New Roman" w:hAnsi="Courier New" w:cs="Courier New"/>
          <w:b/>
          <w:color w:val="3C3C3C"/>
          <w:spacing w:val="2"/>
          <w:lang w:eastAsia="ru-RU"/>
        </w:rPr>
      </w:pPr>
    </w:p>
    <w:p w:rsidR="002C4E37" w:rsidRPr="00D91CEE" w:rsidRDefault="002C4E37" w:rsidP="00ED4E9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color w:val="3C3C3C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b/>
          <w:color w:val="3C3C3C"/>
          <w:spacing w:val="2"/>
          <w:sz w:val="24"/>
          <w:szCs w:val="24"/>
          <w:lang w:eastAsia="ru-RU"/>
        </w:rPr>
        <w:t>Порядок закрепления мун</w:t>
      </w:r>
      <w:r w:rsidR="00C62A02" w:rsidRPr="00D91CEE">
        <w:rPr>
          <w:rFonts w:ascii="Arial" w:eastAsia="Times New Roman" w:hAnsi="Arial" w:cs="Arial"/>
          <w:b/>
          <w:color w:val="3C3C3C"/>
          <w:spacing w:val="2"/>
          <w:sz w:val="24"/>
          <w:szCs w:val="24"/>
          <w:lang w:eastAsia="ru-RU"/>
        </w:rPr>
        <w:t>иципального имущества РМО «Усть-Удинский район»</w:t>
      </w:r>
      <w:r w:rsidRPr="00D91CEE">
        <w:rPr>
          <w:rFonts w:ascii="Arial" w:eastAsia="Times New Roman" w:hAnsi="Arial" w:cs="Arial"/>
          <w:b/>
          <w:color w:val="3C3C3C"/>
          <w:spacing w:val="2"/>
          <w:sz w:val="24"/>
          <w:szCs w:val="24"/>
          <w:lang w:eastAsia="ru-RU"/>
        </w:rPr>
        <w:t xml:space="preserve"> </w:t>
      </w:r>
      <w:r w:rsidR="00C62A02" w:rsidRPr="00D91CEE">
        <w:rPr>
          <w:rFonts w:ascii="Arial" w:eastAsia="Times New Roman" w:hAnsi="Arial" w:cs="Arial"/>
          <w:b/>
          <w:color w:val="3C3C3C"/>
          <w:spacing w:val="2"/>
          <w:sz w:val="24"/>
          <w:szCs w:val="24"/>
          <w:lang w:eastAsia="ru-RU"/>
        </w:rPr>
        <w:t>н</w:t>
      </w:r>
      <w:r w:rsidRPr="00D91CEE">
        <w:rPr>
          <w:rFonts w:ascii="Arial" w:eastAsia="Times New Roman" w:hAnsi="Arial" w:cs="Arial"/>
          <w:b/>
          <w:color w:val="3C3C3C"/>
          <w:spacing w:val="2"/>
          <w:sz w:val="24"/>
          <w:szCs w:val="24"/>
          <w:lang w:eastAsia="ru-RU"/>
        </w:rPr>
        <w:t>а праве хозяйственного ведения или оперативного управления за муниципальными организациями и его изъятия</w:t>
      </w:r>
    </w:p>
    <w:p w:rsidR="00ED4E9A" w:rsidRPr="00D91CEE" w:rsidRDefault="00ED4E9A" w:rsidP="00ED4E9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color w:val="3C3C3C"/>
          <w:spacing w:val="2"/>
          <w:sz w:val="24"/>
          <w:szCs w:val="24"/>
          <w:lang w:eastAsia="ru-RU"/>
        </w:rPr>
      </w:pPr>
    </w:p>
    <w:p w:rsidR="002C4E37" w:rsidRPr="00D91CEE" w:rsidRDefault="002C4E37" w:rsidP="00ED4E9A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4C4C4C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b/>
          <w:color w:val="4C4C4C"/>
          <w:spacing w:val="2"/>
          <w:sz w:val="24"/>
          <w:szCs w:val="24"/>
          <w:lang w:eastAsia="ru-RU"/>
        </w:rPr>
        <w:t>Общие положения</w:t>
      </w:r>
    </w:p>
    <w:p w:rsidR="00ED4E9A" w:rsidRPr="00D91CEE" w:rsidRDefault="00ED4E9A" w:rsidP="00ED4E9A">
      <w:pPr>
        <w:pStyle w:val="a9"/>
        <w:shd w:val="clear" w:color="auto" w:fill="FFFFFF"/>
        <w:spacing w:after="0" w:line="240" w:lineRule="auto"/>
        <w:ind w:left="756"/>
        <w:textAlignment w:val="baseline"/>
        <w:outlineLvl w:val="2"/>
        <w:rPr>
          <w:rFonts w:ascii="Arial" w:eastAsia="Times New Roman" w:hAnsi="Arial" w:cs="Arial"/>
          <w:b/>
          <w:color w:val="4C4C4C"/>
          <w:spacing w:val="2"/>
          <w:sz w:val="24"/>
          <w:szCs w:val="24"/>
          <w:lang w:eastAsia="ru-RU"/>
        </w:rPr>
      </w:pPr>
    </w:p>
    <w:p w:rsidR="00ED4E9A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1.1. Настоящий Порядок разработан в соответствии с действующим законодательством Российской Федерации, </w:t>
      </w:r>
      <w:r w:rsidR="007504E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решением Районной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 </w:t>
      </w:r>
      <w:hyperlink r:id="rId14" w:history="1">
        <w:r w:rsidRPr="00D91CEE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Д</w:t>
        </w:r>
        <w:r w:rsidR="00F76BDD" w:rsidRPr="00D91CEE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умы от «26» апреля 2012 г. N 33/4 </w:t>
        </w:r>
        <w:r w:rsidRPr="00D91CEE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 xml:space="preserve"> "Об утверждении Порядка управления и распоряжения имуществом, находящимся в муници</w:t>
        </w:r>
        <w:r w:rsidR="007504E7" w:rsidRPr="00D91CEE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пальной собственности РМО «Усть-Удинский район</w:t>
        </w:r>
        <w:r w:rsidRPr="00D91CEE">
          <w:rPr>
            <w:rFonts w:ascii="Arial" w:eastAsia="Times New Roman" w:hAnsi="Arial" w:cs="Arial"/>
            <w:spacing w:val="2"/>
            <w:sz w:val="24"/>
            <w:szCs w:val="24"/>
            <w:lang w:eastAsia="ru-RU"/>
          </w:rPr>
          <w:t>"</w:t>
        </w:r>
      </w:hyperlink>
      <w:r w:rsidRPr="00D91CEE">
        <w:rPr>
          <w:rFonts w:ascii="Arial" w:eastAsia="Times New Roman" w:hAnsi="Arial" w:cs="Arial"/>
          <w:spacing w:val="2"/>
          <w:sz w:val="24"/>
          <w:szCs w:val="24"/>
          <w:lang w:eastAsia="ru-RU"/>
        </w:rPr>
        <w:t>.</w:t>
      </w:r>
    </w:p>
    <w:p w:rsidR="00ED4E9A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1.2. Настоящий Порядок устанавливает механизм закрепления мун</w:t>
      </w:r>
      <w:r w:rsidR="007504E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иципального имущества РМО «Усть-Удинский район»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(далее - муниципальное имущество) (недвижимого, движимого) на праве хозяйственного ведения или оперативного управления за муниципальными организациями и его изъятия.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1.3. Муниципальное имущество закрепляется за муниципальными организациями: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F76BDD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муниципальными унитарными предприятиями на праве хозяйственного ведения;</w:t>
      </w:r>
    </w:p>
    <w:p w:rsidR="00ED4E9A" w:rsidRPr="00D91CEE" w:rsidRDefault="00F76BDD" w:rsidP="00ED4E9A">
      <w:pPr>
        <w:shd w:val="clear" w:color="auto" w:fill="FFFFFF"/>
        <w:tabs>
          <w:tab w:val="decimal" w:pos="9355"/>
        </w:tabs>
        <w:spacing w:after="0" w:line="240" w:lineRule="auto"/>
        <w:ind w:left="60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="002C4E3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муниципальными учреждениями (бюдж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етными, казенными, автономными</w:t>
      </w:r>
      <w:r w:rsidR="00ED4E9A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), муниципальными</w:t>
      </w:r>
      <w:r w:rsidR="002C4E3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казенными предприятиями на праве оперативного управления.</w:t>
      </w:r>
    </w:p>
    <w:p w:rsidR="00ED4E9A" w:rsidRPr="00D91CEE" w:rsidRDefault="002C4E37" w:rsidP="00ED4E9A">
      <w:pPr>
        <w:shd w:val="clear" w:color="auto" w:fill="FFFFFF"/>
        <w:tabs>
          <w:tab w:val="decimal" w:pos="9355"/>
        </w:tabs>
        <w:spacing w:after="0" w:line="240" w:lineRule="auto"/>
        <w:ind w:left="60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 xml:space="preserve">1.4. Оформление закрепления муниципального имущества на праве хозяйственного ведения или оперативного управления за муниципальными организациями и его изъятия осуществляется </w:t>
      </w:r>
      <w:r w:rsidR="007504E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Комитетом по управлению муниципальным имуществом Усть-Удинского района</w:t>
      </w:r>
      <w:r w:rsidR="00F76BDD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7504E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(далее - КУМИ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) на осн</w:t>
      </w:r>
      <w:r w:rsidR="007504E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овании распоряжения Комитета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D4E9A" w:rsidRPr="00D91CEE" w:rsidRDefault="007504E7" w:rsidP="00ED4E9A">
      <w:pPr>
        <w:shd w:val="clear" w:color="auto" w:fill="FFFFFF"/>
        <w:tabs>
          <w:tab w:val="decimal" w:pos="9355"/>
        </w:tabs>
        <w:spacing w:after="0" w:line="240" w:lineRule="auto"/>
        <w:ind w:left="60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1.5. Распоряжение Комитета</w:t>
      </w:r>
      <w:r w:rsidR="002C4E3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о закреплении муниципального имущества на праве хозяйственного ведения или оперативного управления за муниципальными организациями или его изъятии (д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алее - распоряжение Комитета</w:t>
      </w:r>
      <w:r w:rsidR="002C4E3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) является основанием для внесения соответствующих изменений в реестр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муниципального имущества РМО «Усть-Удинский район»</w:t>
      </w:r>
      <w:r w:rsidR="002C4E3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2C4E37" w:rsidRPr="00D91CEE" w:rsidRDefault="002C4E37" w:rsidP="00ED4E9A">
      <w:pPr>
        <w:shd w:val="clear" w:color="auto" w:fill="FFFFFF"/>
        <w:tabs>
          <w:tab w:val="decimal" w:pos="9355"/>
        </w:tabs>
        <w:spacing w:after="0" w:line="240" w:lineRule="auto"/>
        <w:ind w:left="60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1.6. Действие настоящего Порядка не распространяется на отношения в сфере управления и распоряжения земельными, лесными участками и иными природными ресурсами, муниципальным жилищным фондом, а так</w:t>
      </w:r>
      <w:r w:rsidR="001D6A90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же средствами бюджета РМО «Усть-Удинский район»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D4E9A" w:rsidRPr="00D91CEE" w:rsidRDefault="00ED4E9A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2C4E37" w:rsidRPr="00D91CEE" w:rsidRDefault="002C4E37" w:rsidP="00ED4E9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b/>
          <w:color w:val="4C4C4C"/>
          <w:spacing w:val="2"/>
          <w:sz w:val="24"/>
          <w:szCs w:val="24"/>
          <w:lang w:eastAsia="ru-RU"/>
        </w:rPr>
        <w:t xml:space="preserve">2. </w:t>
      </w:r>
      <w:r w:rsidRPr="00D91CEE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>Принципы закрепления муниципального имущества на праве хозяйственного ведения или оперативного управления за муниципальными организациями и его изъятия</w:t>
      </w:r>
    </w:p>
    <w:p w:rsidR="00F76BDD" w:rsidRPr="00D91CEE" w:rsidRDefault="001D6A90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2.1. Распоряжением Комитета</w:t>
      </w:r>
      <w:r w:rsidR="002C4E3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закрепляется имущество за муниципальными </w:t>
      </w:r>
      <w:r w:rsidR="002C4E3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организациями, необходимое для обеспечения их уставной деятельности, а также имущество, приобретенное ими в процессе деятельности: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F76BDD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недвижимое имущество (здание, строение, сооружение или объект незавершенного строительства, нежилое помещение или иной прочно связанный с землей объект, перемещение которого без несоразмерного ущерба его назначению невозможно, либо иное имущество, отнесенное законом к недвижимости);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F76BDD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особо ценное движимое имущество, закрепляемое за автономными и бюджетными муниципальными учреждениями, определенное в соответствии с действующим законодательством;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F76BDD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иное движимое имущество.</w:t>
      </w:r>
    </w:p>
    <w:p w:rsidR="002C4E37" w:rsidRPr="00D91CEE" w:rsidRDefault="001D6A90" w:rsidP="00ED4E9A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4C4C4C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C4E37" w:rsidRPr="00D91CEE">
        <w:rPr>
          <w:rFonts w:ascii="Arial" w:eastAsia="Times New Roman" w:hAnsi="Arial" w:cs="Arial"/>
          <w:b/>
          <w:color w:val="4C4C4C"/>
          <w:spacing w:val="2"/>
          <w:sz w:val="24"/>
          <w:szCs w:val="24"/>
          <w:lang w:eastAsia="ru-RU"/>
        </w:rPr>
        <w:t>3. Основания для подг</w:t>
      </w:r>
      <w:r w:rsidRPr="00D91CEE">
        <w:rPr>
          <w:rFonts w:ascii="Arial" w:eastAsia="Times New Roman" w:hAnsi="Arial" w:cs="Arial"/>
          <w:b/>
          <w:color w:val="4C4C4C"/>
          <w:spacing w:val="2"/>
          <w:sz w:val="24"/>
          <w:szCs w:val="24"/>
          <w:lang w:eastAsia="ru-RU"/>
        </w:rPr>
        <w:t>отовки распоряжения Комитета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Основаниями для подг</w:t>
      </w:r>
      <w:r w:rsidR="001D6A90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отовки распоряжения Комитета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являются: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3.1. В случаях закрепления муниципального имущества на праве хозяйственного ведения или оперативного управления за муниципальными организациями: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3.1.1. Обращение муниципальной организации о закреплении муниципального имущества на праве хозяйственного ведения или оперативного управления и соответствующее ходатайство отраслевого (функционального), территориального структурного подраз</w:t>
      </w:r>
      <w:r w:rsidR="001D6A90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деления администрации РМО «Усть-Удинский район»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осуществляющего оперативное руководс</w:t>
      </w:r>
      <w:r w:rsidR="00DE7C29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тво муниципальной организацией согласованное учредителем,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 указанием индивидуализирующих характеристик муниципального имущества, в том числе: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3.1.1.1. Для объектов недвижимого имущества: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наименование недвижимого имущества (здание, сооружение, помещение, объект незавершенного строительства и т.п.);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инвентарный номер;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адрес или иное описание местоположения объекта недвижимости;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кадастровый номер;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площадь (протяженность, высота, площадь застройки), литера;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номер и дата регистрации права хозяйственного ведения, оперативного управления (при наличии);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дата ввода в эксплуатацию;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балансовая (первоначальная), остаточная стоимость.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3.1.1.2. Для объектов движимого имущества: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наименование движимого имущества,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сведения об отнесении движимого имущества к особо ценному движимому имуществу, иному движимому имуществу (для бюджетных, автономных учреждений);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инвентарный номер;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дата ввода в эксплуатацию;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технические характеристики (площадь, протяженность и т.д.);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балансовая (первоначальная), остаточная стоимость.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3.1.1.3.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Для транспортных средств прилагаются копия паспорта транспортного средства, копия свидетельства о регистрации транспортного средства, а также в обращениях указываются: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идентификационный номер паспорта транспортного средства;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идентификационный номер транспортного средства (VIN);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государственный регистрационный знак;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номера кузова, шасси, двигателя.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D91CEE">
        <w:rPr>
          <w:rFonts w:ascii="Arial" w:eastAsia="Times New Roman" w:hAnsi="Arial" w:cs="Arial"/>
          <w:spacing w:val="2"/>
          <w:sz w:val="24"/>
          <w:szCs w:val="24"/>
          <w:lang w:eastAsia="ru-RU"/>
        </w:rPr>
        <w:t>3.1.2. Вступившее в законную силу решение суда.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3.1.3. При создании муниципальной организации - ходатайство отраслевого (функционального), территориального структурного подраз</w:t>
      </w:r>
      <w:r w:rsidR="001D6A90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деления администрации РМО «Усть-Удинский район»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в ведении которого будет находиться такая муниципальная организация, с указанием индивидуализирующих характеристик муниципального имущества, которым предлагается наделить создаваемую муниципальную организацию.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3.1.4. При наделении муниципальной организации имуществом из состава муниципально</w:t>
      </w:r>
      <w:r w:rsidR="001D6A90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й имущественной казны РМО «Усть-Удинский район»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предназначенным для осуществления деятельности, цели, предмет, виды которой определены уставом муниципальной организации, представление документов, предусмотренных подпунктом 3.1.1 раздела 3 настоящего Порядка, не требуется.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3.2. В случаях изъятия муниципального имущества из хозяйственного ведения или оперативного управления муниципальных организаций: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3.2.1. Обращение муниципальной организации об изъятии муниципального имущества из хозяйственного ведения или оперативного управления и соответствующее ходатайство отраслевого (функционального), территориального структурного подраз</w:t>
      </w:r>
      <w:r w:rsidR="001D6A90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деления администрации РМО «Усть-Удинский район»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, осуществляющего оперативное руководство муниципальной организацией, с указанием индивидуализирующих характеристик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муниципального имущества, указанных в подпункте 3.1.1 раздела 3 настоящего Порядка.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3.2.2. Утвержд</w:t>
      </w:r>
      <w:r w:rsidR="001D6A90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енный руководителем Комитета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акт проверки, содержащий сведения о выявленных нарушениях: использование имущества не по назначению и (или) необеспечение сохранности муниципального имущества (в случае </w:t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не устранения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нарушений муниципальной организацией в месячный срок с момента доведения указанного акта проверки до муниципальной организации). При этом изъятие муниципального имущества не допускается в случаях, если в результате него муниципальная организация лишается возможности осуществлять деятельность, цели, предмет, виды которой определены ее уставом.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3.2.3. Вступившее в законную силу решение суда.</w:t>
      </w:r>
    </w:p>
    <w:p w:rsidR="00ED4E9A" w:rsidRPr="00D91CEE" w:rsidRDefault="00ED4E9A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2C4E37" w:rsidRPr="00D91CEE" w:rsidRDefault="002C4E37" w:rsidP="00ED4E9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4C4C4C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b/>
          <w:color w:val="4C4C4C"/>
          <w:spacing w:val="2"/>
          <w:sz w:val="24"/>
          <w:szCs w:val="24"/>
          <w:lang w:eastAsia="ru-RU"/>
        </w:rPr>
        <w:t>4. Порядок подг</w:t>
      </w:r>
      <w:r w:rsidR="001D6A90" w:rsidRPr="00D91CEE">
        <w:rPr>
          <w:rFonts w:ascii="Arial" w:eastAsia="Times New Roman" w:hAnsi="Arial" w:cs="Arial"/>
          <w:b/>
          <w:color w:val="4C4C4C"/>
          <w:spacing w:val="2"/>
          <w:sz w:val="24"/>
          <w:szCs w:val="24"/>
          <w:lang w:eastAsia="ru-RU"/>
        </w:rPr>
        <w:t>отовки распоряжения Комитета</w:t>
      </w:r>
    </w:p>
    <w:p w:rsidR="002C4E37" w:rsidRPr="00D91CEE" w:rsidRDefault="001D6A90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4.1. Комитет</w:t>
      </w:r>
      <w:r w:rsidR="002C4E3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осуществляет подг</w:t>
      </w:r>
      <w:r w:rsidR="00017B58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отовку распоряжения в течение 30</w:t>
      </w:r>
      <w:r w:rsidR="002C4E3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дней со дня поступления соответствующего обращения, предусмотренного разделом 3 настоящего Порядка, или вступившего в законную силу решения суда, за исключением случая, указанного в пункте 4.2 раздела 4 настоящего Порядка.</w:t>
      </w:r>
    </w:p>
    <w:p w:rsidR="002C4E37" w:rsidRPr="00D91CEE" w:rsidRDefault="001D6A90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4.2. Комитет</w:t>
      </w:r>
      <w:r w:rsidR="002C4E3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отказывает в подготовке распоряжения при наличии следующих оснований: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отсутствие в обращениях муниципальных организаций полного перечня информации и документов, предусмотренных подпунктом 3.1.1 раздела 3 настоящего Порядка;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отсутствие ходатайства отраслевого (функционального), территориального структурного подраз</w:t>
      </w:r>
      <w:r w:rsidR="001D6A90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деления администрации РМО «Усть-Удинский район»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осуществляющего оперативное руководство муниципальной организацией, о согласовании закрепления муниципального имущества на праве хозяйственного ведения или оперативного управления за муниципальными организациями или его изъятия;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отказ одной из сторон (передающей, принимающей) в приеме или передаче муниципального имущества в случае перераспределения муниципального имущества между муниципальными организациями.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4.3. Отказ в подг</w:t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отовке распоряжения Комитетом оформляется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виде письма в адрес заявителя с указанием основания для отказа в подг</w:t>
      </w:r>
      <w:r w:rsidR="002713DB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отовке распоряжения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D4E9A" w:rsidRPr="00D91CEE" w:rsidRDefault="00ED4E9A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2C4E37" w:rsidRPr="00D91CEE" w:rsidRDefault="002C4E37" w:rsidP="00ED4E9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4C4C4C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b/>
          <w:color w:val="4C4C4C"/>
          <w:spacing w:val="2"/>
          <w:sz w:val="24"/>
          <w:szCs w:val="24"/>
          <w:lang w:eastAsia="ru-RU"/>
        </w:rPr>
        <w:t>5. Контроль за использованием по назначению и сохранностью муниципального имущества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5.1. Контроль за использованием по назначению и сохранностью муниципального имущества, закрепленного на праве хозяйственного ведения или оперативного управления за муниципальными организациями, осуществл</w:t>
      </w:r>
      <w:r w:rsidR="00017B58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яется Комитетом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путем проведения проверок с привлечением при необходимости представителей отраслевых (функциональных),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территориальных структурных подраз</w:t>
      </w:r>
      <w:r w:rsidR="00017B58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делений администрации РМО «Усть-Удинский район»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 xml:space="preserve">5.2. </w:t>
      </w:r>
      <w:r w:rsidR="00ED4E9A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Руководители муниципальных организаций,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либо уполномоченные руководителями муниципальных организаций должностные лица обязаны присутствовать при проведении проверки, давать пояснения в случае неиспользования муниципальными организациями имущества либо использования его не в соответствии с уставной деятельностью муниципальных организаций.</w:t>
      </w:r>
    </w:p>
    <w:p w:rsidR="00DE7C29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5.3. Результаты проверки использования по назначению и сохранности муниципального имущества оформляются актом проверки, который подписыв</w:t>
      </w:r>
      <w:r w:rsidR="00017B58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ается специалистами Комитета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отраслевых (функциональных), территориальных структурных подраз</w:t>
      </w:r>
      <w:r w:rsidR="00017B58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делений администрации РМО «Усть-Удинский район»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проводившими проверку, руководителем (должностным лицом) проверяемой муниципальной организации.</w:t>
      </w:r>
      <w:r w:rsidR="000F2C0E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0F2C0E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     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Акт проверки утвержда</w:t>
      </w:r>
      <w:r w:rsidR="00017B58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ется руководителем Комитета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 доводится до сведения руководителя проверяемой муниципальной организации.</w:t>
      </w:r>
    </w:p>
    <w:p w:rsidR="00DE7C29" w:rsidRPr="00D91CEE" w:rsidRDefault="00DE7C29" w:rsidP="00ED4E9A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ab/>
        <w:t xml:space="preserve">При выявлении в ходе проверки нарушений руководитель Комитета обязан в течение 3-х рабочих дней направить учредителю муниципальной организации копию акта проверки. 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5.4. В случае отказа руководителя (должностного лица) проверяемой муниципальной организации в подписании акта проверки на акте проверки проставляется соответствующая отметка либо составляется акт разногласий и приобщается в качестве приложения к акту проверки.</w:t>
      </w:r>
    </w:p>
    <w:p w:rsidR="002C4E37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 xml:space="preserve">5.5. В случае выявления в ходе проведения проверки нарушений использования и сохранности муниципального имущества руководитель проверяемой муниципальной организации после получения акта проверки обязан в </w:t>
      </w:r>
      <w:r w:rsidR="00017B58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месячный срок направить в Комитет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письменное объяснение по вопросам, возникшим в ходе проведения проверки, о проведенных мероприятиях, направленных на устранение выявленных нарушений.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0F2C0E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           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Для допустившей нарушения использования и сохранности муниципального имущества проверяемой муниципальной организацией отказ от подписания акта проверки не освобождает ее от обязанности исполнения требования об устранении нарушений в установленный срок.</w:t>
      </w:r>
    </w:p>
    <w:p w:rsidR="000F2C0E" w:rsidRPr="00D91CEE" w:rsidRDefault="002C4E37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5.6. Муниципальное имущество, закрепленное на праве хозяйственного ведения или оперативного управления за муниципальными организациями, может быть изъято собственником в порядке, предусмотренном гражданским законодательством Российской Федерации, в случае выявления неиспользуемого имущества, используемого не по назначению либо излишнего имущества.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</w:p>
    <w:p w:rsidR="00D91CEE" w:rsidRDefault="000F2C0E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5.7. </w:t>
      </w:r>
      <w:r w:rsidR="002C4E3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Муниципальное имущество, изъятое из хозяйственного ведения или оперативного управления муниципальных организаций, поступает в муниципальну</w:t>
      </w:r>
      <w:r w:rsidR="00667DD1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ю имущественную казну РМО «Усть-Удинский район»</w:t>
      </w:r>
      <w:r w:rsidR="002C4E37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за исключением случаев, когда изъятое муниципальное имущество одновременно закрепляется на праве хозяйственного ведения или оперативного управления за другими муниципальными организациями.</w:t>
      </w:r>
    </w:p>
    <w:p w:rsidR="00D91CEE" w:rsidRDefault="00D91CEE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0F2C0E" w:rsidRPr="00D91CEE" w:rsidRDefault="00667DD1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bookmarkStart w:id="0" w:name="_GoBack"/>
      <w:bookmarkEnd w:id="0"/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br/>
        <w:t>Председатель Комитета по</w:t>
      </w:r>
      <w:r w:rsidR="000F2C0E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управлению</w:t>
      </w:r>
    </w:p>
    <w:p w:rsidR="00667DD1" w:rsidRPr="00D91CEE" w:rsidRDefault="000F2C0E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</w:t>
      </w:r>
      <w:r w:rsidR="00667DD1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униципальным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имуществом</w:t>
      </w:r>
    </w:p>
    <w:p w:rsidR="000F2C0E" w:rsidRPr="00D91CEE" w:rsidRDefault="000F2C0E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Усть-Удинского района                          </w:t>
      </w:r>
      <w:r w:rsidR="00ED4E9A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          </w:t>
      </w:r>
      <w:r w:rsid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                                       </w:t>
      </w:r>
      <w:r w:rsidR="00ED4E9A"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Pr="00D91CEE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Т.П.Рютина</w:t>
      </w:r>
    </w:p>
    <w:p w:rsidR="00667DD1" w:rsidRPr="00D91CEE" w:rsidRDefault="00667DD1" w:rsidP="00ED4E9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FC34FC" w:rsidRPr="00D91CEE" w:rsidRDefault="00FC34FC" w:rsidP="00ED4E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FC34FC" w:rsidRPr="00D91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47E" w:rsidRDefault="0003147E" w:rsidP="0029450C">
      <w:pPr>
        <w:spacing w:after="0" w:line="240" w:lineRule="auto"/>
      </w:pPr>
      <w:r>
        <w:separator/>
      </w:r>
    </w:p>
  </w:endnote>
  <w:endnote w:type="continuationSeparator" w:id="0">
    <w:p w:rsidR="0003147E" w:rsidRDefault="0003147E" w:rsidP="00294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47E" w:rsidRDefault="0003147E" w:rsidP="0029450C">
      <w:pPr>
        <w:spacing w:after="0" w:line="240" w:lineRule="auto"/>
      </w:pPr>
      <w:r>
        <w:separator/>
      </w:r>
    </w:p>
  </w:footnote>
  <w:footnote w:type="continuationSeparator" w:id="0">
    <w:p w:rsidR="0003147E" w:rsidRDefault="0003147E" w:rsidP="002945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BA06B6"/>
    <w:multiLevelType w:val="hybridMultilevel"/>
    <w:tmpl w:val="780A9C54"/>
    <w:lvl w:ilvl="0" w:tplc="4920DCDC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E37"/>
    <w:rsid w:val="00017B58"/>
    <w:rsid w:val="0003147E"/>
    <w:rsid w:val="000F2C0E"/>
    <w:rsid w:val="00153A04"/>
    <w:rsid w:val="001D6A90"/>
    <w:rsid w:val="00212B5A"/>
    <w:rsid w:val="002713DB"/>
    <w:rsid w:val="0029450C"/>
    <w:rsid w:val="002B6AC7"/>
    <w:rsid w:val="002C4E37"/>
    <w:rsid w:val="004D05C5"/>
    <w:rsid w:val="004F0531"/>
    <w:rsid w:val="005479A0"/>
    <w:rsid w:val="005802BA"/>
    <w:rsid w:val="00643A01"/>
    <w:rsid w:val="00667DD1"/>
    <w:rsid w:val="006C4083"/>
    <w:rsid w:val="007504E7"/>
    <w:rsid w:val="00753261"/>
    <w:rsid w:val="00767F8F"/>
    <w:rsid w:val="00B51F71"/>
    <w:rsid w:val="00B6156A"/>
    <w:rsid w:val="00C62A02"/>
    <w:rsid w:val="00CE2EAE"/>
    <w:rsid w:val="00D91CEE"/>
    <w:rsid w:val="00D947BE"/>
    <w:rsid w:val="00DE7C29"/>
    <w:rsid w:val="00ED4E9A"/>
    <w:rsid w:val="00F76BDD"/>
    <w:rsid w:val="00FC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B11B2D-3FB2-4C12-AD43-AF919BC5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0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053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945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450C"/>
  </w:style>
  <w:style w:type="paragraph" w:styleId="a7">
    <w:name w:val="footer"/>
    <w:basedOn w:val="a"/>
    <w:link w:val="a8"/>
    <w:uiPriority w:val="99"/>
    <w:unhideWhenUsed/>
    <w:rsid w:val="002945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450C"/>
  </w:style>
  <w:style w:type="paragraph" w:styleId="a9">
    <w:name w:val="List Paragraph"/>
    <w:basedOn w:val="a"/>
    <w:uiPriority w:val="34"/>
    <w:qFormat/>
    <w:rsid w:val="00ED4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13" Type="http://schemas.openxmlformats.org/officeDocument/2006/relationships/hyperlink" Target="http://docs.cntd.ru/document/45028158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7690" TargetMode="External"/><Relationship Id="rId12" Type="http://schemas.openxmlformats.org/officeDocument/2006/relationships/hyperlink" Target="http://docs.cntd.ru/document/90201256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901522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18340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989534" TargetMode="External"/><Relationship Id="rId14" Type="http://schemas.openxmlformats.org/officeDocument/2006/relationships/hyperlink" Target="http://docs.cntd.ru/document/4502815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7</Pages>
  <Words>2028</Words>
  <Characters>11564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21</cp:revision>
  <cp:lastPrinted>2019-02-28T09:25:00Z</cp:lastPrinted>
  <dcterms:created xsi:type="dcterms:W3CDTF">2019-02-21T03:18:00Z</dcterms:created>
  <dcterms:modified xsi:type="dcterms:W3CDTF">2019-04-10T05:56:00Z</dcterms:modified>
</cp:coreProperties>
</file>