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D92DBA">
        <w:rPr>
          <w:rFonts w:ascii="Times New Roman" w:hAnsi="Times New Roman" w:cs="Times New Roman"/>
          <w:sz w:val="24"/>
          <w:szCs w:val="24"/>
        </w:rPr>
        <w:t>27</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D92DBA">
        <w:rPr>
          <w:rFonts w:ascii="Times New Roman" w:hAnsi="Times New Roman" w:cs="Times New Roman"/>
          <w:sz w:val="24"/>
          <w:szCs w:val="24"/>
        </w:rPr>
        <w:t>февраля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40/4</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D92DBA" w:rsidRPr="00D92DBA"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D92DBA">
        <w:rPr>
          <w:rFonts w:ascii="Times New Roman" w:hAnsi="Times New Roman" w:cs="Times New Roman"/>
          <w:sz w:val="24"/>
          <w:szCs w:val="24"/>
        </w:rPr>
        <w:t xml:space="preserve">информации </w:t>
      </w:r>
      <w:r w:rsidR="00D92DBA" w:rsidRPr="00D92DBA">
        <w:rPr>
          <w:rFonts w:ascii="Times New Roman" w:eastAsia="Times New Roman" w:hAnsi="Times New Roman" w:cs="Times New Roman"/>
          <w:sz w:val="24"/>
          <w:szCs w:val="24"/>
        </w:rPr>
        <w:t xml:space="preserve">«О порядке </w:t>
      </w:r>
      <w:proofErr w:type="gramStart"/>
      <w:r w:rsidR="00D92DBA" w:rsidRPr="00D92DBA">
        <w:rPr>
          <w:rFonts w:ascii="Times New Roman" w:eastAsia="Times New Roman" w:hAnsi="Times New Roman" w:cs="Times New Roman"/>
          <w:sz w:val="24"/>
          <w:szCs w:val="24"/>
        </w:rPr>
        <w:t>представления  депутатами</w:t>
      </w:r>
      <w:proofErr w:type="gramEnd"/>
      <w:r w:rsidR="00D92DBA" w:rsidRPr="00D92DBA">
        <w:rPr>
          <w:rFonts w:ascii="Times New Roman" w:eastAsia="Times New Roman" w:hAnsi="Times New Roman" w:cs="Times New Roman"/>
          <w:sz w:val="24"/>
          <w:szCs w:val="24"/>
        </w:rPr>
        <w:t xml:space="preserve"> представительных органов муниципальных образований сведений о доходах, расходах, об имуществе и обязательствах имущественного характера за 2017 год».</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D92DBA">
        <w:rPr>
          <w:rFonts w:ascii="Times New Roman" w:hAnsi="Times New Roman" w:cs="Times New Roman"/>
          <w:sz w:val="24"/>
          <w:szCs w:val="24"/>
        </w:rPr>
        <w:t>40</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D92DBA">
        <w:rPr>
          <w:rFonts w:ascii="Times New Roman" w:hAnsi="Times New Roman" w:cs="Times New Roman"/>
          <w:sz w:val="24"/>
          <w:szCs w:val="24"/>
        </w:rPr>
        <w:t>27</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февраля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D92DBA">
      <w:pPr>
        <w:tabs>
          <w:tab w:val="left" w:pos="851"/>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Pr="00D92DBA">
        <w:rPr>
          <w:rFonts w:ascii="Times New Roman" w:hAnsi="Times New Roman" w:cs="Times New Roman"/>
          <w:sz w:val="24"/>
          <w:szCs w:val="24"/>
        </w:rPr>
        <w:t xml:space="preserve"> </w:t>
      </w:r>
      <w:r>
        <w:rPr>
          <w:rFonts w:ascii="Times New Roman" w:hAnsi="Times New Roman" w:cs="Times New Roman"/>
          <w:sz w:val="24"/>
          <w:szCs w:val="24"/>
        </w:rPr>
        <w:t xml:space="preserve">информацию консультанта районной Думы Голубевой А.Р.  </w:t>
      </w:r>
      <w:r w:rsidRPr="00D92DBA">
        <w:rPr>
          <w:rFonts w:ascii="Times New Roman" w:eastAsia="Times New Roman" w:hAnsi="Times New Roman" w:cs="Times New Roman"/>
          <w:sz w:val="24"/>
          <w:szCs w:val="24"/>
        </w:rPr>
        <w:t xml:space="preserve">«О порядке представления депутатами </w:t>
      </w:r>
      <w:r>
        <w:rPr>
          <w:rFonts w:ascii="Times New Roman" w:eastAsia="Times New Roman" w:hAnsi="Times New Roman" w:cs="Times New Roman"/>
          <w:sz w:val="24"/>
          <w:szCs w:val="24"/>
        </w:rPr>
        <w:t>п</w:t>
      </w:r>
      <w:r w:rsidRPr="00D92DBA">
        <w:rPr>
          <w:rFonts w:ascii="Times New Roman" w:eastAsia="Times New Roman" w:hAnsi="Times New Roman" w:cs="Times New Roman"/>
          <w:sz w:val="24"/>
          <w:szCs w:val="24"/>
        </w:rPr>
        <w:t>редставительных органов муниципальных образований сведений о доходах, расходах, об имуществе и обязательствах имущественного характера за 2017 год»</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D92DBA" w:rsidP="00F464D2">
      <w:pPr>
        <w:pStyle w:val="aa"/>
        <w:numPr>
          <w:ilvl w:val="0"/>
          <w:numId w:val="2"/>
        </w:numPr>
        <w:jc w:val="both"/>
      </w:pPr>
      <w:r>
        <w:t>Информацию консультанта районной Думы Голубевой А.Р.</w:t>
      </w:r>
      <w:r w:rsidR="0049584C">
        <w:t xml:space="preserve"> </w:t>
      </w:r>
      <w:bookmarkStart w:id="0" w:name="_GoBack"/>
      <w:bookmarkEnd w:id="0"/>
      <w:r w:rsidRPr="00D92DBA">
        <w:t xml:space="preserve">«О порядке представления депутатами </w:t>
      </w:r>
      <w:r>
        <w:t>п</w:t>
      </w:r>
      <w:r w:rsidRPr="00D92DBA">
        <w:t>редставительных органов муниципальных образований сведений о доходах, расходах, об имуществе и обязательствах имущественного характера за 2017 год»</w:t>
      </w:r>
      <w:r>
        <w:t xml:space="preserve">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Pr="00716F7C" w:rsidRDefault="00A47F35"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27.02</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40</w:t>
      </w:r>
      <w:r w:rsidR="007E489E" w:rsidRPr="00716F7C">
        <w:rPr>
          <w:rFonts w:ascii="Times New Roman" w:hAnsi="Times New Roman" w:cs="Times New Roman"/>
          <w:sz w:val="24"/>
          <w:szCs w:val="24"/>
        </w:rPr>
        <w:t>/</w:t>
      </w:r>
      <w:r w:rsidR="00D92DBA">
        <w:rPr>
          <w:rFonts w:ascii="Times New Roman" w:hAnsi="Times New Roman" w:cs="Times New Roman"/>
          <w:sz w:val="24"/>
          <w:szCs w:val="24"/>
        </w:rPr>
        <w:t>4</w:t>
      </w:r>
      <w:r w:rsidR="007E489E" w:rsidRPr="00716F7C">
        <w:rPr>
          <w:rFonts w:ascii="Times New Roman" w:hAnsi="Times New Roman" w:cs="Times New Roman"/>
          <w:sz w:val="24"/>
          <w:szCs w:val="24"/>
        </w:rPr>
        <w:t>-РД</w:t>
      </w:r>
    </w:p>
    <w:p w:rsidR="00FA4408" w:rsidRPr="00716F7C" w:rsidRDefault="00FA4408" w:rsidP="00245A4B">
      <w:pPr>
        <w:pStyle w:val="ConsTitle"/>
        <w:widowControl/>
        <w:spacing w:line="360" w:lineRule="auto"/>
        <w:ind w:firstLine="709"/>
        <w:jc w:val="both"/>
        <w:rPr>
          <w:rFonts w:ascii="Times New Roman" w:hAnsi="Times New Roman"/>
          <w:b w:val="0"/>
          <w:sz w:val="24"/>
          <w:szCs w:val="24"/>
        </w:rPr>
      </w:pPr>
    </w:p>
    <w:p w:rsidR="00DE0CDA" w:rsidRDefault="00DE0CDA" w:rsidP="00DE0CDA">
      <w:pPr>
        <w:pStyle w:val="a3"/>
        <w:jc w:val="center"/>
      </w:pPr>
      <w:r>
        <w:t xml:space="preserve">Информация </w:t>
      </w:r>
      <w:r w:rsidRPr="00D92DBA">
        <w:t xml:space="preserve">«О порядке </w:t>
      </w:r>
      <w:proofErr w:type="gramStart"/>
      <w:r w:rsidRPr="00D92DBA">
        <w:t>представления  депутатами</w:t>
      </w:r>
      <w:proofErr w:type="gramEnd"/>
      <w:r w:rsidRPr="00D92DBA">
        <w:t xml:space="preserve"> представительных органов муниципальных образований сведений о доходах, расходах, об имуществе и обязательствах имущественного характера за 2017 год»</w:t>
      </w:r>
    </w:p>
    <w:p w:rsidR="00BB5C12" w:rsidRPr="00BB5C12" w:rsidRDefault="00F464D2" w:rsidP="00DE0CDA">
      <w:pPr>
        <w:pStyle w:val="a3"/>
        <w:rPr>
          <w:color w:val="000000"/>
        </w:rPr>
      </w:pPr>
      <w:r w:rsidRPr="00716F7C">
        <w:t xml:space="preserve">        </w:t>
      </w:r>
    </w:p>
    <w:p w:rsidR="00DE0CDA" w:rsidRPr="0090274E" w:rsidRDefault="00DE0CDA" w:rsidP="00DE0CDA">
      <w:pPr>
        <w:ind w:firstLine="708"/>
        <w:jc w:val="both"/>
        <w:rPr>
          <w:rFonts w:ascii="Times New Roman" w:hAnsi="Times New Roman" w:cs="Times New Roman"/>
          <w:b/>
          <w:sz w:val="24"/>
          <w:szCs w:val="24"/>
          <w:u w:val="single"/>
        </w:rPr>
      </w:pPr>
      <w:r>
        <w:rPr>
          <w:rFonts w:ascii="Times New Roman" w:hAnsi="Times New Roman" w:cs="Times New Roman"/>
          <w:sz w:val="24"/>
          <w:szCs w:val="24"/>
        </w:rPr>
        <w:t xml:space="preserve">С 2015 года обязанность представлять </w:t>
      </w:r>
      <w:proofErr w:type="gramStart"/>
      <w:r>
        <w:rPr>
          <w:rFonts w:ascii="Times New Roman" w:hAnsi="Times New Roman" w:cs="Times New Roman"/>
          <w:sz w:val="24"/>
          <w:szCs w:val="24"/>
        </w:rPr>
        <w:t>сведения  о</w:t>
      </w:r>
      <w:proofErr w:type="gramEnd"/>
      <w:r>
        <w:rPr>
          <w:rFonts w:ascii="Times New Roman" w:hAnsi="Times New Roman" w:cs="Times New Roman"/>
          <w:sz w:val="24"/>
          <w:szCs w:val="24"/>
        </w:rPr>
        <w:t xml:space="preserve">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возложена на всех лиц замещающих муниципальные должности. </w:t>
      </w:r>
    </w:p>
    <w:p w:rsidR="00DE0CDA" w:rsidRPr="00AC1CE9" w:rsidRDefault="00DE0CDA" w:rsidP="00DE0CDA">
      <w:pPr>
        <w:jc w:val="both"/>
        <w:rPr>
          <w:rFonts w:ascii="Times New Roman" w:hAnsi="Times New Roman" w:cs="Times New Roman"/>
          <w:sz w:val="24"/>
          <w:szCs w:val="24"/>
        </w:rPr>
      </w:pPr>
      <w:r>
        <w:rPr>
          <w:rFonts w:ascii="Times New Roman" w:hAnsi="Times New Roman" w:cs="Times New Roman"/>
          <w:sz w:val="24"/>
          <w:szCs w:val="24"/>
        </w:rPr>
        <w:t>П</w:t>
      </w:r>
      <w:r w:rsidRPr="00AC1CE9">
        <w:rPr>
          <w:rFonts w:ascii="Times New Roman" w:hAnsi="Times New Roman" w:cs="Times New Roman"/>
          <w:sz w:val="24"/>
          <w:szCs w:val="24"/>
        </w:rPr>
        <w:t>роизошли изменения в части субъекта представления справок о доходах …</w:t>
      </w:r>
    </w:p>
    <w:p w:rsidR="00DE0CDA"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64</w:t>
      </w:r>
      <w:r>
        <w:rPr>
          <w:rFonts w:ascii="Times New Roman" w:hAnsi="Times New Roman" w:cs="Times New Roman"/>
          <w:sz w:val="24"/>
          <w:szCs w:val="24"/>
        </w:rPr>
        <w:t>-</w:t>
      </w:r>
      <w:r w:rsidRPr="00AC1CE9">
        <w:rPr>
          <w:rFonts w:ascii="Times New Roman" w:hAnsi="Times New Roman" w:cs="Times New Roman"/>
          <w:sz w:val="24"/>
          <w:szCs w:val="24"/>
        </w:rPr>
        <w:t xml:space="preserve"> ФЗ были внесены изменения</w:t>
      </w:r>
      <w:r>
        <w:rPr>
          <w:rFonts w:ascii="Times New Roman" w:hAnsi="Times New Roman" w:cs="Times New Roman"/>
          <w:sz w:val="24"/>
          <w:szCs w:val="24"/>
        </w:rPr>
        <w:t>:</w:t>
      </w:r>
      <w:r w:rsidRPr="00AC1CE9">
        <w:rPr>
          <w:rFonts w:ascii="Times New Roman" w:hAnsi="Times New Roman" w:cs="Times New Roman"/>
          <w:sz w:val="24"/>
          <w:szCs w:val="24"/>
        </w:rPr>
        <w:t xml:space="preserve"> в Закон «О противодействии </w:t>
      </w:r>
      <w:proofErr w:type="gramStart"/>
      <w:r w:rsidRPr="00AC1CE9">
        <w:rPr>
          <w:rFonts w:ascii="Times New Roman" w:hAnsi="Times New Roman" w:cs="Times New Roman"/>
          <w:sz w:val="24"/>
          <w:szCs w:val="24"/>
        </w:rPr>
        <w:t>коррупции»  в</w:t>
      </w:r>
      <w:proofErr w:type="gramEnd"/>
      <w:r w:rsidRPr="00AC1CE9">
        <w:rPr>
          <w:rFonts w:ascii="Times New Roman" w:hAnsi="Times New Roman" w:cs="Times New Roman"/>
          <w:sz w:val="24"/>
          <w:szCs w:val="24"/>
        </w:rPr>
        <w:t xml:space="preserve"> 131-ФЗ и во многие другие законы , которые касаются деятельности депутатов и иных лиц, замещающих муниципальные должности. </w:t>
      </w:r>
    </w:p>
    <w:p w:rsidR="00DE0CDA"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В соответствии с данным законом лица, замещающие муниципальные </w:t>
      </w:r>
      <w:proofErr w:type="gramStart"/>
      <w:r w:rsidRPr="00AC1CE9">
        <w:rPr>
          <w:rFonts w:ascii="Times New Roman" w:hAnsi="Times New Roman" w:cs="Times New Roman"/>
          <w:sz w:val="24"/>
          <w:szCs w:val="24"/>
        </w:rPr>
        <w:t xml:space="preserve">должности  </w:t>
      </w:r>
      <w:r>
        <w:rPr>
          <w:rFonts w:ascii="Times New Roman" w:hAnsi="Times New Roman" w:cs="Times New Roman"/>
          <w:sz w:val="24"/>
          <w:szCs w:val="24"/>
        </w:rPr>
        <w:t>теперь</w:t>
      </w:r>
      <w:proofErr w:type="gramEnd"/>
      <w:r>
        <w:rPr>
          <w:rFonts w:ascii="Times New Roman" w:hAnsi="Times New Roman" w:cs="Times New Roman"/>
          <w:sz w:val="24"/>
          <w:szCs w:val="24"/>
        </w:rPr>
        <w:t xml:space="preserve"> </w:t>
      </w:r>
      <w:r w:rsidRPr="00AC1CE9">
        <w:rPr>
          <w:rFonts w:ascii="Times New Roman" w:hAnsi="Times New Roman" w:cs="Times New Roman"/>
          <w:sz w:val="24"/>
          <w:szCs w:val="24"/>
        </w:rPr>
        <w:t xml:space="preserve">представляют свои сведения высшему должностному лицу  субъекта РФ  в порядке, установленном законом субъекта РФ . </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Также на высшее лицо возложена обязанность по проверке </w:t>
      </w:r>
      <w:proofErr w:type="gramStart"/>
      <w:r w:rsidRPr="00AC1CE9">
        <w:rPr>
          <w:rFonts w:ascii="Times New Roman" w:hAnsi="Times New Roman" w:cs="Times New Roman"/>
          <w:sz w:val="24"/>
          <w:szCs w:val="24"/>
        </w:rPr>
        <w:t>достоверности  и</w:t>
      </w:r>
      <w:proofErr w:type="gramEnd"/>
      <w:r w:rsidRPr="00AC1CE9">
        <w:rPr>
          <w:rFonts w:ascii="Times New Roman" w:hAnsi="Times New Roman" w:cs="Times New Roman"/>
          <w:sz w:val="24"/>
          <w:szCs w:val="24"/>
        </w:rPr>
        <w:t xml:space="preserve"> полноты таких сведений</w:t>
      </w:r>
      <w:r>
        <w:rPr>
          <w:rFonts w:ascii="Times New Roman" w:hAnsi="Times New Roman" w:cs="Times New Roman"/>
          <w:sz w:val="24"/>
          <w:szCs w:val="24"/>
        </w:rPr>
        <w:t>. В</w:t>
      </w:r>
      <w:r w:rsidRPr="00AC1CE9">
        <w:rPr>
          <w:rFonts w:ascii="Times New Roman" w:hAnsi="Times New Roman" w:cs="Times New Roman"/>
          <w:sz w:val="24"/>
          <w:szCs w:val="24"/>
        </w:rPr>
        <w:t xml:space="preserve"> случае выявления несоблюдения ограничений и запретов установленных антикоррупционным законодательством </w:t>
      </w:r>
      <w:r>
        <w:rPr>
          <w:rFonts w:ascii="Times New Roman" w:hAnsi="Times New Roman" w:cs="Times New Roman"/>
          <w:sz w:val="24"/>
          <w:szCs w:val="24"/>
        </w:rPr>
        <w:t>- Губернатор</w:t>
      </w:r>
      <w:r w:rsidRPr="00AC1CE9">
        <w:rPr>
          <w:rFonts w:ascii="Times New Roman" w:hAnsi="Times New Roman" w:cs="Times New Roman"/>
          <w:sz w:val="24"/>
          <w:szCs w:val="24"/>
        </w:rPr>
        <w:t xml:space="preserve"> имеет </w:t>
      </w:r>
      <w:proofErr w:type="gramStart"/>
      <w:r w:rsidRPr="00AC1CE9">
        <w:rPr>
          <w:rFonts w:ascii="Times New Roman" w:hAnsi="Times New Roman" w:cs="Times New Roman"/>
          <w:sz w:val="24"/>
          <w:szCs w:val="24"/>
        </w:rPr>
        <w:t>право  обратиться</w:t>
      </w:r>
      <w:proofErr w:type="gramEnd"/>
      <w:r w:rsidRPr="00AC1CE9">
        <w:rPr>
          <w:rFonts w:ascii="Times New Roman" w:hAnsi="Times New Roman" w:cs="Times New Roman"/>
          <w:sz w:val="24"/>
          <w:szCs w:val="24"/>
        </w:rPr>
        <w:t xml:space="preserve">  в</w:t>
      </w:r>
      <w:r>
        <w:rPr>
          <w:rFonts w:ascii="Times New Roman" w:hAnsi="Times New Roman" w:cs="Times New Roman"/>
          <w:sz w:val="24"/>
          <w:szCs w:val="24"/>
        </w:rPr>
        <w:t xml:space="preserve"> соответствующий</w:t>
      </w:r>
      <w:r w:rsidRPr="00AC1CE9">
        <w:rPr>
          <w:rFonts w:ascii="Times New Roman" w:hAnsi="Times New Roman" w:cs="Times New Roman"/>
          <w:sz w:val="24"/>
          <w:szCs w:val="24"/>
        </w:rPr>
        <w:t xml:space="preserve"> орган местного самоуправления </w:t>
      </w:r>
      <w:r>
        <w:rPr>
          <w:rFonts w:ascii="Times New Roman" w:hAnsi="Times New Roman" w:cs="Times New Roman"/>
          <w:sz w:val="24"/>
          <w:szCs w:val="24"/>
        </w:rPr>
        <w:t xml:space="preserve">либо в суд </w:t>
      </w:r>
      <w:r w:rsidRPr="00AC1CE9">
        <w:rPr>
          <w:rFonts w:ascii="Times New Roman" w:hAnsi="Times New Roman" w:cs="Times New Roman"/>
          <w:sz w:val="24"/>
          <w:szCs w:val="24"/>
        </w:rPr>
        <w:t>с заявлением о досрочном прекращении  полномочий  правонарушителя и применения к нему мер  дисциплинарной ответственности</w:t>
      </w:r>
      <w:r>
        <w:rPr>
          <w:rFonts w:ascii="Times New Roman" w:hAnsi="Times New Roman" w:cs="Times New Roman"/>
          <w:sz w:val="24"/>
          <w:szCs w:val="24"/>
        </w:rPr>
        <w:t>.</w:t>
      </w:r>
      <w:r w:rsidRPr="00AC1CE9">
        <w:rPr>
          <w:rFonts w:ascii="Times New Roman" w:hAnsi="Times New Roman" w:cs="Times New Roman"/>
          <w:sz w:val="24"/>
          <w:szCs w:val="24"/>
        </w:rPr>
        <w:t xml:space="preserve">  </w:t>
      </w:r>
    </w:p>
    <w:p w:rsidR="00DE0CDA" w:rsidRPr="00AC1CE9" w:rsidRDefault="00DE0CDA" w:rsidP="00DE0CDA">
      <w:pPr>
        <w:jc w:val="both"/>
        <w:rPr>
          <w:rFonts w:ascii="Times New Roman" w:hAnsi="Times New Roman" w:cs="Times New Roman"/>
          <w:sz w:val="24"/>
          <w:szCs w:val="24"/>
        </w:rPr>
      </w:pPr>
      <w:r>
        <w:rPr>
          <w:rFonts w:ascii="Times New Roman" w:hAnsi="Times New Roman" w:cs="Times New Roman"/>
          <w:sz w:val="24"/>
          <w:szCs w:val="24"/>
        </w:rPr>
        <w:t>Д</w:t>
      </w:r>
      <w:r w:rsidRPr="00AC1CE9">
        <w:rPr>
          <w:rFonts w:ascii="Times New Roman" w:hAnsi="Times New Roman" w:cs="Times New Roman"/>
          <w:sz w:val="24"/>
          <w:szCs w:val="24"/>
        </w:rPr>
        <w:t xml:space="preserve">ля лиц замещающих муниципальную должность федеральным законодательством нет никакой иной ответственности как кроме прекращения полномочий. </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Законодательством не предусмотрена возможность каким </w:t>
      </w:r>
      <w:r>
        <w:rPr>
          <w:rFonts w:ascii="Times New Roman" w:hAnsi="Times New Roman" w:cs="Times New Roman"/>
          <w:sz w:val="24"/>
          <w:szCs w:val="24"/>
        </w:rPr>
        <w:t>-</w:t>
      </w:r>
      <w:r w:rsidRPr="00AC1CE9">
        <w:rPr>
          <w:rFonts w:ascii="Times New Roman" w:hAnsi="Times New Roman" w:cs="Times New Roman"/>
          <w:sz w:val="24"/>
          <w:szCs w:val="24"/>
        </w:rPr>
        <w:t xml:space="preserve">то образом не представлять сведения в отношении самого себя. Эту обязанность не может заменить ни ежегодный отпуск, ни отпуск без сохранения заработной платы, ни отпуск по уходу за ребенком и другие предусмотренные законодательством отпуска, а также в период нетрудоспособности и в иной период не исполнения должностных обязанностей т.е. если эта обязанность установлена, то ее надо исполнять. </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Лица также не освобождаются от обязанности предоставления справок о доходах на своих несовершеннолетних детей тех, которые проживают отдельно от лица замещающего муниципальную должность. В жизни бывают разные ситуации и в законе 73-ОЗ предусмотрена такая ситуация</w:t>
      </w:r>
      <w:r>
        <w:rPr>
          <w:rFonts w:ascii="Times New Roman" w:hAnsi="Times New Roman" w:cs="Times New Roman"/>
          <w:sz w:val="24"/>
          <w:szCs w:val="24"/>
        </w:rPr>
        <w:t xml:space="preserve">, </w:t>
      </w:r>
      <w:r w:rsidRPr="00AC1CE9">
        <w:rPr>
          <w:rFonts w:ascii="Times New Roman" w:hAnsi="Times New Roman" w:cs="Times New Roman"/>
          <w:sz w:val="24"/>
          <w:szCs w:val="24"/>
        </w:rPr>
        <w:t xml:space="preserve">когда лицо замещающее муниципальную должность не может по объективным причинам представить сведения на свою супругу (супруга) либо на </w:t>
      </w:r>
      <w:r w:rsidRPr="00AC1CE9">
        <w:rPr>
          <w:rFonts w:ascii="Times New Roman" w:hAnsi="Times New Roman" w:cs="Times New Roman"/>
          <w:sz w:val="24"/>
          <w:szCs w:val="24"/>
        </w:rPr>
        <w:lastRenderedPageBreak/>
        <w:t xml:space="preserve">несовершеннолетнего ребенка. </w:t>
      </w:r>
      <w:proofErr w:type="gramStart"/>
      <w:r w:rsidRPr="00AC1CE9">
        <w:rPr>
          <w:rFonts w:ascii="Times New Roman" w:hAnsi="Times New Roman" w:cs="Times New Roman"/>
          <w:sz w:val="24"/>
          <w:szCs w:val="24"/>
        </w:rPr>
        <w:t>Например</w:t>
      </w:r>
      <w:proofErr w:type="gramEnd"/>
      <w:r>
        <w:rPr>
          <w:rFonts w:ascii="Times New Roman" w:hAnsi="Times New Roman" w:cs="Times New Roman"/>
          <w:sz w:val="24"/>
          <w:szCs w:val="24"/>
        </w:rPr>
        <w:t xml:space="preserve"> </w:t>
      </w:r>
      <w:r w:rsidRPr="00AC1CE9">
        <w:rPr>
          <w:rFonts w:ascii="Times New Roman" w:hAnsi="Times New Roman" w:cs="Times New Roman"/>
          <w:sz w:val="24"/>
          <w:szCs w:val="24"/>
        </w:rPr>
        <w:t xml:space="preserve">брак зарегистрирован, но супруги фактически вместе не проживают, либо если в случае развода дети проживают с одним из супругов. </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В этом случае лицо замещающее муниципальную </w:t>
      </w:r>
      <w:proofErr w:type="gramStart"/>
      <w:r w:rsidRPr="00AC1CE9">
        <w:rPr>
          <w:rFonts w:ascii="Times New Roman" w:hAnsi="Times New Roman" w:cs="Times New Roman"/>
          <w:sz w:val="24"/>
          <w:szCs w:val="24"/>
        </w:rPr>
        <w:t>должность  обращается</w:t>
      </w:r>
      <w:proofErr w:type="gramEnd"/>
      <w:r w:rsidRPr="00AC1CE9">
        <w:rPr>
          <w:rFonts w:ascii="Times New Roman" w:hAnsi="Times New Roman" w:cs="Times New Roman"/>
          <w:sz w:val="24"/>
          <w:szCs w:val="24"/>
        </w:rPr>
        <w:t xml:space="preserve"> </w:t>
      </w:r>
      <w:r w:rsidRPr="00DE0CDA">
        <w:rPr>
          <w:rFonts w:ascii="Times New Roman" w:hAnsi="Times New Roman" w:cs="Times New Roman"/>
          <w:sz w:val="24"/>
          <w:szCs w:val="24"/>
        </w:rPr>
        <w:t>в комиссию по координации работы по противодействию коррупции.</w:t>
      </w:r>
      <w:r w:rsidRPr="00AC1CE9">
        <w:rPr>
          <w:rFonts w:ascii="Times New Roman" w:hAnsi="Times New Roman" w:cs="Times New Roman"/>
          <w:sz w:val="24"/>
          <w:szCs w:val="24"/>
        </w:rPr>
        <w:t xml:space="preserve"> Эта комиссия </w:t>
      </w:r>
      <w:proofErr w:type="gramStart"/>
      <w:r w:rsidRPr="00AC1CE9">
        <w:rPr>
          <w:rFonts w:ascii="Times New Roman" w:hAnsi="Times New Roman" w:cs="Times New Roman"/>
          <w:sz w:val="24"/>
          <w:szCs w:val="24"/>
        </w:rPr>
        <w:t>действует  при</w:t>
      </w:r>
      <w:proofErr w:type="gramEnd"/>
      <w:r w:rsidRPr="00AC1CE9">
        <w:rPr>
          <w:rFonts w:ascii="Times New Roman" w:hAnsi="Times New Roman" w:cs="Times New Roman"/>
          <w:sz w:val="24"/>
          <w:szCs w:val="24"/>
        </w:rPr>
        <w:t xml:space="preserve"> Губернаторе</w:t>
      </w:r>
      <w:r>
        <w:rPr>
          <w:rFonts w:ascii="Times New Roman" w:hAnsi="Times New Roman" w:cs="Times New Roman"/>
          <w:sz w:val="24"/>
          <w:szCs w:val="24"/>
        </w:rPr>
        <w:t xml:space="preserve"> Иркутской области. По </w:t>
      </w:r>
      <w:r w:rsidRPr="00AC1CE9">
        <w:rPr>
          <w:rFonts w:ascii="Times New Roman" w:hAnsi="Times New Roman" w:cs="Times New Roman"/>
          <w:sz w:val="24"/>
          <w:szCs w:val="24"/>
        </w:rPr>
        <w:t>результатам обращения принимается одно из трех</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следующих </w:t>
      </w:r>
      <w:r w:rsidRPr="00AC1CE9">
        <w:rPr>
          <w:rFonts w:ascii="Times New Roman" w:hAnsi="Times New Roman" w:cs="Times New Roman"/>
          <w:sz w:val="24"/>
          <w:szCs w:val="24"/>
        </w:rPr>
        <w:t xml:space="preserve"> решений</w:t>
      </w:r>
      <w:proofErr w:type="gramEnd"/>
      <w:r w:rsidRPr="00AC1CE9">
        <w:rPr>
          <w:rFonts w:ascii="Times New Roman" w:hAnsi="Times New Roman" w:cs="Times New Roman"/>
          <w:sz w:val="24"/>
          <w:szCs w:val="24"/>
        </w:rPr>
        <w:t>:</w:t>
      </w:r>
    </w:p>
    <w:p w:rsidR="00DE0CDA" w:rsidRPr="00AC1CE9" w:rsidRDefault="00DE0CDA" w:rsidP="00DE0CDA">
      <w:pPr>
        <w:jc w:val="both"/>
        <w:rPr>
          <w:rFonts w:ascii="Times New Roman" w:hAnsi="Times New Roman" w:cs="Times New Roman"/>
          <w:sz w:val="24"/>
          <w:szCs w:val="24"/>
        </w:rPr>
      </w:pPr>
      <w:r>
        <w:rPr>
          <w:rFonts w:ascii="Times New Roman" w:hAnsi="Times New Roman" w:cs="Times New Roman"/>
          <w:sz w:val="24"/>
          <w:szCs w:val="24"/>
        </w:rPr>
        <w:t xml:space="preserve">1) </w:t>
      </w:r>
      <w:r w:rsidRPr="00AC1CE9">
        <w:rPr>
          <w:rFonts w:ascii="Times New Roman" w:hAnsi="Times New Roman" w:cs="Times New Roman"/>
          <w:sz w:val="24"/>
          <w:szCs w:val="24"/>
        </w:rPr>
        <w:t xml:space="preserve"> признается</w:t>
      </w:r>
      <w:r>
        <w:rPr>
          <w:rFonts w:ascii="Times New Roman" w:hAnsi="Times New Roman" w:cs="Times New Roman"/>
          <w:sz w:val="24"/>
          <w:szCs w:val="24"/>
        </w:rPr>
        <w:t>,</w:t>
      </w:r>
      <w:r w:rsidRPr="00AC1CE9">
        <w:rPr>
          <w:rFonts w:ascii="Times New Roman" w:hAnsi="Times New Roman" w:cs="Times New Roman"/>
          <w:sz w:val="24"/>
          <w:szCs w:val="24"/>
        </w:rPr>
        <w:t xml:space="preserve"> что причина непредставления лицом сведений о доходах является объективной и уважительной;</w:t>
      </w:r>
    </w:p>
    <w:p w:rsidR="00DE0CDA" w:rsidRPr="00AC1CE9" w:rsidRDefault="00DE0CDA" w:rsidP="00DE0CDA">
      <w:pPr>
        <w:jc w:val="both"/>
        <w:rPr>
          <w:rFonts w:ascii="Times New Roman" w:hAnsi="Times New Roman" w:cs="Times New Roman"/>
          <w:sz w:val="24"/>
          <w:szCs w:val="24"/>
        </w:rPr>
      </w:pPr>
      <w:r>
        <w:rPr>
          <w:rFonts w:ascii="Times New Roman" w:hAnsi="Times New Roman" w:cs="Times New Roman"/>
          <w:sz w:val="24"/>
          <w:szCs w:val="24"/>
        </w:rPr>
        <w:t xml:space="preserve">2) </w:t>
      </w:r>
      <w:r w:rsidRPr="00AC1CE9">
        <w:rPr>
          <w:rFonts w:ascii="Times New Roman" w:hAnsi="Times New Roman" w:cs="Times New Roman"/>
          <w:sz w:val="24"/>
          <w:szCs w:val="24"/>
        </w:rPr>
        <w:t xml:space="preserve">признается, что причина является неуважительной. В этом случае рекомендуется представить сведения о </w:t>
      </w:r>
      <w:proofErr w:type="gramStart"/>
      <w:r w:rsidRPr="00AC1CE9">
        <w:rPr>
          <w:rFonts w:ascii="Times New Roman" w:hAnsi="Times New Roman" w:cs="Times New Roman"/>
          <w:sz w:val="24"/>
          <w:szCs w:val="24"/>
        </w:rPr>
        <w:t>доходах ;</w:t>
      </w:r>
      <w:proofErr w:type="gramEnd"/>
    </w:p>
    <w:p w:rsidR="00DE0CDA" w:rsidRPr="00AC1CE9" w:rsidRDefault="00DE0CDA" w:rsidP="00DE0CDA">
      <w:pPr>
        <w:jc w:val="both"/>
        <w:rPr>
          <w:rFonts w:ascii="Times New Roman" w:hAnsi="Times New Roman" w:cs="Times New Roman"/>
          <w:sz w:val="24"/>
          <w:szCs w:val="24"/>
        </w:rPr>
      </w:pPr>
      <w:r>
        <w:rPr>
          <w:rFonts w:ascii="Times New Roman" w:hAnsi="Times New Roman" w:cs="Times New Roman"/>
          <w:sz w:val="24"/>
          <w:szCs w:val="24"/>
        </w:rPr>
        <w:t xml:space="preserve">3) </w:t>
      </w:r>
      <w:r w:rsidRPr="00AC1CE9">
        <w:rPr>
          <w:rFonts w:ascii="Times New Roman" w:hAnsi="Times New Roman" w:cs="Times New Roman"/>
          <w:sz w:val="24"/>
          <w:szCs w:val="24"/>
        </w:rPr>
        <w:t xml:space="preserve">признается, что причина непредставления </w:t>
      </w:r>
      <w:proofErr w:type="gramStart"/>
      <w:r w:rsidRPr="00AC1CE9">
        <w:rPr>
          <w:rFonts w:ascii="Times New Roman" w:hAnsi="Times New Roman" w:cs="Times New Roman"/>
          <w:sz w:val="24"/>
          <w:szCs w:val="24"/>
        </w:rPr>
        <w:t>лицом  является</w:t>
      </w:r>
      <w:proofErr w:type="gramEnd"/>
      <w:r w:rsidRPr="00AC1CE9">
        <w:rPr>
          <w:rFonts w:ascii="Times New Roman" w:hAnsi="Times New Roman" w:cs="Times New Roman"/>
          <w:sz w:val="24"/>
          <w:szCs w:val="24"/>
        </w:rPr>
        <w:t xml:space="preserve"> необъективной и является способом уклонения от </w:t>
      </w:r>
      <w:r w:rsidRPr="00B915EF">
        <w:rPr>
          <w:rFonts w:ascii="Times New Roman" w:hAnsi="Times New Roman" w:cs="Times New Roman"/>
          <w:sz w:val="24"/>
          <w:szCs w:val="24"/>
        </w:rPr>
        <w:t xml:space="preserve">представления  указанных </w:t>
      </w:r>
      <w:r w:rsidRPr="00AC1CE9">
        <w:rPr>
          <w:rFonts w:ascii="Times New Roman" w:hAnsi="Times New Roman" w:cs="Times New Roman"/>
          <w:sz w:val="24"/>
          <w:szCs w:val="24"/>
        </w:rPr>
        <w:t xml:space="preserve">сведений. В этом случае Губернатору предлагается </w:t>
      </w:r>
      <w:proofErr w:type="gramStart"/>
      <w:r w:rsidRPr="00AC1CE9">
        <w:rPr>
          <w:rFonts w:ascii="Times New Roman" w:hAnsi="Times New Roman" w:cs="Times New Roman"/>
          <w:sz w:val="24"/>
          <w:szCs w:val="24"/>
        </w:rPr>
        <w:t>принять  меры</w:t>
      </w:r>
      <w:proofErr w:type="gramEnd"/>
      <w:r w:rsidRPr="00AC1CE9">
        <w:rPr>
          <w:rFonts w:ascii="Times New Roman" w:hAnsi="Times New Roman" w:cs="Times New Roman"/>
          <w:sz w:val="24"/>
          <w:szCs w:val="24"/>
        </w:rPr>
        <w:t xml:space="preserve"> ответственности.</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Такие обращения могут быть поданы </w:t>
      </w:r>
      <w:proofErr w:type="gramStart"/>
      <w:r w:rsidRPr="00AC1CE9">
        <w:rPr>
          <w:rFonts w:ascii="Times New Roman" w:hAnsi="Times New Roman" w:cs="Times New Roman"/>
          <w:sz w:val="24"/>
          <w:szCs w:val="24"/>
        </w:rPr>
        <w:t>лицом</w:t>
      </w:r>
      <w:proofErr w:type="gramEnd"/>
      <w:r w:rsidRPr="00AC1CE9">
        <w:rPr>
          <w:rFonts w:ascii="Times New Roman" w:hAnsi="Times New Roman" w:cs="Times New Roman"/>
          <w:sz w:val="24"/>
          <w:szCs w:val="24"/>
        </w:rPr>
        <w:t xml:space="preserve"> замещающим муниципальные должности до 31.05.2018 г.  т.е. до истечения срока </w:t>
      </w:r>
      <w:proofErr w:type="gramStart"/>
      <w:r w:rsidRPr="00AC1CE9">
        <w:rPr>
          <w:rFonts w:ascii="Times New Roman" w:hAnsi="Times New Roman" w:cs="Times New Roman"/>
          <w:sz w:val="24"/>
          <w:szCs w:val="24"/>
        </w:rPr>
        <w:t>представления  сведений</w:t>
      </w:r>
      <w:proofErr w:type="gramEnd"/>
      <w:r w:rsidRPr="00AC1CE9">
        <w:rPr>
          <w:rFonts w:ascii="Times New Roman" w:hAnsi="Times New Roman" w:cs="Times New Roman"/>
          <w:sz w:val="24"/>
          <w:szCs w:val="24"/>
        </w:rPr>
        <w:t>.  Если такое обращение будет подано позже оно не будет принято.</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Что касается формы справки, то она   утверждена Указом Президента от 23.06.2014 г. № 460 и единая для всех. </w:t>
      </w:r>
      <w:proofErr w:type="gramStart"/>
      <w:r w:rsidRPr="00AC1CE9">
        <w:rPr>
          <w:rFonts w:ascii="Times New Roman" w:hAnsi="Times New Roman" w:cs="Times New Roman"/>
          <w:sz w:val="24"/>
          <w:szCs w:val="24"/>
        </w:rPr>
        <w:t>Если  справка</w:t>
      </w:r>
      <w:proofErr w:type="gramEnd"/>
      <w:r w:rsidRPr="00AC1CE9">
        <w:rPr>
          <w:rFonts w:ascii="Times New Roman" w:hAnsi="Times New Roman" w:cs="Times New Roman"/>
          <w:sz w:val="24"/>
          <w:szCs w:val="24"/>
        </w:rPr>
        <w:t xml:space="preserve"> будет представлена в иной форме , то это будет равноценно тому, что сведения не представлены.</w:t>
      </w:r>
    </w:p>
    <w:p w:rsidR="00DE0CDA"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Справка заполняется собственноручно на персональном компьютере с последующим заверением своей подписью на титульной стороне каждого листа.</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 Не рекомендуется заполнять справку в рукописном виде.</w:t>
      </w:r>
    </w:p>
    <w:p w:rsidR="00DE0CDA" w:rsidRPr="00AC1CE9" w:rsidRDefault="00DE0CDA" w:rsidP="00DE0CDA">
      <w:pPr>
        <w:jc w:val="both"/>
        <w:rPr>
          <w:rFonts w:ascii="Times New Roman" w:hAnsi="Times New Roman" w:cs="Times New Roman"/>
          <w:sz w:val="24"/>
          <w:szCs w:val="24"/>
          <w:u w:val="single"/>
        </w:rPr>
      </w:pPr>
      <w:r w:rsidRPr="00AC1CE9">
        <w:rPr>
          <w:rFonts w:ascii="Times New Roman" w:hAnsi="Times New Roman" w:cs="Times New Roman"/>
          <w:sz w:val="24"/>
          <w:szCs w:val="24"/>
          <w:u w:val="single"/>
        </w:rPr>
        <w:t xml:space="preserve">Что </w:t>
      </w:r>
      <w:proofErr w:type="gramStart"/>
      <w:r w:rsidRPr="00AC1CE9">
        <w:rPr>
          <w:rFonts w:ascii="Times New Roman" w:hAnsi="Times New Roman" w:cs="Times New Roman"/>
          <w:sz w:val="24"/>
          <w:szCs w:val="24"/>
          <w:u w:val="single"/>
        </w:rPr>
        <w:t>касается  вопроса</w:t>
      </w:r>
      <w:proofErr w:type="gramEnd"/>
      <w:r w:rsidRPr="00AC1CE9">
        <w:rPr>
          <w:rFonts w:ascii="Times New Roman" w:hAnsi="Times New Roman" w:cs="Times New Roman"/>
          <w:sz w:val="24"/>
          <w:szCs w:val="24"/>
          <w:u w:val="single"/>
        </w:rPr>
        <w:t xml:space="preserve"> правильности заполнения справки.</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При заполнении справок желательно руководствоваться методическими рекомендациями размещенными на </w:t>
      </w:r>
      <w:proofErr w:type="gramStart"/>
      <w:r w:rsidRPr="00AC1CE9">
        <w:rPr>
          <w:rFonts w:ascii="Times New Roman" w:hAnsi="Times New Roman" w:cs="Times New Roman"/>
          <w:sz w:val="24"/>
          <w:szCs w:val="24"/>
        </w:rPr>
        <w:t>сайте  Министерства</w:t>
      </w:r>
      <w:proofErr w:type="gramEnd"/>
      <w:r w:rsidRPr="00AC1CE9">
        <w:rPr>
          <w:rFonts w:ascii="Times New Roman" w:hAnsi="Times New Roman" w:cs="Times New Roman"/>
          <w:sz w:val="24"/>
          <w:szCs w:val="24"/>
        </w:rPr>
        <w:t xml:space="preserve"> труда.</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Министерство труда </w:t>
      </w:r>
      <w:proofErr w:type="gramStart"/>
      <w:r w:rsidRPr="00AC1CE9">
        <w:rPr>
          <w:rFonts w:ascii="Times New Roman" w:hAnsi="Times New Roman" w:cs="Times New Roman"/>
          <w:sz w:val="24"/>
          <w:szCs w:val="24"/>
        </w:rPr>
        <w:t>РФ  в</w:t>
      </w:r>
      <w:proofErr w:type="gramEnd"/>
      <w:r w:rsidRPr="00AC1CE9">
        <w:rPr>
          <w:rFonts w:ascii="Times New Roman" w:hAnsi="Times New Roman" w:cs="Times New Roman"/>
          <w:sz w:val="24"/>
          <w:szCs w:val="24"/>
        </w:rPr>
        <w:t xml:space="preserve"> силу Указа Президента РФ  № 309 является единственным уполномоченным органом на издание методических рекомендаций. Такие рекомендации готовятся ежегодно</w:t>
      </w:r>
      <w:r>
        <w:rPr>
          <w:rFonts w:ascii="Times New Roman" w:hAnsi="Times New Roman" w:cs="Times New Roman"/>
          <w:sz w:val="24"/>
          <w:szCs w:val="24"/>
        </w:rPr>
        <w:t xml:space="preserve">. </w:t>
      </w:r>
      <w:r w:rsidRPr="00AC1CE9">
        <w:rPr>
          <w:rFonts w:ascii="Times New Roman" w:hAnsi="Times New Roman" w:cs="Times New Roman"/>
          <w:sz w:val="24"/>
          <w:szCs w:val="24"/>
        </w:rPr>
        <w:t>П</w:t>
      </w:r>
      <w:r>
        <w:rPr>
          <w:rFonts w:ascii="Times New Roman" w:hAnsi="Times New Roman" w:cs="Times New Roman"/>
          <w:sz w:val="24"/>
          <w:szCs w:val="24"/>
        </w:rPr>
        <w:t>ри</w:t>
      </w:r>
      <w:r w:rsidRPr="00AC1CE9">
        <w:rPr>
          <w:rFonts w:ascii="Times New Roman" w:hAnsi="Times New Roman" w:cs="Times New Roman"/>
          <w:sz w:val="24"/>
          <w:szCs w:val="24"/>
        </w:rPr>
        <w:t xml:space="preserve"> заполнению справки особо уделяем внимание тому, что справка подается в Аппарат Губернатора Иркутской области и Правительства Иркутской области.  </w:t>
      </w:r>
      <w:proofErr w:type="gramStart"/>
      <w:r w:rsidRPr="00AC1CE9">
        <w:rPr>
          <w:rFonts w:ascii="Times New Roman" w:hAnsi="Times New Roman" w:cs="Times New Roman"/>
          <w:sz w:val="24"/>
          <w:szCs w:val="24"/>
        </w:rPr>
        <w:t>Все ,</w:t>
      </w:r>
      <w:proofErr w:type="gramEnd"/>
      <w:r w:rsidRPr="00AC1CE9">
        <w:rPr>
          <w:rFonts w:ascii="Times New Roman" w:hAnsi="Times New Roman" w:cs="Times New Roman"/>
          <w:sz w:val="24"/>
          <w:szCs w:val="24"/>
        </w:rPr>
        <w:t xml:space="preserve"> что указано в титульном листе – ФИО  лица представляющего сведения,  его супруги, супруга  либо несовершеннолетнего ребенка указываются в обязательном порядке в именительном падеже. Дата рождения указывается </w:t>
      </w:r>
      <w:proofErr w:type="gramStart"/>
      <w:r w:rsidRPr="00AC1CE9">
        <w:rPr>
          <w:rFonts w:ascii="Times New Roman" w:hAnsi="Times New Roman" w:cs="Times New Roman"/>
          <w:sz w:val="24"/>
          <w:szCs w:val="24"/>
        </w:rPr>
        <w:t>полностью,  в</w:t>
      </w:r>
      <w:proofErr w:type="gramEnd"/>
      <w:r w:rsidRPr="00AC1CE9">
        <w:rPr>
          <w:rFonts w:ascii="Times New Roman" w:hAnsi="Times New Roman" w:cs="Times New Roman"/>
          <w:sz w:val="24"/>
          <w:szCs w:val="24"/>
        </w:rPr>
        <w:t xml:space="preserve"> соответствии с записью в документе удостоверяющем личность, раньше можно было ставить только год.</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Что касается рода занятий, то здесь часто пишут «безработный</w:t>
      </w:r>
      <w:proofErr w:type="gramStart"/>
      <w:r w:rsidRPr="00AC1CE9">
        <w:rPr>
          <w:rFonts w:ascii="Times New Roman" w:hAnsi="Times New Roman" w:cs="Times New Roman"/>
          <w:sz w:val="24"/>
          <w:szCs w:val="24"/>
        </w:rPr>
        <w:t>» .</w:t>
      </w:r>
      <w:proofErr w:type="gramEnd"/>
      <w:r w:rsidRPr="00AC1CE9">
        <w:rPr>
          <w:rFonts w:ascii="Times New Roman" w:hAnsi="Times New Roman" w:cs="Times New Roman"/>
          <w:sz w:val="24"/>
          <w:szCs w:val="24"/>
        </w:rPr>
        <w:t xml:space="preserve"> Безработный заполняется в том </w:t>
      </w:r>
      <w:proofErr w:type="gramStart"/>
      <w:r w:rsidRPr="00AC1CE9">
        <w:rPr>
          <w:rFonts w:ascii="Times New Roman" w:hAnsi="Times New Roman" w:cs="Times New Roman"/>
          <w:sz w:val="24"/>
          <w:szCs w:val="24"/>
        </w:rPr>
        <w:t>случае ,</w:t>
      </w:r>
      <w:proofErr w:type="gramEnd"/>
      <w:r w:rsidRPr="00AC1CE9">
        <w:rPr>
          <w:rFonts w:ascii="Times New Roman" w:hAnsi="Times New Roman" w:cs="Times New Roman"/>
          <w:sz w:val="24"/>
          <w:szCs w:val="24"/>
        </w:rPr>
        <w:t xml:space="preserve"> если человек в отношении которого подаются сведения  зарегистрирован  в Центре занятости населения, если  такой регистрации нет, то указывается  «временно неработающий» либо «домохозяин», «домохозяйка».</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lastRenderedPageBreak/>
        <w:t xml:space="preserve">Если сведения представляются в отношении несовершеннолетнего ребенка, то в графе «род занятий» рекомендуется указывать образовательное учреждение, учащимся </w:t>
      </w:r>
      <w:r>
        <w:rPr>
          <w:rFonts w:ascii="Times New Roman" w:hAnsi="Times New Roman" w:cs="Times New Roman"/>
          <w:sz w:val="24"/>
          <w:szCs w:val="24"/>
        </w:rPr>
        <w:t xml:space="preserve">либо </w:t>
      </w:r>
      <w:r w:rsidRPr="00AC1CE9">
        <w:rPr>
          <w:rFonts w:ascii="Times New Roman" w:hAnsi="Times New Roman" w:cs="Times New Roman"/>
          <w:sz w:val="24"/>
          <w:szCs w:val="24"/>
        </w:rPr>
        <w:t>(воспитанником) которого он является, или</w:t>
      </w:r>
      <w:r>
        <w:rPr>
          <w:rFonts w:ascii="Times New Roman" w:hAnsi="Times New Roman" w:cs="Times New Roman"/>
          <w:sz w:val="24"/>
          <w:szCs w:val="24"/>
        </w:rPr>
        <w:t xml:space="preserve"> указываем, что </w:t>
      </w:r>
      <w:r w:rsidRPr="00AC1CE9">
        <w:rPr>
          <w:rFonts w:ascii="Times New Roman" w:hAnsi="Times New Roman" w:cs="Times New Roman"/>
          <w:sz w:val="24"/>
          <w:szCs w:val="24"/>
        </w:rPr>
        <w:t xml:space="preserve">«находится на домашнем воспитании» </w:t>
      </w:r>
    </w:p>
    <w:p w:rsidR="00DE0CDA"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При заполнении справки лицом замещающим муниципальную должность на непостоянной </w:t>
      </w:r>
      <w:proofErr w:type="gramStart"/>
      <w:r w:rsidRPr="00AC1CE9">
        <w:rPr>
          <w:rFonts w:ascii="Times New Roman" w:hAnsi="Times New Roman" w:cs="Times New Roman"/>
          <w:sz w:val="24"/>
          <w:szCs w:val="24"/>
        </w:rPr>
        <w:t>основе  обязательно</w:t>
      </w:r>
      <w:proofErr w:type="gramEnd"/>
      <w:r w:rsidRPr="00AC1CE9">
        <w:rPr>
          <w:rFonts w:ascii="Times New Roman" w:hAnsi="Times New Roman" w:cs="Times New Roman"/>
          <w:sz w:val="24"/>
          <w:szCs w:val="24"/>
        </w:rPr>
        <w:t xml:space="preserve"> указывается муниципальная должность  </w:t>
      </w:r>
      <w:r>
        <w:rPr>
          <w:rFonts w:ascii="Times New Roman" w:hAnsi="Times New Roman" w:cs="Times New Roman"/>
          <w:sz w:val="24"/>
          <w:szCs w:val="24"/>
        </w:rPr>
        <w:t xml:space="preserve">и через запятую указываем основное место работы. Основное место работы </w:t>
      </w:r>
      <w:r w:rsidR="00011759">
        <w:rPr>
          <w:rFonts w:ascii="Times New Roman" w:hAnsi="Times New Roman" w:cs="Times New Roman"/>
          <w:sz w:val="24"/>
          <w:szCs w:val="24"/>
        </w:rPr>
        <w:t>-</w:t>
      </w:r>
      <w:r>
        <w:rPr>
          <w:rFonts w:ascii="Times New Roman" w:hAnsi="Times New Roman" w:cs="Times New Roman"/>
          <w:sz w:val="24"/>
          <w:szCs w:val="24"/>
        </w:rPr>
        <w:t>это то место</w:t>
      </w:r>
      <w:r w:rsidR="00011759">
        <w:rPr>
          <w:rFonts w:ascii="Times New Roman" w:hAnsi="Times New Roman" w:cs="Times New Roman"/>
          <w:sz w:val="24"/>
          <w:szCs w:val="24"/>
        </w:rPr>
        <w:t>,</w:t>
      </w:r>
      <w:r>
        <w:rPr>
          <w:rFonts w:ascii="Times New Roman" w:hAnsi="Times New Roman" w:cs="Times New Roman"/>
          <w:sz w:val="24"/>
          <w:szCs w:val="24"/>
        </w:rPr>
        <w:t xml:space="preserve"> где находится трудовая книжка.</w:t>
      </w:r>
    </w:p>
    <w:p w:rsidR="00DE0CDA" w:rsidRPr="00AC1CE9" w:rsidRDefault="00DE0CDA" w:rsidP="00DE0CDA">
      <w:pPr>
        <w:jc w:val="both"/>
        <w:rPr>
          <w:rFonts w:ascii="Times New Roman" w:hAnsi="Times New Roman" w:cs="Times New Roman"/>
          <w:sz w:val="24"/>
          <w:szCs w:val="24"/>
        </w:rPr>
      </w:pPr>
      <w:r>
        <w:rPr>
          <w:rFonts w:ascii="Times New Roman" w:hAnsi="Times New Roman" w:cs="Times New Roman"/>
          <w:sz w:val="24"/>
          <w:szCs w:val="24"/>
        </w:rPr>
        <w:t>Вообще рекомендуется указывать все места работы.</w:t>
      </w:r>
    </w:p>
    <w:p w:rsidR="00DE0CDA" w:rsidRPr="00BC2B44" w:rsidRDefault="00DE0CDA" w:rsidP="00DE0CDA">
      <w:pPr>
        <w:jc w:val="both"/>
        <w:rPr>
          <w:rFonts w:ascii="Times New Roman" w:hAnsi="Times New Roman" w:cs="Times New Roman"/>
          <w:b/>
          <w:sz w:val="24"/>
          <w:szCs w:val="24"/>
          <w:u w:val="single"/>
        </w:rPr>
      </w:pPr>
      <w:r w:rsidRPr="00BC2B44">
        <w:rPr>
          <w:rFonts w:ascii="Times New Roman" w:hAnsi="Times New Roman" w:cs="Times New Roman"/>
          <w:b/>
          <w:sz w:val="24"/>
          <w:szCs w:val="24"/>
          <w:u w:val="single"/>
        </w:rPr>
        <w:t>То, что касается сведений о доходах. РАЗДЕЛ № 1.</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 При заполнении данного раздела справки не следует руководствоваться только содержанием термина «доход», определенным в статье 41 Налогового кодекса РФ, поскольку в целях представления сведений под «доходом» применяется более широкое понятие.</w:t>
      </w:r>
    </w:p>
    <w:p w:rsidR="00DE0CDA"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Поэтому все, что указано в видах дохода </w:t>
      </w:r>
      <w:proofErr w:type="gramStart"/>
      <w:r w:rsidRPr="00AC1CE9">
        <w:rPr>
          <w:rFonts w:ascii="Times New Roman" w:hAnsi="Times New Roman" w:cs="Times New Roman"/>
          <w:sz w:val="24"/>
          <w:szCs w:val="24"/>
        </w:rPr>
        <w:t>и  рекомендовано</w:t>
      </w:r>
      <w:proofErr w:type="gramEnd"/>
      <w:r w:rsidRPr="00AC1CE9">
        <w:rPr>
          <w:rFonts w:ascii="Times New Roman" w:hAnsi="Times New Roman" w:cs="Times New Roman"/>
          <w:sz w:val="24"/>
          <w:szCs w:val="24"/>
        </w:rPr>
        <w:t xml:space="preserve"> методическими рекомендациями Министерства труда необходимо указывать. В методических рекомендациях есть раздел что не понимается под доходами- это</w:t>
      </w:r>
      <w:r>
        <w:rPr>
          <w:rFonts w:ascii="Times New Roman" w:hAnsi="Times New Roman" w:cs="Times New Roman"/>
          <w:sz w:val="24"/>
          <w:szCs w:val="24"/>
        </w:rPr>
        <w:t xml:space="preserve"> обычно компенсационные </w:t>
      </w:r>
      <w:r w:rsidRPr="00AC1CE9">
        <w:rPr>
          <w:rFonts w:ascii="Times New Roman" w:hAnsi="Times New Roman" w:cs="Times New Roman"/>
          <w:sz w:val="24"/>
          <w:szCs w:val="24"/>
        </w:rPr>
        <w:t xml:space="preserve">В строке иные доходы </w:t>
      </w:r>
      <w:proofErr w:type="gramStart"/>
      <w:r w:rsidRPr="00AC1CE9">
        <w:rPr>
          <w:rFonts w:ascii="Times New Roman" w:hAnsi="Times New Roman" w:cs="Times New Roman"/>
          <w:sz w:val="24"/>
          <w:szCs w:val="24"/>
        </w:rPr>
        <w:t xml:space="preserve">указываются </w:t>
      </w:r>
      <w:r>
        <w:rPr>
          <w:rFonts w:ascii="Times New Roman" w:hAnsi="Times New Roman" w:cs="Times New Roman"/>
          <w:sz w:val="24"/>
          <w:szCs w:val="24"/>
        </w:rPr>
        <w:t xml:space="preserve"> все</w:t>
      </w:r>
      <w:proofErr w:type="gramEnd"/>
      <w:r>
        <w:rPr>
          <w:rFonts w:ascii="Times New Roman" w:hAnsi="Times New Roman" w:cs="Times New Roman"/>
          <w:sz w:val="24"/>
          <w:szCs w:val="24"/>
        </w:rPr>
        <w:t xml:space="preserve"> доходы не вошедшие в первые 5 пунктов.</w:t>
      </w:r>
    </w:p>
    <w:p w:rsidR="00DE0CDA" w:rsidRDefault="00DE0CDA" w:rsidP="00DE0CDA">
      <w:pPr>
        <w:jc w:val="both"/>
        <w:rPr>
          <w:rFonts w:ascii="Times New Roman" w:hAnsi="Times New Roman" w:cs="Times New Roman"/>
          <w:sz w:val="24"/>
          <w:szCs w:val="24"/>
        </w:rPr>
      </w:pPr>
      <w:proofErr w:type="gramStart"/>
      <w:r w:rsidRPr="00BC2B44">
        <w:rPr>
          <w:rFonts w:ascii="Times New Roman" w:hAnsi="Times New Roman" w:cs="Times New Roman"/>
          <w:b/>
          <w:sz w:val="24"/>
          <w:szCs w:val="24"/>
          <w:u w:val="single"/>
        </w:rPr>
        <w:t>То что</w:t>
      </w:r>
      <w:proofErr w:type="gramEnd"/>
      <w:r w:rsidRPr="00BC2B44">
        <w:rPr>
          <w:rFonts w:ascii="Times New Roman" w:hAnsi="Times New Roman" w:cs="Times New Roman"/>
          <w:b/>
          <w:sz w:val="24"/>
          <w:szCs w:val="24"/>
          <w:u w:val="single"/>
        </w:rPr>
        <w:t xml:space="preserve"> касается сведений о расходах- это РАЗДЕЛ </w:t>
      </w:r>
      <w:r w:rsidR="00011759">
        <w:rPr>
          <w:rFonts w:ascii="Times New Roman" w:hAnsi="Times New Roman" w:cs="Times New Roman"/>
          <w:b/>
          <w:sz w:val="24"/>
          <w:szCs w:val="24"/>
          <w:u w:val="single"/>
        </w:rPr>
        <w:t xml:space="preserve">№ </w:t>
      </w:r>
      <w:r w:rsidRPr="00BC2B44">
        <w:rPr>
          <w:rFonts w:ascii="Times New Roman" w:hAnsi="Times New Roman" w:cs="Times New Roman"/>
          <w:b/>
          <w:sz w:val="24"/>
          <w:szCs w:val="24"/>
          <w:u w:val="single"/>
        </w:rPr>
        <w:t>2</w:t>
      </w:r>
      <w:r w:rsidR="00011759">
        <w:rPr>
          <w:rFonts w:ascii="Times New Roman" w:hAnsi="Times New Roman" w:cs="Times New Roman"/>
          <w:sz w:val="24"/>
          <w:szCs w:val="24"/>
        </w:rPr>
        <w:t>.</w:t>
      </w:r>
    </w:p>
    <w:p w:rsidR="00DE0CDA" w:rsidRPr="00AC1CE9" w:rsidRDefault="00DE0CDA" w:rsidP="00011759">
      <w:pPr>
        <w:ind w:firstLine="708"/>
        <w:jc w:val="both"/>
        <w:rPr>
          <w:rFonts w:ascii="Times New Roman" w:hAnsi="Times New Roman" w:cs="Times New Roman"/>
          <w:sz w:val="24"/>
          <w:szCs w:val="24"/>
        </w:rPr>
      </w:pPr>
      <w:r w:rsidRPr="00AC1CE9">
        <w:rPr>
          <w:rFonts w:ascii="Times New Roman" w:hAnsi="Times New Roman" w:cs="Times New Roman"/>
          <w:sz w:val="24"/>
          <w:szCs w:val="24"/>
        </w:rPr>
        <w:t xml:space="preserve">Данный раздел заполняется если только расходы лица, замещающего муниципальную должность и расходы членов его семьи (супруга </w:t>
      </w:r>
      <w:proofErr w:type="gramStart"/>
      <w:r w:rsidRPr="00AC1CE9">
        <w:rPr>
          <w:rFonts w:ascii="Times New Roman" w:hAnsi="Times New Roman" w:cs="Times New Roman"/>
          <w:sz w:val="24"/>
          <w:szCs w:val="24"/>
        </w:rPr>
        <w:t>либо  супруги</w:t>
      </w:r>
      <w:proofErr w:type="gramEnd"/>
      <w:r w:rsidRPr="00AC1CE9">
        <w:rPr>
          <w:rFonts w:ascii="Times New Roman" w:hAnsi="Times New Roman" w:cs="Times New Roman"/>
          <w:sz w:val="24"/>
          <w:szCs w:val="24"/>
        </w:rPr>
        <w:t>, несовершеннолетнего ребенка) в совокупности  превышают  общий доход данного лица и его супруги (супруга) за три последних года, предшествующих отчетному периоду.  Доход несовершеннолетнего ребенка при расчете общего дохода не учитывается. Если заполняются сведения о доходах за 2017 год, то считаются доходы 16, 15, 14 года. Даже если вы продали машину в этом году и купили новую в этом же году все равно доходы будут считаться за 3 предыдущих года.</w:t>
      </w:r>
    </w:p>
    <w:p w:rsidR="00DE0CDA" w:rsidRPr="00AC1CE9" w:rsidRDefault="00DE0CDA" w:rsidP="00DE0CDA">
      <w:pPr>
        <w:jc w:val="both"/>
        <w:rPr>
          <w:rFonts w:ascii="Times New Roman" w:hAnsi="Times New Roman" w:cs="Times New Roman"/>
          <w:b/>
          <w:sz w:val="24"/>
          <w:szCs w:val="24"/>
          <w:u w:val="single"/>
        </w:rPr>
      </w:pPr>
      <w:r w:rsidRPr="00AC1CE9">
        <w:rPr>
          <w:rFonts w:ascii="Times New Roman" w:hAnsi="Times New Roman" w:cs="Times New Roman"/>
          <w:b/>
          <w:sz w:val="24"/>
          <w:szCs w:val="24"/>
          <w:u w:val="single"/>
        </w:rPr>
        <w:t>Что касается Раздела 3. Сведения об имуществе</w:t>
      </w:r>
    </w:p>
    <w:p w:rsidR="00DE0CDA" w:rsidRPr="00AC1CE9" w:rsidRDefault="00DE0CDA" w:rsidP="00011759">
      <w:pPr>
        <w:ind w:firstLine="708"/>
        <w:jc w:val="both"/>
        <w:rPr>
          <w:rFonts w:ascii="Times New Roman" w:hAnsi="Times New Roman" w:cs="Times New Roman"/>
          <w:sz w:val="24"/>
          <w:szCs w:val="24"/>
        </w:rPr>
      </w:pPr>
      <w:r w:rsidRPr="00AC1CE9">
        <w:rPr>
          <w:rFonts w:ascii="Times New Roman" w:hAnsi="Times New Roman" w:cs="Times New Roman"/>
          <w:sz w:val="24"/>
          <w:szCs w:val="24"/>
        </w:rPr>
        <w:t xml:space="preserve">Справки о доходах должны заполняться исключительно на основании правоустанавливающих документов, а также документов которые являются основанием для приобретения права собственности.   Кроме того предлагаем обращаться на сайт федеральной налоговой </w:t>
      </w:r>
      <w:proofErr w:type="gramStart"/>
      <w:r w:rsidRPr="00AC1CE9">
        <w:rPr>
          <w:rFonts w:ascii="Times New Roman" w:hAnsi="Times New Roman" w:cs="Times New Roman"/>
          <w:sz w:val="24"/>
          <w:szCs w:val="24"/>
        </w:rPr>
        <w:t>службы  предварительно</w:t>
      </w:r>
      <w:proofErr w:type="gramEnd"/>
      <w:r w:rsidRPr="00AC1CE9">
        <w:rPr>
          <w:rFonts w:ascii="Times New Roman" w:hAnsi="Times New Roman" w:cs="Times New Roman"/>
          <w:sz w:val="24"/>
          <w:szCs w:val="24"/>
        </w:rPr>
        <w:t xml:space="preserve"> зарегистрировавшись в личном кабинете. В личном кабинете имеются сведения о всем вашем зарегистрированном имуществе.</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b/>
          <w:sz w:val="24"/>
          <w:szCs w:val="24"/>
          <w:u w:val="single"/>
        </w:rPr>
        <w:t>При заполнении РАЗДЕЛА 4. СВЕДЕНИЯ О СЧЕТАХ В БАНКАХ И ИНЫХ КРЕДИТНЫХ ОРГАНИЗАЦИЯХ</w:t>
      </w:r>
      <w:r w:rsidRPr="00AC1CE9">
        <w:rPr>
          <w:rFonts w:ascii="Times New Roman" w:hAnsi="Times New Roman" w:cs="Times New Roman"/>
          <w:sz w:val="24"/>
          <w:szCs w:val="24"/>
        </w:rPr>
        <w:t xml:space="preserve">    настоятельно рекомендуем брать </w:t>
      </w:r>
      <w:proofErr w:type="gramStart"/>
      <w:r w:rsidRPr="00AC1CE9">
        <w:rPr>
          <w:rFonts w:ascii="Times New Roman" w:hAnsi="Times New Roman" w:cs="Times New Roman"/>
          <w:sz w:val="24"/>
          <w:szCs w:val="24"/>
        </w:rPr>
        <w:t>справку  в</w:t>
      </w:r>
      <w:proofErr w:type="gramEnd"/>
      <w:r w:rsidRPr="00AC1CE9">
        <w:rPr>
          <w:rFonts w:ascii="Times New Roman" w:hAnsi="Times New Roman" w:cs="Times New Roman"/>
          <w:sz w:val="24"/>
          <w:szCs w:val="24"/>
        </w:rPr>
        <w:t xml:space="preserve"> банках о всех  имеющихся счетах по состоянию на 31.12.2017 г. В графе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лица, замещающего </w:t>
      </w:r>
      <w:r w:rsidRPr="00AC1CE9">
        <w:rPr>
          <w:rFonts w:ascii="Times New Roman" w:hAnsi="Times New Roman" w:cs="Times New Roman"/>
          <w:sz w:val="24"/>
          <w:szCs w:val="24"/>
        </w:rPr>
        <w:lastRenderedPageBreak/>
        <w:t>муниципальную должность и его супруги (супруга) за отчетный период и два предшествующих ему года.</w:t>
      </w:r>
    </w:p>
    <w:p w:rsidR="00DE0CDA"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Раздел 6. СВЕДЕНИЯ ОБ ОБЯЗАТЕЛЬСТВАХ ИМУЩЕСТВЕННОГО ХАРАКТЕРА</w:t>
      </w:r>
    </w:p>
    <w:p w:rsidR="00DE0CDA" w:rsidRPr="00AC1CE9" w:rsidRDefault="00DE0CDA" w:rsidP="00DE0CDA">
      <w:pPr>
        <w:jc w:val="both"/>
        <w:rPr>
          <w:rFonts w:ascii="Times New Roman" w:hAnsi="Times New Roman" w:cs="Times New Roman"/>
          <w:sz w:val="24"/>
          <w:szCs w:val="24"/>
        </w:rPr>
      </w:pPr>
      <w:r>
        <w:rPr>
          <w:rFonts w:ascii="Times New Roman" w:hAnsi="Times New Roman" w:cs="Times New Roman"/>
          <w:sz w:val="24"/>
          <w:szCs w:val="24"/>
        </w:rPr>
        <w:t>Данные раздел делится на два подраздела.</w:t>
      </w:r>
    </w:p>
    <w:p w:rsidR="00DE0CDA" w:rsidRPr="00AC1CE9" w:rsidRDefault="00DE0CDA" w:rsidP="00DE0CDA">
      <w:pPr>
        <w:jc w:val="both"/>
        <w:rPr>
          <w:rFonts w:ascii="Times New Roman" w:hAnsi="Times New Roman" w:cs="Times New Roman"/>
          <w:b/>
          <w:sz w:val="24"/>
          <w:szCs w:val="24"/>
          <w:u w:val="single"/>
        </w:rPr>
      </w:pPr>
      <w:r>
        <w:rPr>
          <w:rFonts w:ascii="Times New Roman" w:hAnsi="Times New Roman" w:cs="Times New Roman"/>
          <w:b/>
          <w:sz w:val="24"/>
          <w:szCs w:val="24"/>
          <w:u w:val="single"/>
        </w:rPr>
        <w:t>Под</w:t>
      </w:r>
      <w:r w:rsidRPr="00AC1CE9">
        <w:rPr>
          <w:rFonts w:ascii="Times New Roman" w:hAnsi="Times New Roman" w:cs="Times New Roman"/>
          <w:b/>
          <w:sz w:val="24"/>
          <w:szCs w:val="24"/>
          <w:u w:val="single"/>
        </w:rPr>
        <w:t>раздел 6.1 Объекты недвижимого имущества, находящиеся в пользовании.</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В данном подразделе указывается </w:t>
      </w:r>
      <w:proofErr w:type="gramStart"/>
      <w:r w:rsidRPr="00AC1CE9">
        <w:rPr>
          <w:rFonts w:ascii="Times New Roman" w:hAnsi="Times New Roman" w:cs="Times New Roman"/>
          <w:sz w:val="24"/>
          <w:szCs w:val="24"/>
        </w:rPr>
        <w:t>недвижимое имущество</w:t>
      </w:r>
      <w:proofErr w:type="gramEnd"/>
      <w:r w:rsidRPr="00AC1CE9">
        <w:rPr>
          <w:rFonts w:ascii="Times New Roman" w:hAnsi="Times New Roman" w:cs="Times New Roman"/>
          <w:sz w:val="24"/>
          <w:szCs w:val="24"/>
        </w:rPr>
        <w:t xml:space="preserve"> находящееся во временном пользовании (не в собственности). Также здесь указывается основание пользования (договор аренды, договор безвозмездного пользования либо фактическое предоставление).</w:t>
      </w:r>
    </w:p>
    <w:p w:rsidR="00DE0CDA" w:rsidRPr="00AC1CE9" w:rsidRDefault="00DE0CDA" w:rsidP="00DE0CDA">
      <w:pPr>
        <w:jc w:val="both"/>
        <w:rPr>
          <w:rFonts w:ascii="Times New Roman" w:hAnsi="Times New Roman" w:cs="Times New Roman"/>
          <w:b/>
          <w:sz w:val="24"/>
          <w:szCs w:val="24"/>
          <w:u w:val="single"/>
        </w:rPr>
      </w:pPr>
      <w:r>
        <w:rPr>
          <w:rFonts w:ascii="Times New Roman" w:hAnsi="Times New Roman" w:cs="Times New Roman"/>
          <w:b/>
          <w:sz w:val="24"/>
          <w:szCs w:val="24"/>
          <w:u w:val="single"/>
        </w:rPr>
        <w:t>Под</w:t>
      </w:r>
      <w:r w:rsidRPr="00AC1CE9">
        <w:rPr>
          <w:rFonts w:ascii="Times New Roman" w:hAnsi="Times New Roman" w:cs="Times New Roman"/>
          <w:b/>
          <w:sz w:val="24"/>
          <w:szCs w:val="24"/>
          <w:u w:val="single"/>
        </w:rPr>
        <w:t>раздел 6.2 Срочные обязательства финансового характера.</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В данном подразделе указывается каждое имеющееся на отчетную дату срочное обязательство финансового характера на </w:t>
      </w:r>
      <w:proofErr w:type="gramStart"/>
      <w:r w:rsidRPr="00AC1CE9">
        <w:rPr>
          <w:rFonts w:ascii="Times New Roman" w:hAnsi="Times New Roman" w:cs="Times New Roman"/>
          <w:sz w:val="24"/>
          <w:szCs w:val="24"/>
        </w:rPr>
        <w:t>сумму ,</w:t>
      </w:r>
      <w:proofErr w:type="gramEnd"/>
      <w:r w:rsidRPr="00AC1CE9">
        <w:rPr>
          <w:rFonts w:ascii="Times New Roman" w:hAnsi="Times New Roman" w:cs="Times New Roman"/>
          <w:sz w:val="24"/>
          <w:szCs w:val="24"/>
        </w:rPr>
        <w:t xml:space="preserve"> равную или превышающую 500 000 руб. </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 xml:space="preserve"> Если на отчетную дату размер обязательства составил менее 500 000 рублей, то такое финансовое обязательство в справке не указывается)</w:t>
      </w:r>
    </w:p>
    <w:p w:rsidR="00DE0CDA" w:rsidRPr="005E0C7A" w:rsidRDefault="00DE0CDA" w:rsidP="00DE0CDA">
      <w:pPr>
        <w:jc w:val="both"/>
        <w:rPr>
          <w:rFonts w:ascii="Times New Roman" w:hAnsi="Times New Roman" w:cs="Times New Roman"/>
          <w:sz w:val="24"/>
          <w:szCs w:val="24"/>
        </w:rPr>
      </w:pPr>
      <w:r w:rsidRPr="005E0C7A">
        <w:rPr>
          <w:rFonts w:ascii="Times New Roman" w:hAnsi="Times New Roman" w:cs="Times New Roman"/>
          <w:sz w:val="24"/>
          <w:szCs w:val="24"/>
        </w:rPr>
        <w:t xml:space="preserve">Согласно последним изменениям принятым Указом Президента </w:t>
      </w:r>
      <w:proofErr w:type="gramStart"/>
      <w:r w:rsidRPr="005E0C7A">
        <w:rPr>
          <w:rFonts w:ascii="Times New Roman" w:hAnsi="Times New Roman" w:cs="Times New Roman"/>
          <w:sz w:val="24"/>
          <w:szCs w:val="24"/>
        </w:rPr>
        <w:t>РФ  от</w:t>
      </w:r>
      <w:proofErr w:type="gramEnd"/>
      <w:r w:rsidRPr="005E0C7A">
        <w:rPr>
          <w:rFonts w:ascii="Times New Roman" w:hAnsi="Times New Roman" w:cs="Times New Roman"/>
          <w:sz w:val="24"/>
          <w:szCs w:val="24"/>
        </w:rPr>
        <w:t xml:space="preserve"> 19.09.2017 г. № 431 в форму справки введен дополнительный  раздел №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DE0CDA" w:rsidRPr="00AC1CE9" w:rsidRDefault="00DE0CDA" w:rsidP="00DE0CDA">
      <w:pPr>
        <w:jc w:val="both"/>
        <w:rPr>
          <w:rFonts w:ascii="Times New Roman" w:hAnsi="Times New Roman" w:cs="Times New Roman"/>
          <w:sz w:val="24"/>
          <w:szCs w:val="24"/>
        </w:rPr>
      </w:pPr>
      <w:r w:rsidRPr="00011759">
        <w:rPr>
          <w:rFonts w:ascii="Times New Roman" w:hAnsi="Times New Roman" w:cs="Times New Roman"/>
          <w:sz w:val="24"/>
          <w:szCs w:val="24"/>
        </w:rPr>
        <w:t>В данном разделе указываются сведения о недвижимом имуществе, транспортных</w:t>
      </w:r>
      <w:r w:rsidRPr="00AC1CE9">
        <w:rPr>
          <w:rFonts w:ascii="Times New Roman" w:hAnsi="Times New Roman" w:cs="Times New Roman"/>
          <w:sz w:val="24"/>
          <w:szCs w:val="24"/>
        </w:rPr>
        <w:t xml:space="preserve"> средствах и </w:t>
      </w:r>
      <w:proofErr w:type="gramStart"/>
      <w:r w:rsidRPr="00AC1CE9">
        <w:rPr>
          <w:rFonts w:ascii="Times New Roman" w:hAnsi="Times New Roman" w:cs="Times New Roman"/>
          <w:sz w:val="24"/>
          <w:szCs w:val="24"/>
        </w:rPr>
        <w:t>ценных бумагах</w:t>
      </w:r>
      <w:proofErr w:type="gramEnd"/>
      <w:r w:rsidRPr="00AC1CE9">
        <w:rPr>
          <w:rFonts w:ascii="Times New Roman" w:hAnsi="Times New Roman" w:cs="Times New Roman"/>
          <w:sz w:val="24"/>
          <w:szCs w:val="24"/>
        </w:rPr>
        <w:t xml:space="preserve"> отчужденных в течении отчетного периода в результате безвозмездной сделки. Также в этом разделе заполняются сведения об утилизации автомобиля.</w:t>
      </w:r>
    </w:p>
    <w:p w:rsidR="00DE0CDA" w:rsidRPr="00AC1CE9" w:rsidRDefault="00DE0CDA" w:rsidP="00DE0CDA">
      <w:pPr>
        <w:jc w:val="both"/>
        <w:rPr>
          <w:rFonts w:ascii="Times New Roman" w:hAnsi="Times New Roman" w:cs="Times New Roman"/>
          <w:sz w:val="24"/>
          <w:szCs w:val="24"/>
        </w:rPr>
      </w:pPr>
      <w:r w:rsidRPr="00AC1CE9">
        <w:rPr>
          <w:rFonts w:ascii="Times New Roman" w:hAnsi="Times New Roman" w:cs="Times New Roman"/>
          <w:sz w:val="24"/>
          <w:szCs w:val="24"/>
        </w:rPr>
        <w:t>Без</w:t>
      </w:r>
      <w:r w:rsidR="00011759">
        <w:rPr>
          <w:rFonts w:ascii="Times New Roman" w:hAnsi="Times New Roman" w:cs="Times New Roman"/>
          <w:sz w:val="24"/>
          <w:szCs w:val="24"/>
        </w:rPr>
        <w:t xml:space="preserve">возмездной признается сделка по </w:t>
      </w:r>
      <w:r w:rsidRPr="00AC1CE9">
        <w:rPr>
          <w:rFonts w:ascii="Times New Roman" w:hAnsi="Times New Roman" w:cs="Times New Roman"/>
          <w:sz w:val="24"/>
          <w:szCs w:val="24"/>
        </w:rPr>
        <w:t xml:space="preserve">которой депутат, его супруга (супруг), несовершеннолетний ребенок </w:t>
      </w:r>
      <w:proofErr w:type="gramStart"/>
      <w:r w:rsidRPr="00AC1CE9">
        <w:rPr>
          <w:rFonts w:ascii="Times New Roman" w:hAnsi="Times New Roman" w:cs="Times New Roman"/>
          <w:sz w:val="24"/>
          <w:szCs w:val="24"/>
        </w:rPr>
        <w:t>представляет  что</w:t>
      </w:r>
      <w:proofErr w:type="gramEnd"/>
      <w:r w:rsidRPr="00AC1CE9">
        <w:rPr>
          <w:rFonts w:ascii="Times New Roman" w:hAnsi="Times New Roman" w:cs="Times New Roman"/>
          <w:sz w:val="24"/>
          <w:szCs w:val="24"/>
        </w:rPr>
        <w:t xml:space="preserve"> либо др. стороне без получения за это платы или иного встречного представления  (договор дарения).</w:t>
      </w:r>
    </w:p>
    <w:p w:rsidR="00DE0CDA" w:rsidRPr="00AC1CE9" w:rsidRDefault="00011759" w:rsidP="00DE0CDA">
      <w:pPr>
        <w:jc w:val="both"/>
        <w:rPr>
          <w:rFonts w:ascii="Times New Roman" w:hAnsi="Times New Roman" w:cs="Times New Roman"/>
          <w:sz w:val="24"/>
          <w:szCs w:val="24"/>
        </w:rPr>
      </w:pPr>
      <w:r>
        <w:rPr>
          <w:rFonts w:ascii="Times New Roman" w:hAnsi="Times New Roman" w:cs="Times New Roman"/>
          <w:sz w:val="24"/>
          <w:szCs w:val="24"/>
        </w:rPr>
        <w:t>Е</w:t>
      </w:r>
      <w:r w:rsidR="00DE0CDA" w:rsidRPr="00AC1CE9">
        <w:rPr>
          <w:rFonts w:ascii="Times New Roman" w:hAnsi="Times New Roman" w:cs="Times New Roman"/>
          <w:sz w:val="24"/>
          <w:szCs w:val="24"/>
        </w:rPr>
        <w:t xml:space="preserve">сли после сдачи справки лицо, замещающее муниципальную </w:t>
      </w:r>
      <w:proofErr w:type="gramStart"/>
      <w:r w:rsidR="00DE0CDA" w:rsidRPr="00AC1CE9">
        <w:rPr>
          <w:rFonts w:ascii="Times New Roman" w:hAnsi="Times New Roman" w:cs="Times New Roman"/>
          <w:sz w:val="24"/>
          <w:szCs w:val="24"/>
        </w:rPr>
        <w:t>должность  самостоятельно</w:t>
      </w:r>
      <w:proofErr w:type="gramEnd"/>
      <w:r w:rsidR="00DE0CDA" w:rsidRPr="00AC1CE9">
        <w:rPr>
          <w:rFonts w:ascii="Times New Roman" w:hAnsi="Times New Roman" w:cs="Times New Roman"/>
          <w:sz w:val="24"/>
          <w:szCs w:val="24"/>
        </w:rPr>
        <w:t xml:space="preserve"> выявило, что  какие</w:t>
      </w:r>
      <w:r>
        <w:rPr>
          <w:rFonts w:ascii="Times New Roman" w:hAnsi="Times New Roman" w:cs="Times New Roman"/>
          <w:sz w:val="24"/>
          <w:szCs w:val="24"/>
        </w:rPr>
        <w:t>-</w:t>
      </w:r>
      <w:r w:rsidR="00DE0CDA" w:rsidRPr="00AC1CE9">
        <w:rPr>
          <w:rFonts w:ascii="Times New Roman" w:hAnsi="Times New Roman" w:cs="Times New Roman"/>
          <w:sz w:val="24"/>
          <w:szCs w:val="24"/>
        </w:rPr>
        <w:t xml:space="preserve">то сведения не отражены или не полностью отражены или отражены с ошибками, то у лица замещающего муниципальную должность есть возможность представить уточненные сведения . Эти сведения представляются в течении одного </w:t>
      </w:r>
      <w:proofErr w:type="gramStart"/>
      <w:r w:rsidR="00DE0CDA" w:rsidRPr="00AC1CE9">
        <w:rPr>
          <w:rFonts w:ascii="Times New Roman" w:hAnsi="Times New Roman" w:cs="Times New Roman"/>
          <w:sz w:val="24"/>
          <w:szCs w:val="24"/>
        </w:rPr>
        <w:t>месяца  с</w:t>
      </w:r>
      <w:proofErr w:type="gramEnd"/>
      <w:r w:rsidR="00DE0CDA" w:rsidRPr="00AC1CE9">
        <w:rPr>
          <w:rFonts w:ascii="Times New Roman" w:hAnsi="Times New Roman" w:cs="Times New Roman"/>
          <w:sz w:val="24"/>
          <w:szCs w:val="24"/>
        </w:rPr>
        <w:t xml:space="preserve"> момента окончания срока представления. </w:t>
      </w:r>
    </w:p>
    <w:p w:rsidR="00657474" w:rsidRPr="00C4459A" w:rsidRDefault="00657474" w:rsidP="004479CF">
      <w:pPr>
        <w:pStyle w:val="ConsTitle"/>
        <w:widowControl/>
        <w:spacing w:line="360" w:lineRule="auto"/>
        <w:ind w:firstLine="709"/>
        <w:jc w:val="center"/>
        <w:rPr>
          <w:rFonts w:ascii="Times New Roman" w:hAnsi="Times New Roman"/>
          <w:b w:val="0"/>
          <w:sz w:val="24"/>
          <w:szCs w:val="24"/>
        </w:rPr>
      </w:pPr>
    </w:p>
    <w:sectPr w:rsidR="00657474" w:rsidRPr="00C4459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1677</Words>
  <Characters>9559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2018-02-27T05:38:00Z</cp:lastPrinted>
  <dcterms:created xsi:type="dcterms:W3CDTF">2018-02-27T05:37:00Z</dcterms:created>
  <dcterms:modified xsi:type="dcterms:W3CDTF">2018-02-27T05:38:00Z</dcterms:modified>
</cp:coreProperties>
</file>