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039" w:rsidRPr="00674039" w:rsidRDefault="00674039" w:rsidP="00674039">
      <w:pPr>
        <w:shd w:val="clear" w:color="auto" w:fill="FFFFFF"/>
        <w:spacing w:after="210" w:line="240" w:lineRule="auto"/>
        <w:jc w:val="center"/>
        <w:rPr>
          <w:rFonts w:ascii="Montserrat" w:eastAsia="Times New Roman" w:hAnsi="Montserrat" w:cs="Times New Roman"/>
          <w:b/>
          <w:color w:val="273350"/>
          <w:sz w:val="24"/>
          <w:szCs w:val="24"/>
          <w:lang w:eastAsia="ru-RU"/>
        </w:rPr>
      </w:pPr>
      <w:r w:rsidRPr="00674039">
        <w:rPr>
          <w:rFonts w:ascii="Montserrat" w:eastAsia="Times New Roman" w:hAnsi="Montserrat" w:cs="Times New Roman"/>
          <w:b/>
          <w:color w:val="273350"/>
          <w:sz w:val="24"/>
          <w:szCs w:val="24"/>
          <w:lang w:eastAsia="ru-RU"/>
        </w:rPr>
        <w:t>ПРЕИМУЩЕСТВА ПОЛУЧЕНИЯ ГОСУДАРСТВЕННЫХ УСЛУГ В ЭЛЕКТРОННОМ ВИДЕ.</w:t>
      </w:r>
    </w:p>
    <w:p w:rsidR="00674039" w:rsidRPr="00674039" w:rsidRDefault="00674039" w:rsidP="00674039">
      <w:pPr>
        <w:shd w:val="clear" w:color="auto" w:fill="FFFFFF"/>
        <w:spacing w:after="210" w:line="240" w:lineRule="auto"/>
        <w:jc w:val="both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67403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Подать электронное заявление возможно в любое время, независимо от времени суток, праздничных и выходных дней, через любой компьютер, планшет или мобильный телефон, имеющих допуск к сети Интернет. Чтобы получить услугу, Вам не придется выходить из дома. Достаточно только отправить электронное заявление и необходимый перечень документов через портал государственных услуг. В дальнейшем Вы просто наблюдаете за ходом исполнения своего заявления.</w:t>
      </w:r>
    </w:p>
    <w:p w:rsidR="00674039" w:rsidRPr="00674039" w:rsidRDefault="00674039" w:rsidP="00674039">
      <w:pPr>
        <w:shd w:val="clear" w:color="auto" w:fill="FFFFFF"/>
        <w:spacing w:after="210" w:line="240" w:lineRule="auto"/>
        <w:jc w:val="both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67403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Возможностями портала могут воспользоваться физические и юридические лица, предприниматели и иностранные граждане.</w:t>
      </w:r>
      <w:r w:rsidRPr="0067403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br/>
        <w:t>Портал государственных услуг предназначен для предоставления информации о государственных и муниципальных услугах, функциях, ведомствах, а также для оказания услуг в электронном виде.</w:t>
      </w:r>
    </w:p>
    <w:p w:rsidR="00674039" w:rsidRPr="00674039" w:rsidRDefault="00674039" w:rsidP="00674039">
      <w:pPr>
        <w:shd w:val="clear" w:color="auto" w:fill="FFFFFF"/>
        <w:spacing w:after="210" w:line="240" w:lineRule="auto"/>
        <w:jc w:val="both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67403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С помощью портала можно:</w:t>
      </w:r>
    </w:p>
    <w:p w:rsidR="00674039" w:rsidRPr="00674039" w:rsidRDefault="00674039" w:rsidP="0067403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67403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получить услугу в электронном виде;</w:t>
      </w:r>
    </w:p>
    <w:p w:rsidR="00674039" w:rsidRPr="00674039" w:rsidRDefault="00674039" w:rsidP="0067403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67403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получить информацию о государственной услуге, в том числе о месте получения, стоимости, сроке оказания и форме документов, которые нужно приложить при оформлении услуги;</w:t>
      </w:r>
    </w:p>
    <w:p w:rsidR="00674039" w:rsidRPr="00674039" w:rsidRDefault="00674039" w:rsidP="00674039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jc w:val="both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67403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получить информацию о государственных и муниципальных учреждениях.</w:t>
      </w:r>
    </w:p>
    <w:p w:rsidR="00674039" w:rsidRPr="00674039" w:rsidRDefault="00674039" w:rsidP="00674039">
      <w:pPr>
        <w:shd w:val="clear" w:color="auto" w:fill="FFFFFF"/>
        <w:spacing w:after="210" w:line="240" w:lineRule="auto"/>
        <w:jc w:val="both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67403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Главные преимущества использования Единого портала государственных услуг gosuslugi.ru:</w:t>
      </w:r>
    </w:p>
    <w:p w:rsidR="00674039" w:rsidRPr="00674039" w:rsidRDefault="00674039" w:rsidP="0067403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67403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круглосуточная доступность;</w:t>
      </w:r>
    </w:p>
    <w:p w:rsidR="00674039" w:rsidRPr="00674039" w:rsidRDefault="00674039" w:rsidP="0067403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67403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получение услуги из любого удобного для Вас места;</w:t>
      </w:r>
    </w:p>
    <w:p w:rsidR="00674039" w:rsidRPr="00674039" w:rsidRDefault="00674039" w:rsidP="0067403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67403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доступность сервисов по регистрационным данным </w:t>
      </w:r>
      <w:bookmarkStart w:id="0" w:name="_GoBack"/>
      <w:bookmarkEnd w:id="0"/>
      <w:r w:rsidRPr="0067403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портала;</w:t>
      </w:r>
    </w:p>
    <w:p w:rsidR="00674039" w:rsidRPr="00674039" w:rsidRDefault="00674039" w:rsidP="0067403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67403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получение необходимой для вас информации;</w:t>
      </w:r>
    </w:p>
    <w:p w:rsidR="00674039" w:rsidRPr="00674039" w:rsidRDefault="00674039" w:rsidP="0067403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67403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отсутствие очередей;</w:t>
      </w:r>
    </w:p>
    <w:p w:rsidR="00674039" w:rsidRPr="00674039" w:rsidRDefault="00674039" w:rsidP="0067403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67403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присутствие службы поддержки;</w:t>
      </w:r>
    </w:p>
    <w:p w:rsidR="00674039" w:rsidRPr="00674039" w:rsidRDefault="00674039" w:rsidP="0067403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67403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встроенная система оплаты – нет необходимости посещать банк для оплаты государственных пошлин;</w:t>
      </w:r>
    </w:p>
    <w:p w:rsidR="00674039" w:rsidRPr="00674039" w:rsidRDefault="00674039" w:rsidP="0067403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67403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отсутствие коррупции, так как заявитель не обращается напрямую для получения услуги;</w:t>
      </w:r>
    </w:p>
    <w:p w:rsidR="00674039" w:rsidRPr="00674039" w:rsidRDefault="00674039" w:rsidP="0067403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67403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фиксированный срок получения услуги; - возможность обжалования результатов получения услуги;</w:t>
      </w:r>
    </w:p>
    <w:p w:rsidR="00674039" w:rsidRPr="00674039" w:rsidRDefault="00674039" w:rsidP="00674039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jc w:val="both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67403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информирование гражданина на каждом этапе работы по его заявлению.</w:t>
      </w:r>
    </w:p>
    <w:p w:rsidR="002721BE" w:rsidRDefault="002721BE" w:rsidP="00674039">
      <w:pPr>
        <w:jc w:val="both"/>
      </w:pPr>
    </w:p>
    <w:sectPr w:rsidR="002721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FC69F9"/>
    <w:multiLevelType w:val="multilevel"/>
    <w:tmpl w:val="7818D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75F7E53"/>
    <w:multiLevelType w:val="multilevel"/>
    <w:tmpl w:val="01822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F62"/>
    <w:rsid w:val="002721BE"/>
    <w:rsid w:val="00674039"/>
    <w:rsid w:val="00F41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076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263</Words>
  <Characters>1501</Characters>
  <Application>Microsoft Office Word</Application>
  <DocSecurity>0</DocSecurity>
  <Lines>12</Lines>
  <Paragraphs>3</Paragraphs>
  <ScaleCrop>false</ScaleCrop>
  <Company/>
  <LinksUpToDate>false</LinksUpToDate>
  <CharactersWithSpaces>1761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Ерофеева</dc:creator>
  <cp:keywords/>
  <dc:description/>
  <cp:lastModifiedBy>Дарья Ерофеева</cp:lastModifiedBy>
  <cp:revision>3</cp:revision>
  <dcterms:created xsi:type="dcterms:W3CDTF">2025-12-16T08:20:00Z</dcterms:created>
  <dcterms:modified xsi:type="dcterms:W3CDTF">2025-12-16T08:22:00Z</dcterms:modified>
</cp:coreProperties>
</file>