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B61B3F" w:rsidRDefault="00636F0D" w:rsidP="008669F7">
      <w:pPr>
        <w:spacing w:line="360" w:lineRule="auto"/>
        <w:jc w:val="center"/>
      </w:pPr>
      <w:r w:rsidRPr="00B61B3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585614" cy="747478"/>
            <wp:effectExtent l="0" t="0" r="508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88" cy="75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B61B3F" w:rsidRDefault="00636F0D" w:rsidP="008669F7">
      <w:pPr>
        <w:spacing w:line="360" w:lineRule="auto"/>
        <w:jc w:val="center"/>
      </w:pPr>
      <w:r w:rsidRPr="00B61B3F">
        <w:t>Российская Федерация</w:t>
      </w:r>
    </w:p>
    <w:p w:rsidR="00636F0D" w:rsidRPr="00B61B3F" w:rsidRDefault="00636F0D" w:rsidP="008669F7">
      <w:pPr>
        <w:spacing w:line="360" w:lineRule="auto"/>
        <w:jc w:val="center"/>
      </w:pPr>
      <w:r w:rsidRPr="00B61B3F">
        <w:t>Иркутская область</w:t>
      </w:r>
    </w:p>
    <w:p w:rsidR="00636F0D" w:rsidRPr="00B61B3F" w:rsidRDefault="00636F0D" w:rsidP="008669F7">
      <w:pPr>
        <w:spacing w:line="360" w:lineRule="auto"/>
        <w:jc w:val="center"/>
      </w:pPr>
      <w:r w:rsidRPr="00B61B3F">
        <w:t xml:space="preserve">Усть-Удинский </w:t>
      </w:r>
      <w:r w:rsidR="008669F7">
        <w:t>муниципальный округ</w:t>
      </w:r>
    </w:p>
    <w:p w:rsidR="00636F0D" w:rsidRPr="00B61B3F" w:rsidRDefault="00636F0D" w:rsidP="008669F7">
      <w:pPr>
        <w:spacing w:line="360" w:lineRule="auto"/>
        <w:jc w:val="center"/>
      </w:pPr>
      <w:r w:rsidRPr="00B61B3F">
        <w:t xml:space="preserve">АДМИНИСТРАЦИЯ </w:t>
      </w:r>
    </w:p>
    <w:p w:rsidR="00636F0D" w:rsidRPr="00B61B3F" w:rsidRDefault="00636F0D" w:rsidP="008669F7">
      <w:pPr>
        <w:spacing w:line="360" w:lineRule="auto"/>
        <w:jc w:val="center"/>
      </w:pPr>
      <w:r w:rsidRPr="00B61B3F">
        <w:t>ПОСТАНОВЛЕНИЕ</w:t>
      </w:r>
    </w:p>
    <w:p w:rsidR="00636F0D" w:rsidRPr="00B61B3F" w:rsidRDefault="00636F0D" w:rsidP="008669F7">
      <w:pPr>
        <w:spacing w:line="360" w:lineRule="auto"/>
      </w:pPr>
    </w:p>
    <w:p w:rsidR="00636F0D" w:rsidRPr="00B61B3F" w:rsidRDefault="00636F0D" w:rsidP="008669F7">
      <w:pPr>
        <w:spacing w:line="360" w:lineRule="auto"/>
      </w:pPr>
    </w:p>
    <w:p w:rsidR="00636F0D" w:rsidRPr="00B61B3F" w:rsidRDefault="00636F0D" w:rsidP="008669F7">
      <w:pPr>
        <w:spacing w:line="360" w:lineRule="auto"/>
      </w:pPr>
    </w:p>
    <w:p w:rsidR="00636F0D" w:rsidRPr="00B61B3F" w:rsidRDefault="00636F0D" w:rsidP="008669F7">
      <w:pPr>
        <w:spacing w:line="360" w:lineRule="auto"/>
      </w:pPr>
      <w:r w:rsidRPr="00B61B3F">
        <w:t xml:space="preserve">от </w:t>
      </w:r>
      <w:r w:rsidR="00356CDD">
        <w:t>17.12.</w:t>
      </w:r>
      <w:r w:rsidRPr="00B61B3F">
        <w:t>202</w:t>
      </w:r>
      <w:r w:rsidR="008669F7">
        <w:t>5</w:t>
      </w:r>
      <w:r w:rsidRPr="00B61B3F">
        <w:t xml:space="preserve"> г.  № </w:t>
      </w:r>
      <w:r w:rsidR="00356CDD">
        <w:t>535</w:t>
      </w:r>
    </w:p>
    <w:p w:rsidR="00636F0D" w:rsidRPr="00B61B3F" w:rsidRDefault="00636F0D" w:rsidP="008669F7">
      <w:pPr>
        <w:spacing w:line="360" w:lineRule="auto"/>
      </w:pPr>
      <w:r w:rsidRPr="00B61B3F">
        <w:t>п. Усть-Уда</w:t>
      </w:r>
    </w:p>
    <w:p w:rsidR="00636F0D" w:rsidRPr="00B61B3F" w:rsidRDefault="00636F0D" w:rsidP="008669F7">
      <w:pPr>
        <w:tabs>
          <w:tab w:val="left" w:pos="3960"/>
        </w:tabs>
        <w:spacing w:line="360" w:lineRule="auto"/>
        <w:jc w:val="both"/>
      </w:pPr>
    </w:p>
    <w:p w:rsidR="00636F0D" w:rsidRPr="00B61B3F" w:rsidRDefault="00636F0D" w:rsidP="008669F7">
      <w:pPr>
        <w:suppressAutoHyphens w:val="0"/>
        <w:spacing w:line="360" w:lineRule="auto"/>
        <w:ind w:right="5079"/>
      </w:pPr>
      <w:r w:rsidRPr="00B61B3F">
        <w:rPr>
          <w:bCs/>
          <w:lang w:eastAsia="ru-RU"/>
        </w:rPr>
        <w:t>Об утверждении Положения о</w:t>
      </w:r>
      <w:r w:rsidR="008669F7">
        <w:rPr>
          <w:bCs/>
          <w:lang w:eastAsia="ru-RU"/>
        </w:rPr>
        <w:t>б инвестиционном уполномоченном</w:t>
      </w:r>
    </w:p>
    <w:p w:rsidR="00DC464D" w:rsidRPr="00B61B3F" w:rsidRDefault="00DC464D" w:rsidP="008669F7">
      <w:pPr>
        <w:pStyle w:val="ConsPlusTitle"/>
        <w:spacing w:line="360" w:lineRule="auto"/>
        <w:jc w:val="both"/>
      </w:pPr>
    </w:p>
    <w:p w:rsidR="00AC70E4" w:rsidRPr="00B61B3F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В целях формирования благоприятного инвестиционного климата и обеспечения эффективного взаимодействия инвесторов с администрацией </w:t>
      </w:r>
      <w:r w:rsidR="00636F0D" w:rsidRPr="00B61B3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проектов, руководствуясь </w:t>
      </w:r>
      <w:r w:rsidR="00636F0D" w:rsidRPr="00B61B3F">
        <w:rPr>
          <w:rFonts w:ascii="Times New Roman" w:hAnsi="Times New Roman" w:cs="Times New Roman"/>
          <w:sz w:val="24"/>
          <w:szCs w:val="24"/>
        </w:rPr>
        <w:t>Федеральным законом от 25.02.1999 г. № 39-ФЗ «Об инвестиционной деятельности в Российской Федерации, осуществляемой в форме капитальных вложений»</w:t>
      </w:r>
      <w:r w:rsidRPr="00B61B3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>
        <w:r w:rsidRPr="00B61B3F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6">
        <w:r w:rsidR="00636F0D" w:rsidRPr="00B61B3F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B61B3F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B61B3F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B61B3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8669F7" w:rsidRP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Pr="00B61B3F" w:rsidRDefault="00AC70E4" w:rsidP="008669F7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1. Утвердить Положение об инвестиционном уполномоченном в </w:t>
      </w:r>
      <w:r w:rsidR="00AC70E4" w:rsidRPr="00B61B3F">
        <w:rPr>
          <w:rFonts w:ascii="Times New Roman" w:hAnsi="Times New Roman" w:cs="Times New Roman"/>
          <w:sz w:val="24"/>
          <w:szCs w:val="24"/>
        </w:rPr>
        <w:t>У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сть-Удинском </w:t>
      </w:r>
      <w:r w:rsidR="008669F7">
        <w:rPr>
          <w:rFonts w:ascii="Times New Roman" w:hAnsi="Times New Roman" w:cs="Times New Roman"/>
          <w:sz w:val="24"/>
          <w:szCs w:val="24"/>
        </w:rPr>
        <w:t>муниципальном</w:t>
      </w:r>
      <w:r w:rsidR="008669F7" w:rsidRPr="008669F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8669F7">
        <w:rPr>
          <w:rFonts w:ascii="Times New Roman" w:hAnsi="Times New Roman" w:cs="Times New Roman"/>
          <w:sz w:val="24"/>
          <w:szCs w:val="24"/>
        </w:rPr>
        <w:t>е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B61B3F">
        <w:rPr>
          <w:rFonts w:ascii="Times New Roman" w:hAnsi="Times New Roman" w:cs="Times New Roman"/>
          <w:sz w:val="24"/>
          <w:szCs w:val="24"/>
        </w:rPr>
        <w:t>).</w:t>
      </w:r>
    </w:p>
    <w:p w:rsidR="008669F7" w:rsidRDefault="008669F7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силу:</w:t>
      </w:r>
    </w:p>
    <w:p w:rsidR="008669F7" w:rsidRDefault="008669F7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постановление администрации Усть-Удинского района от 08.08.2023 г. №328 «</w:t>
      </w:r>
      <w:r w:rsidRPr="008669F7">
        <w:rPr>
          <w:rFonts w:ascii="Times New Roman" w:hAnsi="Times New Roman" w:cs="Times New Roman"/>
          <w:sz w:val="24"/>
          <w:szCs w:val="24"/>
        </w:rPr>
        <w:t>Об утверждении Положения об инвестиционном уполномоченном в Усть-Удинском районе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669F7" w:rsidRPr="00B61B3F" w:rsidRDefault="008669F7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постановление администрации Усть-Удинского района от </w:t>
      </w:r>
      <w:r w:rsidRPr="008669F7">
        <w:rPr>
          <w:rFonts w:ascii="Times New Roman" w:hAnsi="Times New Roman" w:cs="Times New Roman"/>
          <w:sz w:val="24"/>
          <w:szCs w:val="24"/>
        </w:rPr>
        <w:t>18.02.2025 г.  № 102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8669F7">
        <w:rPr>
          <w:rFonts w:ascii="Times New Roman" w:hAnsi="Times New Roman" w:cs="Times New Roman"/>
          <w:sz w:val="24"/>
          <w:szCs w:val="24"/>
        </w:rPr>
        <w:t>О внесении изменений в Положение об инвестиционном уполномоченном в Усть-Удинском районе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DC464D" w:rsidRPr="00B61B3F" w:rsidRDefault="008669F7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B61B3F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Усть-Удинского </w:t>
      </w:r>
      <w:r w:rsidRP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B61B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Н.А.Дунаева</w:t>
      </w:r>
      <w:proofErr w:type="spellEnd"/>
      <w:r w:rsidR="00AC70E4" w:rsidRPr="00B61B3F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газете «</w:t>
      </w:r>
      <w:proofErr w:type="spellStart"/>
      <w:r w:rsidR="00AC70E4" w:rsidRPr="00B61B3F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B61B3F">
        <w:rPr>
          <w:rFonts w:ascii="Times New Roman" w:hAnsi="Times New Roman" w:cs="Times New Roman"/>
          <w:sz w:val="24"/>
          <w:szCs w:val="24"/>
        </w:rPr>
        <w:t xml:space="preserve"> вести» и </w:t>
      </w:r>
      <w:r w:rsidR="00AC70E4" w:rsidRPr="00B61B3F">
        <w:rPr>
          <w:rFonts w:ascii="Times New Roman" w:hAnsi="Times New Roman" w:cs="Times New Roman"/>
          <w:sz w:val="24"/>
          <w:szCs w:val="24"/>
        </w:rPr>
        <w:lastRenderedPageBreak/>
        <w:t xml:space="preserve">разместить его в информационно-телекоммуникационной сети "Интернет" на официальном сайте Усть-Удинского </w:t>
      </w:r>
      <w:r w:rsidRP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B61B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C70E4" w:rsidRPr="00B61B3F">
        <w:rPr>
          <w:rFonts w:ascii="Times New Roman" w:hAnsi="Times New Roman" w:cs="Times New Roman"/>
          <w:sz w:val="24"/>
          <w:szCs w:val="24"/>
        </w:rPr>
        <w:t>https://усть-уда.рф/</w:t>
      </w:r>
      <w:r>
        <w:rPr>
          <w:rFonts w:ascii="Times New Roman" w:hAnsi="Times New Roman" w:cs="Times New Roman"/>
          <w:sz w:val="24"/>
          <w:szCs w:val="24"/>
        </w:rPr>
        <w:t>)</w:t>
      </w:r>
      <w:r w:rsidR="00AC70E4"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8669F7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B61B3F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C464D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8669F7" w:rsidRP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С.Н. Чемезов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Default="00AC70E4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9F7" w:rsidRPr="00B61B3F" w:rsidRDefault="008669F7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669F7" w:rsidRDefault="00DC464D" w:rsidP="008669F7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C464D" w:rsidRPr="00B61B3F" w:rsidRDefault="00914BA9" w:rsidP="008669F7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 Усть-Удинского </w:t>
      </w:r>
      <w:r w:rsidR="008669F7" w:rsidRPr="008669F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DC464D" w:rsidRPr="00B61B3F" w:rsidRDefault="00DC464D" w:rsidP="008669F7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от </w:t>
      </w:r>
      <w:r w:rsidR="00356CDD" w:rsidRPr="00356CDD">
        <w:rPr>
          <w:rFonts w:ascii="Times New Roman" w:hAnsi="Times New Roman" w:cs="Times New Roman"/>
          <w:sz w:val="24"/>
          <w:szCs w:val="24"/>
        </w:rPr>
        <w:t>17.12.2025 г.  № 535</w:t>
      </w:r>
      <w:bookmarkStart w:id="0" w:name="_GoBack"/>
      <w:bookmarkEnd w:id="0"/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 w:rsidP="008669F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</w:p>
    <w:p w:rsidR="00DC464D" w:rsidRPr="00B61B3F" w:rsidRDefault="00DC464D" w:rsidP="008669F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ПОЛОЖЕНИЕ</w:t>
      </w:r>
    </w:p>
    <w:p w:rsidR="00DC464D" w:rsidRPr="00B61B3F" w:rsidRDefault="00DC464D" w:rsidP="008669F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ОБ ИНВЕСТИЦИОННОМ УПОЛНОМОЧЕННОМ В 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УСТЬ-УДИНСКОМ </w:t>
      </w:r>
      <w:r w:rsidR="008669F7">
        <w:rPr>
          <w:rFonts w:ascii="Times New Roman" w:hAnsi="Times New Roman" w:cs="Times New Roman"/>
          <w:sz w:val="24"/>
          <w:szCs w:val="24"/>
        </w:rPr>
        <w:t>МУНИЦИПАЛЬНОМ ОКРУГЕ</w:t>
      </w:r>
    </w:p>
    <w:p w:rsidR="00DC464D" w:rsidRPr="00B61B3F" w:rsidRDefault="00DC464D" w:rsidP="008669F7">
      <w:pPr>
        <w:pStyle w:val="ConsPlusNormal"/>
        <w:spacing w:after="1" w:line="360" w:lineRule="auto"/>
        <w:rPr>
          <w:rFonts w:ascii="Times New Roman" w:hAnsi="Times New Roman" w:cs="Times New Roman"/>
          <w:sz w:val="24"/>
          <w:szCs w:val="24"/>
        </w:rPr>
      </w:pPr>
    </w:p>
    <w:p w:rsidR="00DC464D" w:rsidRDefault="00DC464D" w:rsidP="008669F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8669F7" w:rsidRPr="00B61B3F" w:rsidRDefault="008669F7" w:rsidP="008669F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1. Настоящее Положение об инвестиционном уполномоченном в 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Усть-Удинском </w:t>
      </w:r>
      <w:r w:rsidR="008669F7" w:rsidRPr="008669F7">
        <w:rPr>
          <w:rFonts w:ascii="Times New Roman" w:hAnsi="Times New Roman" w:cs="Times New Roman"/>
          <w:sz w:val="24"/>
          <w:szCs w:val="24"/>
        </w:rPr>
        <w:t>муниципально</w:t>
      </w:r>
      <w:r w:rsidR="008669F7">
        <w:rPr>
          <w:rFonts w:ascii="Times New Roman" w:hAnsi="Times New Roman" w:cs="Times New Roman"/>
          <w:sz w:val="24"/>
          <w:szCs w:val="24"/>
        </w:rPr>
        <w:t>м</w:t>
      </w:r>
      <w:r w:rsidR="008669F7" w:rsidRPr="008669F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8669F7">
        <w:rPr>
          <w:rFonts w:ascii="Times New Roman" w:hAnsi="Times New Roman" w:cs="Times New Roman"/>
          <w:sz w:val="24"/>
          <w:szCs w:val="24"/>
        </w:rPr>
        <w:t>е</w:t>
      </w:r>
      <w:r w:rsidRPr="00B61B3F">
        <w:rPr>
          <w:rFonts w:ascii="Times New Roman" w:hAnsi="Times New Roman" w:cs="Times New Roman"/>
          <w:sz w:val="24"/>
          <w:szCs w:val="24"/>
        </w:rPr>
        <w:t xml:space="preserve"> (далее - Положение) разработано в соответствии с Федеральным законом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 от 25.02.1999г. №</w:t>
      </w:r>
      <w:r w:rsidRPr="00B61B3F">
        <w:rPr>
          <w:rFonts w:ascii="Times New Roman" w:hAnsi="Times New Roman" w:cs="Times New Roman"/>
          <w:sz w:val="24"/>
          <w:szCs w:val="24"/>
        </w:rPr>
        <w:t xml:space="preserve"> 39-ФЗ </w:t>
      </w:r>
      <w:r w:rsidR="00FB660A" w:rsidRPr="00B61B3F">
        <w:rPr>
          <w:rFonts w:ascii="Times New Roman" w:hAnsi="Times New Roman" w:cs="Times New Roman"/>
          <w:sz w:val="24"/>
          <w:szCs w:val="24"/>
        </w:rPr>
        <w:t>«</w:t>
      </w:r>
      <w:r w:rsidRPr="00B61B3F">
        <w:rPr>
          <w:rFonts w:ascii="Times New Roman" w:hAnsi="Times New Roman" w:cs="Times New Roman"/>
          <w:sz w:val="24"/>
          <w:szCs w:val="24"/>
        </w:rPr>
        <w:t>Об инвестиционной деятельности в Российской Федерации, осуществляемой в форме капитальных вложений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» </w:t>
      </w:r>
      <w:r w:rsidRPr="00B61B3F">
        <w:rPr>
          <w:rFonts w:ascii="Times New Roman" w:hAnsi="Times New Roman" w:cs="Times New Roman"/>
          <w:sz w:val="24"/>
          <w:szCs w:val="24"/>
        </w:rPr>
        <w:t xml:space="preserve">и регламентирует цели, задачи и права инвестиционного уполномоченного в 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Усть-Удинском </w:t>
      </w:r>
      <w:r w:rsidR="008669F7" w:rsidRPr="008669F7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B61B3F">
        <w:rPr>
          <w:rFonts w:ascii="Times New Roman" w:hAnsi="Times New Roman" w:cs="Times New Roman"/>
          <w:sz w:val="24"/>
          <w:szCs w:val="24"/>
        </w:rPr>
        <w:t xml:space="preserve"> (далее - инвестиционный уполномоченный).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2. Инвестиционным уполномоченным является </w:t>
      </w:r>
      <w:r w:rsidR="001D41B8">
        <w:rPr>
          <w:rFonts w:ascii="Times New Roman" w:hAnsi="Times New Roman" w:cs="Times New Roman"/>
          <w:sz w:val="24"/>
          <w:szCs w:val="24"/>
        </w:rPr>
        <w:t>з</w:t>
      </w:r>
      <w:r w:rsidR="001D41B8" w:rsidRPr="001D41B8">
        <w:rPr>
          <w:rFonts w:ascii="Times New Roman" w:hAnsi="Times New Roman" w:cs="Times New Roman"/>
          <w:sz w:val="24"/>
          <w:szCs w:val="24"/>
        </w:rPr>
        <w:t xml:space="preserve">аместитель мэра </w:t>
      </w:r>
      <w:r w:rsidR="00DC304E" w:rsidRPr="00DC304E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  <w:r w:rsidR="001D41B8" w:rsidRPr="001D41B8">
        <w:rPr>
          <w:rFonts w:ascii="Times New Roman" w:hAnsi="Times New Roman" w:cs="Times New Roman"/>
          <w:sz w:val="24"/>
          <w:szCs w:val="24"/>
        </w:rPr>
        <w:t>(по соответствующему направлению деятельности)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2. ЦЕЛЬ, ЗАДАЧИ И ФУНКЦИИ ИНВЕСТИЦИОННОГО</w:t>
      </w:r>
    </w:p>
    <w:p w:rsidR="00DC464D" w:rsidRPr="00B61B3F" w:rsidRDefault="00DC464D" w:rsidP="008669F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УПОЛНОМОЧЕННОГО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3. Целью деятельности инвестиционного уполномоченного является обеспечение эффективного взаимодействия инвесторов со структурными подразделениями администрации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D375D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проектов.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4. Основными задачами инвестиционного уполномоченного являются: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обеспечение соблюдения прав и законных интересов инвесторов на территории </w:t>
      </w:r>
      <w:r w:rsidR="00D375D0" w:rsidRPr="00D375D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выявление факторов, препятствующих развитию инвестиционной деятельности на территории </w:t>
      </w:r>
      <w:r w:rsidR="00D375D0" w:rsidRPr="00D375D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lastRenderedPageBreak/>
        <w:t>5. При решении указанных задач инвестиционный уполномоченный осуществляет следующие функции: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экономическим отделом администрации </w:t>
      </w:r>
      <w:r w:rsidR="00D375D0" w:rsidRPr="00D375D0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  <w:r w:rsidRPr="00B61B3F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D87075" w:rsidRPr="00B61B3F">
        <w:rPr>
          <w:rFonts w:ascii="Times New Roman" w:hAnsi="Times New Roman" w:cs="Times New Roman"/>
          <w:sz w:val="24"/>
          <w:szCs w:val="24"/>
        </w:rPr>
        <w:t>–</w:t>
      </w:r>
      <w:r w:rsidRPr="00B61B3F">
        <w:rPr>
          <w:rFonts w:ascii="Times New Roman" w:hAnsi="Times New Roman" w:cs="Times New Roman"/>
          <w:sz w:val="24"/>
          <w:szCs w:val="24"/>
        </w:rPr>
        <w:t xml:space="preserve">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Pr="00B61B3F">
        <w:rPr>
          <w:rFonts w:ascii="Times New Roman" w:hAnsi="Times New Roman" w:cs="Times New Roman"/>
          <w:sz w:val="24"/>
          <w:szCs w:val="24"/>
        </w:rPr>
        <w:t>) рассматривает обращения потенциальных инвесторов по вопросам, связанным с реализацией инвестиционных проектов;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экономическим отделом, юридическим отделом администрации </w:t>
      </w:r>
      <w:r w:rsidR="00D375D0" w:rsidRPr="00D375D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 </w:t>
      </w:r>
      <w:r w:rsidRPr="00B61B3F">
        <w:rPr>
          <w:rFonts w:ascii="Times New Roman" w:hAnsi="Times New Roman" w:cs="Times New Roman"/>
          <w:sz w:val="24"/>
          <w:szCs w:val="24"/>
        </w:rPr>
        <w:t>организует оказание правовой и методической помощи потенциальным инвесторам по вопросам, связанным с реализацией инвестиционных проектов;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взаимодействует с органами государственной власти, органами местного самоуправления по вопросам инвестиционной деятельности;</w:t>
      </w:r>
    </w:p>
    <w:p w:rsidR="00DC464D" w:rsidRPr="00B61B3F" w:rsidRDefault="00D87075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4) совместно с экономическим отделом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 разрабатывает предложения, направленные на повышение эффективности работы по реализации инвестиционных проектов, совершенствование соответствующей нормативной правовой базы, повышение уровня инвестиционной привлекательности, формирование благоприятных условий для привлечения инвестиций и реализации инвестиционных проектов на территории </w:t>
      </w:r>
      <w:r w:rsidR="00D375D0" w:rsidRPr="00D375D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DC464D"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3. ПРАВА И ОБЯЗАННОСТИ ИНВЕСТИЦИОННОГО УПОЛНОМОЧЕННОГО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6. При осуществлении своей деятельности инвестиционный уполномоченный вправе: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контролировать ход рассмотрения обращений потенциальных инвесторов по вопросам, связанным с реализацией инвестиционных проектов, администрацией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8A462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2) создавать рабочие группы для рассмотрения обращений потенциальных инвесторов, осуществления иных мероприятий, связанных с организацией работы инвестиционного уполномоченного;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3) инициировать заседания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Совета по инвестициям при мэре </w:t>
      </w:r>
      <w:r w:rsidR="000D190E" w:rsidRPr="000D190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lastRenderedPageBreak/>
        <w:t>7. Инвестиционный уполномоченный при осуществлении возложенных на него задач обязан: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обеспечивать соблюдение требований законодательства, прав и законных интересов инвесторов при решении вопросов, связанных с реализацией инвестиционных проектов на территории </w:t>
      </w:r>
      <w:r w:rsidR="000D190E" w:rsidRPr="000D190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содействовать сбалансированности государственных, муниципальных и частных интересов в сфере инвестиционной деятельности, осуществляемой на территории </w:t>
      </w:r>
      <w:r w:rsidR="000D190E" w:rsidRPr="000D190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3) руководствоваться принципом разумного сочетания экономических и социальных интересов;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4) обеспечивать открытость и гласность информации об инвестиционной политике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D190E" w:rsidRPr="000D190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4. ОРГАНИЗАЦИЯ ДЕЯТЕЛЬНОСТИ ИНВЕСТИЦИОННОГО</w:t>
      </w:r>
    </w:p>
    <w:p w:rsidR="00DC464D" w:rsidRPr="00B61B3F" w:rsidRDefault="00DC464D" w:rsidP="008669F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УПОЛНОМОЧЕННОГО ПРИ РАССМОТРЕНИИ ОБРАЩЕНИЙ ПОТЕНЦИАЛЬНЫХ</w:t>
      </w:r>
      <w:r w:rsidR="000D190E">
        <w:rPr>
          <w:rFonts w:ascii="Times New Roman" w:hAnsi="Times New Roman" w:cs="Times New Roman"/>
          <w:sz w:val="24"/>
          <w:szCs w:val="24"/>
        </w:rPr>
        <w:t xml:space="preserve"> </w:t>
      </w:r>
      <w:r w:rsidRPr="00B61B3F">
        <w:rPr>
          <w:rFonts w:ascii="Times New Roman" w:hAnsi="Times New Roman" w:cs="Times New Roman"/>
          <w:sz w:val="24"/>
          <w:szCs w:val="24"/>
        </w:rPr>
        <w:t>ИНВЕСТОРОВ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 w:rsidP="008669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8. Инвестиционным уполномоченным рассматриваются обращения потенциальных инвесторов, касающиеся: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1) инвестиционных предложений;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выявления факторов, препятствующих развитию инвестиционной деятельности на территории </w:t>
      </w:r>
      <w:r w:rsidR="00D010CC" w:rsidRPr="00D010C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3) сокращения сроков согласований и разрешений, необходимых при реализации инвестиционных проектов;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4) получения разъяснений и консультаций по вопросам приоритетных направлений инвестиционной политики, форм муниципальной поддержки инвестиционной деятельности, гарантий для инвесторов на территории </w:t>
      </w:r>
      <w:r w:rsidR="00D010CC" w:rsidRPr="00D010C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87075" w:rsidP="008669F7">
      <w:pPr>
        <w:pStyle w:val="ConsPlusNormal"/>
        <w:spacing w:before="28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5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) иных вопросов, связанных с реализацией инвестиционных проектов и относящихся </w:t>
      </w:r>
      <w:r w:rsidR="00DC464D" w:rsidRPr="00B61B3F">
        <w:rPr>
          <w:rFonts w:ascii="Times New Roman" w:hAnsi="Times New Roman" w:cs="Times New Roman"/>
          <w:sz w:val="24"/>
          <w:szCs w:val="24"/>
        </w:rPr>
        <w:lastRenderedPageBreak/>
        <w:t xml:space="preserve">к полномочиям администрации </w:t>
      </w:r>
      <w:r w:rsidR="00D010CC" w:rsidRPr="00D010C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DC464D"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9. Потенциальный инвестор может обратиться к инвестиционному уполномоченному на лич</w:t>
      </w:r>
      <w:r w:rsidR="001109F5" w:rsidRPr="00B61B3F">
        <w:rPr>
          <w:rFonts w:ascii="Times New Roman" w:hAnsi="Times New Roman" w:cs="Times New Roman"/>
          <w:sz w:val="24"/>
          <w:szCs w:val="24"/>
        </w:rPr>
        <w:t>ном приеме в установленные часы</w:t>
      </w:r>
      <w:r w:rsidR="00424CD3" w:rsidRPr="00B61B3F">
        <w:rPr>
          <w:rFonts w:ascii="Times New Roman" w:hAnsi="Times New Roman" w:cs="Times New Roman"/>
          <w:sz w:val="24"/>
          <w:szCs w:val="24"/>
        </w:rPr>
        <w:t xml:space="preserve"> или через интернет-приемную на официальном сайте администрации </w:t>
      </w:r>
      <w:r w:rsidR="00D010CC" w:rsidRPr="00D010C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 w:rsidP="008669F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B3F" w:rsidRPr="00B61B3F" w:rsidRDefault="00B61B3F" w:rsidP="008669F7">
      <w:pPr>
        <w:spacing w:line="360" w:lineRule="auto"/>
      </w:pPr>
    </w:p>
    <w:p w:rsidR="00B61B3F" w:rsidRPr="00B61B3F" w:rsidRDefault="00B61B3F" w:rsidP="008669F7">
      <w:pPr>
        <w:spacing w:line="360" w:lineRule="auto"/>
      </w:pPr>
      <w:r w:rsidRPr="00B61B3F">
        <w:t xml:space="preserve">Начальник экономического отдела </w:t>
      </w:r>
    </w:p>
    <w:p w:rsidR="0007358F" w:rsidRPr="00636F0D" w:rsidRDefault="00B61B3F" w:rsidP="008669F7">
      <w:pPr>
        <w:spacing w:line="360" w:lineRule="auto"/>
      </w:pPr>
      <w:r w:rsidRPr="00B61B3F">
        <w:t xml:space="preserve">администрации </w:t>
      </w:r>
      <w:r w:rsidR="00D010CC" w:rsidRPr="00D010CC">
        <w:t xml:space="preserve">Усть-Удинского муниципального округа </w:t>
      </w:r>
      <w:r w:rsidR="00D010CC">
        <w:t xml:space="preserve"> </w:t>
      </w:r>
      <w:r w:rsidRPr="00B61B3F">
        <w:t xml:space="preserve">                                  Л.С.Кочкина</w:t>
      </w:r>
    </w:p>
    <w:sectPr w:rsidR="0007358F" w:rsidRPr="00636F0D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7358F"/>
    <w:rsid w:val="000D190E"/>
    <w:rsid w:val="001109F5"/>
    <w:rsid w:val="001D41B8"/>
    <w:rsid w:val="00356CDD"/>
    <w:rsid w:val="00424CD3"/>
    <w:rsid w:val="00636F0D"/>
    <w:rsid w:val="008669F7"/>
    <w:rsid w:val="008A462E"/>
    <w:rsid w:val="00914BA9"/>
    <w:rsid w:val="00AC70E4"/>
    <w:rsid w:val="00B61B3F"/>
    <w:rsid w:val="00D010CC"/>
    <w:rsid w:val="00D375D0"/>
    <w:rsid w:val="00D87075"/>
    <w:rsid w:val="00DC304E"/>
    <w:rsid w:val="00DC464D"/>
    <w:rsid w:val="00E06A34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5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2023-07-06T05:37:00Z</dcterms:created>
  <dcterms:modified xsi:type="dcterms:W3CDTF">2025-12-18T07:10:00Z</dcterms:modified>
</cp:coreProperties>
</file>