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595" w:rsidRPr="00B61579" w:rsidRDefault="00B81595" w:rsidP="00B61579">
      <w:pPr>
        <w:jc w:val="center"/>
        <w:rPr>
          <w:rFonts w:ascii="Times New Roman" w:hAnsi="Times New Roman" w:cs="Times New Roman"/>
          <w:sz w:val="32"/>
          <w:szCs w:val="32"/>
        </w:rPr>
      </w:pPr>
      <w:r w:rsidRPr="00B61579">
        <w:rPr>
          <w:rFonts w:ascii="Times New Roman" w:hAnsi="Times New Roman" w:cs="Times New Roman"/>
          <w:sz w:val="32"/>
          <w:szCs w:val="32"/>
        </w:rPr>
        <w:t>Уважаемые жители Иркутской области!</w:t>
      </w:r>
    </w:p>
    <w:p w:rsidR="00B81595" w:rsidRPr="00B61579" w:rsidRDefault="00B81595" w:rsidP="00B61579">
      <w:pPr>
        <w:jc w:val="both"/>
        <w:rPr>
          <w:rFonts w:ascii="Times New Roman" w:hAnsi="Times New Roman" w:cs="Times New Roman"/>
          <w:sz w:val="32"/>
          <w:szCs w:val="32"/>
        </w:rPr>
      </w:pPr>
      <w:r w:rsidRPr="00B61579">
        <w:rPr>
          <w:rFonts w:ascii="Times New Roman" w:hAnsi="Times New Roman" w:cs="Times New Roman"/>
          <w:sz w:val="32"/>
          <w:szCs w:val="32"/>
        </w:rPr>
        <w:t>Генеральной прокуратурой Российской Федерации введено в эксплуатацию мобильное приложение по организации коммуникационного взаимодействия с гражданами.</w:t>
      </w:r>
    </w:p>
    <w:p w:rsidR="00B81595" w:rsidRPr="00B61579" w:rsidRDefault="00B81595" w:rsidP="00B61579">
      <w:pPr>
        <w:jc w:val="both"/>
        <w:rPr>
          <w:rFonts w:ascii="Times New Roman" w:hAnsi="Times New Roman" w:cs="Times New Roman"/>
          <w:sz w:val="32"/>
          <w:szCs w:val="32"/>
        </w:rPr>
      </w:pPr>
      <w:r w:rsidRPr="00B61579">
        <w:rPr>
          <w:rFonts w:ascii="Times New Roman" w:hAnsi="Times New Roman" w:cs="Times New Roman"/>
          <w:sz w:val="32"/>
          <w:szCs w:val="32"/>
        </w:rPr>
        <w:t>Мобильное прилож</w:t>
      </w:r>
      <w:bookmarkStart w:id="0" w:name="_GoBack"/>
      <w:bookmarkEnd w:id="0"/>
      <w:r w:rsidRPr="00B61579">
        <w:rPr>
          <w:rFonts w:ascii="Times New Roman" w:hAnsi="Times New Roman" w:cs="Times New Roman"/>
          <w:sz w:val="32"/>
          <w:szCs w:val="32"/>
        </w:rPr>
        <w:t>ение позволяет гражданам с использованием мобильных или планшетных устройств направлять обращения в органы прокуратуры Российской Федерации, знакомиться с новостями о деятельности ведомства, а также обеспечивает быстрый доступ к информации и уведомление пользователей о важных событиях органов прокуратуры Российской Федерации.</w:t>
      </w:r>
    </w:p>
    <w:p w:rsidR="00B81595" w:rsidRPr="00B61579" w:rsidRDefault="00B81595" w:rsidP="00B61579">
      <w:pPr>
        <w:jc w:val="both"/>
        <w:rPr>
          <w:rFonts w:ascii="Times New Roman" w:hAnsi="Times New Roman" w:cs="Times New Roman"/>
          <w:sz w:val="32"/>
          <w:szCs w:val="32"/>
        </w:rPr>
      </w:pPr>
      <w:r w:rsidRPr="00B61579">
        <w:rPr>
          <w:rFonts w:ascii="Times New Roman" w:hAnsi="Times New Roman" w:cs="Times New Roman"/>
          <w:sz w:val="32"/>
          <w:szCs w:val="32"/>
        </w:rPr>
        <w:t>Мобильное приложение отображает карту органов прокуратуры Российской Федерации с построением к ним маршрутов, добавляет документы и новости в папку «Избранное» мобильного устройства, позволяет изменять цвет темы мобильного приложения и регулировать пункты в меню. Кроме того, созданы англоязычная версия мобильного приложения и интерфейс для слабовидящих граждан.</w:t>
      </w:r>
    </w:p>
    <w:p w:rsidR="00C235AB" w:rsidRPr="00B61579" w:rsidRDefault="00B81595" w:rsidP="00B61579">
      <w:pPr>
        <w:jc w:val="both"/>
        <w:rPr>
          <w:rFonts w:ascii="Times New Roman" w:hAnsi="Times New Roman" w:cs="Times New Roman"/>
          <w:sz w:val="32"/>
          <w:szCs w:val="32"/>
        </w:rPr>
      </w:pPr>
      <w:r w:rsidRPr="00B61579">
        <w:rPr>
          <w:rFonts w:ascii="Times New Roman" w:hAnsi="Times New Roman" w:cs="Times New Roman"/>
          <w:sz w:val="32"/>
          <w:szCs w:val="32"/>
        </w:rPr>
        <w:t xml:space="preserve"> Установить мобильное приложение можно посредством </w:t>
      </w:r>
      <w:proofErr w:type="spellStart"/>
      <w:r w:rsidRPr="00B61579">
        <w:rPr>
          <w:rFonts w:ascii="Times New Roman" w:hAnsi="Times New Roman" w:cs="Times New Roman"/>
          <w:sz w:val="32"/>
          <w:szCs w:val="32"/>
        </w:rPr>
        <w:t>маркетплейсов</w:t>
      </w:r>
      <w:proofErr w:type="spellEnd"/>
      <w:r w:rsidRPr="00B6157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61579">
        <w:rPr>
          <w:rFonts w:ascii="Times New Roman" w:hAnsi="Times New Roman" w:cs="Times New Roman"/>
          <w:sz w:val="32"/>
          <w:szCs w:val="32"/>
        </w:rPr>
        <w:t>AppStore</w:t>
      </w:r>
      <w:proofErr w:type="spellEnd"/>
      <w:r w:rsidRPr="00B61579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B61579">
        <w:rPr>
          <w:rFonts w:ascii="Times New Roman" w:hAnsi="Times New Roman" w:cs="Times New Roman"/>
          <w:sz w:val="32"/>
          <w:szCs w:val="32"/>
        </w:rPr>
        <w:t>Google</w:t>
      </w:r>
      <w:proofErr w:type="spellEnd"/>
      <w:r w:rsidRPr="00B6157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61579">
        <w:rPr>
          <w:rFonts w:ascii="Times New Roman" w:hAnsi="Times New Roman" w:cs="Times New Roman"/>
          <w:sz w:val="32"/>
          <w:szCs w:val="32"/>
        </w:rPr>
        <w:t>Play</w:t>
      </w:r>
      <w:proofErr w:type="spellEnd"/>
      <w:r w:rsidRPr="00B61579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B61579">
        <w:rPr>
          <w:rFonts w:ascii="Times New Roman" w:hAnsi="Times New Roman" w:cs="Times New Roman"/>
          <w:sz w:val="32"/>
          <w:szCs w:val="32"/>
        </w:rPr>
        <w:t>RuStore</w:t>
      </w:r>
      <w:proofErr w:type="spellEnd"/>
      <w:r w:rsidRPr="00B61579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B61579">
        <w:rPr>
          <w:rFonts w:ascii="Times New Roman" w:hAnsi="Times New Roman" w:cs="Times New Roman"/>
          <w:sz w:val="32"/>
          <w:szCs w:val="32"/>
        </w:rPr>
        <w:t>AppGallery</w:t>
      </w:r>
      <w:proofErr w:type="spellEnd"/>
      <w:r w:rsidRPr="00B61579">
        <w:rPr>
          <w:rFonts w:ascii="Times New Roman" w:hAnsi="Times New Roman" w:cs="Times New Roman"/>
          <w:sz w:val="32"/>
          <w:szCs w:val="32"/>
        </w:rPr>
        <w:t xml:space="preserve">.  </w:t>
      </w:r>
    </w:p>
    <w:sectPr w:rsidR="00C235AB" w:rsidRPr="00B61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4EE"/>
    <w:rsid w:val="006564EE"/>
    <w:rsid w:val="00B61579"/>
    <w:rsid w:val="00B81595"/>
    <w:rsid w:val="00E06F3C"/>
    <w:rsid w:val="00EC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CAC21-4087-4E3F-89A8-94C94892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2024-07-22T05:42:00Z</dcterms:created>
  <dcterms:modified xsi:type="dcterms:W3CDTF">2024-07-22T05:46:00Z</dcterms:modified>
</cp:coreProperties>
</file>