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1BE" w:rsidRPr="00EA7F06" w:rsidRDefault="00EA7F06" w:rsidP="00674039">
      <w:pPr>
        <w:jc w:val="both"/>
        <w:rPr>
          <w:rFonts w:ascii="Times New Roman" w:hAnsi="Times New Roman" w:cs="Times New Roman"/>
          <w:sz w:val="28"/>
          <w:szCs w:val="28"/>
        </w:rPr>
      </w:pPr>
      <w:r w:rsidRPr="00EA7F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Уважаемые жители </w:t>
      </w:r>
      <w:proofErr w:type="spellStart"/>
      <w:r w:rsidRPr="00EA7F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Усть-Удинского</w:t>
      </w:r>
      <w:proofErr w:type="spellEnd"/>
      <w:r w:rsidRPr="00EA7F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района!</w:t>
      </w:r>
      <w:r w:rsidRPr="00EA7F0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A7F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 декабря выездной прием граждан по личным вопросам проведет начальник межмуниципального отдела МВД России «</w:t>
      </w:r>
      <w:proofErr w:type="spellStart"/>
      <w:r w:rsidRPr="00EA7F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Боханский</w:t>
      </w:r>
      <w:proofErr w:type="spellEnd"/>
      <w:r w:rsidRPr="00EA7F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Василий Витальевич Непокрытых.</w:t>
      </w:r>
      <w:r w:rsidRPr="00EA7F0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A7F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Прием граждан пройдет с 11:30 до 13:00 по адресу: п. Усть-Уда, ул. Ленина, 2, отдел полиции №2.</w:t>
      </w:r>
      <w:bookmarkStart w:id="0" w:name="_GoBack"/>
      <w:bookmarkEnd w:id="0"/>
    </w:p>
    <w:sectPr w:rsidR="002721BE" w:rsidRPr="00EA7F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C69F9"/>
    <w:multiLevelType w:val="multilevel"/>
    <w:tmpl w:val="7818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F7E53"/>
    <w:multiLevelType w:val="multilevel"/>
    <w:tmpl w:val="01822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F62"/>
    <w:rsid w:val="002721BE"/>
    <w:rsid w:val="00674039"/>
    <w:rsid w:val="00EA7F06"/>
    <w:rsid w:val="00F4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7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Ерофеева</dc:creator>
  <cp:keywords/>
  <dc:description/>
  <cp:lastModifiedBy>Дарья Ерофеева</cp:lastModifiedBy>
  <cp:revision>5</cp:revision>
  <dcterms:created xsi:type="dcterms:W3CDTF">2025-12-16T08:20:00Z</dcterms:created>
  <dcterms:modified xsi:type="dcterms:W3CDTF">2025-12-20T05:15:00Z</dcterms:modified>
</cp:coreProperties>
</file>