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E44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36"/>
          <w:szCs w:val="36"/>
          <w:lang w:val="en-US"/>
        </w:rPr>
      </w:pP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36"/>
          <w:szCs w:val="36"/>
        </w:rPr>
        <w:t>Уважаемые налогоплательщики!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proofErr w:type="gram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Межрайонная</w:t>
      </w:r>
      <w:proofErr w:type="gram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ИФНС России № 24 по Иркутской области 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проводит онлайн </w:t>
      </w: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вебинар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на тему: 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«Порядок учета налоговых обязат</w:t>
      </w:r>
      <w:bookmarkStart w:id="0" w:name="_GoBack"/>
      <w:bookmarkEnd w:id="0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ельств и уплаты налогов в рамках института Единого налогового счета»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E43DD8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lang w:val="en-US"/>
        </w:rPr>
      </w:pP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lang w:val="en-US"/>
        </w:rPr>
        <w:t xml:space="preserve">25 </w:t>
      </w: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>февраля</w:t>
      </w:r>
      <w:r w:rsidR="00540F80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2025</w:t>
      </w:r>
      <w:r w:rsidR="00A57E44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года в 11.00 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Для подключения к </w:t>
      </w: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вебинару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необходимо скачать приложение </w:t>
      </w:r>
      <w:proofErr w:type="spellStart"/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u w:val="single"/>
          <w:lang w:val="en-US"/>
        </w:rPr>
        <w:t>TrueConf</w:t>
      </w:r>
      <w:proofErr w:type="spellEnd"/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 и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перейти по ссылке: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Pr="00B2774B" w:rsidRDefault="00E43DD8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u w:val="single"/>
        </w:rPr>
      </w:pPr>
      <w:hyperlink r:id="rId5" w:history="1"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https</w:t>
        </w:r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://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vs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12.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nalog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.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ru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/</w:t>
        </w:r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c</w:t>
        </w:r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/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ifns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3852</w:t>
        </w:r>
      </w:hyperlink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  <w:lang w:val="en-US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8(3952) 43-79-61 (доб. 2865)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Спикеры мероприятия: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Заместитель </w:t>
      </w:r>
      <w:proofErr w:type="gramStart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>начальника отдела урегулирования состояния расчетов</w:t>
      </w:r>
      <w:proofErr w:type="gramEnd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 с бюджетом и работы с платежами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Межрайонной ИФНС России № 24 по Иркутской области </w:t>
      </w:r>
      <w:proofErr w:type="spellStart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>Богорадникова</w:t>
      </w:r>
      <w:proofErr w:type="spellEnd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 Людмила Александровна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Заместитель начальника отдела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работы с налогоплательщиками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Межрайонной ИФНС России № 24 по Иркутской области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Баумцвейгер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Ольга Геннадьевна</w:t>
      </w:r>
    </w:p>
    <w:p w:rsidR="001674F7" w:rsidRDefault="001674F7"/>
    <w:sectPr w:rsidR="00167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olos Text">
    <w:altName w:val="Times New Roman"/>
    <w:panose1 w:val="00000000000000000000"/>
    <w:charset w:val="00"/>
    <w:family w:val="roman"/>
    <w:notTrueType/>
    <w:pitch w:val="default"/>
  </w:font>
  <w:font w:name="Roboto Condense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E44"/>
    <w:rsid w:val="001674F7"/>
    <w:rsid w:val="00540F80"/>
    <w:rsid w:val="00A57E44"/>
    <w:rsid w:val="00B2774B"/>
    <w:rsid w:val="00E4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7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7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s12.nalog.ru/c/ifns38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Шафикова Лилия Алексеевна</cp:lastModifiedBy>
  <cp:revision>4</cp:revision>
  <cp:lastPrinted>2025-01-28T06:56:00Z</cp:lastPrinted>
  <dcterms:created xsi:type="dcterms:W3CDTF">2024-11-26T09:38:00Z</dcterms:created>
  <dcterms:modified xsi:type="dcterms:W3CDTF">2025-01-28T06:56:00Z</dcterms:modified>
</cp:coreProperties>
</file>