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55641F" w:rsidRPr="005025F8" w:rsidRDefault="00271CE1" w:rsidP="00CB0CD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highlight w:val="yellow"/>
        </w:rPr>
      </w:pPr>
      <w:r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№ </w:t>
      </w:r>
      <w:r w:rsidR="00B87E3A">
        <w:rPr>
          <w:rFonts w:ascii="Times New Roman" w:hAnsi="Times New Roman"/>
          <w:color w:val="000000"/>
          <w:sz w:val="20"/>
          <w:u w:val="single"/>
        </w:rPr>
        <w:t xml:space="preserve">ИВ-236-16-299 </w:t>
      </w:r>
      <w:r w:rsidR="00B87E3A">
        <w:rPr>
          <w:rFonts w:ascii="Times New Roman" w:hAnsi="Times New Roman"/>
          <w:color w:val="000000" w:themeColor="text1"/>
          <w:sz w:val="20"/>
          <w:u w:val="single"/>
        </w:rPr>
        <w:t>от 28.06.</w:t>
      </w:r>
      <w:r w:rsidR="00B87E3A">
        <w:rPr>
          <w:rFonts w:ascii="Times New Roman" w:hAnsi="Times New Roman"/>
          <w:sz w:val="20"/>
          <w:u w:val="single"/>
        </w:rPr>
        <w:t>2024 г.</w:t>
      </w: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5F6A46" w:rsidRDefault="005F6A46" w:rsidP="005F6A46">
      <w:pPr>
        <w:ind w:right="283"/>
        <w:jc w:val="center"/>
      </w:pPr>
      <w:r>
        <w:rPr>
          <w:rStyle w:val="af2"/>
          <w:rFonts w:ascii="Times New Roman" w:hAnsi="Times New Roman"/>
          <w:b w:val="0"/>
          <w:bCs w:val="0"/>
          <w:color w:val="000000"/>
          <w:sz w:val="28"/>
          <w:szCs w:val="28"/>
        </w:rPr>
        <w:t>Предупреждение о неблагоприятном метеорологическом явлении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F6A46" w:rsidRDefault="005F6A46" w:rsidP="005F6A46">
      <w:pPr>
        <w:pStyle w:val="11"/>
        <w:jc w:val="center"/>
      </w:pPr>
      <w:r>
        <w:rPr>
          <w:bCs/>
          <w:lang w:val="ru-RU"/>
        </w:rPr>
        <w:t>(ФГБУ «Иркутское УГМС»)</w:t>
      </w:r>
    </w:p>
    <w:p w:rsidR="005F6A46" w:rsidRDefault="005F6A46" w:rsidP="005F6A46">
      <w:pPr>
        <w:pStyle w:val="11"/>
        <w:jc w:val="center"/>
      </w:pPr>
    </w:p>
    <w:tbl>
      <w:tblPr>
        <w:tblW w:w="9982" w:type="dxa"/>
        <w:tblLayout w:type="fixed"/>
        <w:tblLook w:val="0000"/>
      </w:tblPr>
      <w:tblGrid>
        <w:gridCol w:w="9982"/>
      </w:tblGrid>
      <w:tr w:rsidR="00B87E3A" w:rsidTr="0019431C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E3A" w:rsidRDefault="00B87E3A" w:rsidP="00B87E3A">
            <w:pPr>
              <w:widowControl w:val="0"/>
              <w:numPr>
                <w:ilvl w:val="0"/>
                <w:numId w:val="15"/>
              </w:numPr>
              <w:tabs>
                <w:tab w:val="left" w:pos="3544"/>
              </w:tabs>
              <w:suppressAutoHyphens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29 июня – 1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4 класса и</w:t>
            </w:r>
          </w:p>
          <w:p w:rsidR="00B87E3A" w:rsidRDefault="00B87E3A" w:rsidP="00B87E3A">
            <w:pPr>
              <w:widowControl w:val="0"/>
              <w:numPr>
                <w:ilvl w:val="0"/>
                <w:numId w:val="15"/>
              </w:numPr>
              <w:tabs>
                <w:tab w:val="left" w:pos="3544"/>
              </w:tabs>
              <w:suppressAutoHyphens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чрезвычайная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5 класса пожароопасность лесов.</w:t>
            </w:r>
          </w:p>
          <w:p w:rsidR="00B87E3A" w:rsidRDefault="00B87E3A" w:rsidP="00B87E3A">
            <w:pPr>
              <w:widowControl w:val="0"/>
              <w:numPr>
                <w:ilvl w:val="0"/>
                <w:numId w:val="15"/>
              </w:numPr>
              <w:suppressAutoHyphens/>
              <w:ind w:firstLine="315"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По области ожидается сильная жара с максимальными температурами воздуха</w:t>
            </w:r>
          </w:p>
          <w:p w:rsidR="00B87E3A" w:rsidRDefault="00B87E3A" w:rsidP="00B87E3A">
            <w:pPr>
              <w:widowControl w:val="0"/>
              <w:numPr>
                <w:ilvl w:val="0"/>
                <w:numId w:val="15"/>
              </w:numPr>
              <w:suppressAutoHyphens/>
              <w:ind w:firstLine="315"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29 июня +30,+35°, 30 июня – 1 июля +31,+36°</w:t>
            </w:r>
          </w:p>
        </w:tc>
      </w:tr>
    </w:tbl>
    <w:p w:rsidR="00B87E3A" w:rsidRDefault="00B87E3A" w:rsidP="00B87E3A">
      <w:pPr>
        <w:pStyle w:val="ac"/>
        <w:numPr>
          <w:ilvl w:val="0"/>
          <w:numId w:val="15"/>
        </w:numPr>
        <w:suppressAutoHyphens/>
        <w:jc w:val="center"/>
        <w:rPr>
          <w:sz w:val="22"/>
          <w:szCs w:val="22"/>
          <w:shd w:val="clear" w:color="auto" w:fill="FFFF00"/>
        </w:rPr>
      </w:pPr>
    </w:p>
    <w:p w:rsidR="00B87E3A" w:rsidRDefault="00B87E3A" w:rsidP="00B87E3A">
      <w:pPr>
        <w:pStyle w:val="ac"/>
        <w:numPr>
          <w:ilvl w:val="0"/>
          <w:numId w:val="15"/>
        </w:numPr>
        <w:suppressAutoHyphens/>
        <w:jc w:val="center"/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Прогноз погоды на сутки с 20 часов 28 июня до 20 часов 29 июня</w:t>
      </w:r>
    </w:p>
    <w:p w:rsidR="00B87E3A" w:rsidRDefault="00B87E3A" w:rsidP="00B87E3A">
      <w:pPr>
        <w:numPr>
          <w:ilvl w:val="0"/>
          <w:numId w:val="15"/>
        </w:numPr>
        <w:tabs>
          <w:tab w:val="left" w:pos="4107"/>
        </w:tabs>
        <w:suppressAutoHyphens/>
        <w:spacing w:after="160"/>
        <w:contextualSpacing/>
        <w:jc w:val="both"/>
      </w:pPr>
      <w:r>
        <w:rPr>
          <w:rFonts w:ascii="Times New Roman" w:hAnsi="Times New Roman"/>
          <w:b/>
          <w:sz w:val="22"/>
          <w:szCs w:val="22"/>
          <w:u w:val="single"/>
        </w:rPr>
        <w:t>По области: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переменная облачность, местами небольшие, в северо-восточных районах  кратковременные дожди, днем грозы, утром туман, ветер западный, северо-западный с переходом на юго-восточный 5-10 м/с, днем при грозах порывы до 13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ночью +12,+17°, местами до +7°, днем +30,+35°, при облачной погоде +22,+27°.</w:t>
      </w:r>
    </w:p>
    <w:p w:rsidR="00B87E3A" w:rsidRDefault="00B87E3A" w:rsidP="00B87E3A">
      <w:pPr>
        <w:numPr>
          <w:ilvl w:val="0"/>
          <w:numId w:val="15"/>
        </w:numPr>
        <w:tabs>
          <w:tab w:val="left" w:pos="3544"/>
        </w:tabs>
        <w:suppressAutoHyphens/>
        <w:contextualSpacing/>
        <w:jc w:val="both"/>
      </w:pPr>
      <w:r>
        <w:rPr>
          <w:rStyle w:val="af1"/>
          <w:rFonts w:ascii="Times New Roman" w:hAnsi="Times New Roman"/>
          <w:b w:val="0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f1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переменная облачность, без осадков, ветер северо-западный с переходом в конце дня на юго-восточный  3-8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ночью +13,+15°, днем до +30°.</w:t>
      </w:r>
    </w:p>
    <w:p w:rsidR="00B87E3A" w:rsidRDefault="00B87E3A" w:rsidP="00B87E3A">
      <w:pPr>
        <w:numPr>
          <w:ilvl w:val="0"/>
          <w:numId w:val="15"/>
        </w:numPr>
        <w:tabs>
          <w:tab w:val="left" w:pos="3544"/>
          <w:tab w:val="center" w:pos="4677"/>
          <w:tab w:val="right" w:pos="9355"/>
        </w:tabs>
        <w:suppressAutoHyphens/>
        <w:contextualSpacing/>
        <w:jc w:val="both"/>
      </w:pPr>
      <w:r>
        <w:rPr>
          <w:rStyle w:val="af1"/>
          <w:rFonts w:ascii="Times New Roman" w:hAnsi="Times New Roman"/>
          <w:color w:val="000000"/>
          <w:spacing w:val="-4"/>
          <w:sz w:val="22"/>
          <w:szCs w:val="22"/>
          <w:u w:val="single"/>
        </w:rPr>
        <w:t>По озеру Байкал:</w:t>
      </w:r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 переменная облачность, без существенных осадков, утром при прояснении туман, ветер западный, северо-западный 7-12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ночью +6,+11°, днём +17,+22°.</w:t>
      </w:r>
    </w:p>
    <w:p w:rsidR="00B87E3A" w:rsidRDefault="00B87E3A" w:rsidP="00B87E3A">
      <w:pPr>
        <w:numPr>
          <w:ilvl w:val="0"/>
          <w:numId w:val="15"/>
        </w:numPr>
        <w:tabs>
          <w:tab w:val="left" w:pos="4107"/>
          <w:tab w:val="center" w:pos="4677"/>
          <w:tab w:val="right" w:pos="9355"/>
        </w:tabs>
        <w:suppressAutoHyphens/>
        <w:jc w:val="both"/>
        <w:rPr>
          <w:rStyle w:val="af1"/>
          <w:rFonts w:ascii="Times New Roman" w:hAnsi="Times New Roman"/>
          <w:b w:val="0"/>
          <w:bCs w:val="0"/>
          <w:color w:val="000000"/>
          <w:spacing w:val="-4"/>
          <w:sz w:val="21"/>
          <w:szCs w:val="21"/>
          <w:shd w:val="clear" w:color="auto" w:fill="FFFF00"/>
        </w:rPr>
      </w:pPr>
    </w:p>
    <w:p w:rsidR="00B87E3A" w:rsidRDefault="00B87E3A" w:rsidP="00B87E3A">
      <w:pPr>
        <w:numPr>
          <w:ilvl w:val="0"/>
          <w:numId w:val="15"/>
        </w:numPr>
        <w:suppressAutoHyphens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87E3A" w:rsidRDefault="00B87E3A" w:rsidP="00B87E3A">
      <w:pPr>
        <w:pStyle w:val="a3"/>
        <w:numPr>
          <w:ilvl w:val="0"/>
          <w:numId w:val="15"/>
        </w:numPr>
        <w:tabs>
          <w:tab w:val="left" w:pos="900"/>
        </w:tabs>
        <w:suppressAutoHyphens/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B87E3A" w:rsidRDefault="00B87E3A" w:rsidP="00B87E3A">
      <w:pPr>
        <w:pStyle w:val="a3"/>
        <w:numPr>
          <w:ilvl w:val="0"/>
          <w:numId w:val="15"/>
        </w:numPr>
        <w:tabs>
          <w:tab w:val="left" w:pos="900"/>
        </w:tabs>
        <w:suppressAutoHyphens/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Через СМИ довести прогноз о возможных </w:t>
      </w:r>
      <w:r>
        <w:rPr>
          <w:rFonts w:ascii="Times New Roman" w:hAnsi="Times New Roman"/>
          <w:color w:val="000000"/>
          <w:sz w:val="21"/>
          <w:szCs w:val="21"/>
          <w:u w:val="single"/>
        </w:rPr>
        <w:t>опасных метеорологических явлениях</w:t>
      </w:r>
      <w:r>
        <w:rPr>
          <w:rFonts w:ascii="Times New Roman" w:hAnsi="Times New Roman"/>
          <w:color w:val="000000"/>
          <w:sz w:val="21"/>
          <w:szCs w:val="21"/>
        </w:rPr>
        <w:t xml:space="preserve"> до населения на территории района, городского округа.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количество резервных источников питания, теплоснабжения и их работоспособность.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сил и средств муниципального звена ТП РСЧС к реагированию на ЧС.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B87E3A" w:rsidRDefault="00B87E3A" w:rsidP="00B87E3A">
      <w:pPr>
        <w:numPr>
          <w:ilvl w:val="0"/>
          <w:numId w:val="15"/>
        </w:numPr>
        <w:tabs>
          <w:tab w:val="left" w:pos="567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B87E3A" w:rsidRDefault="00B87E3A" w:rsidP="00B87E3A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Обеспечить готовность к убытию в зону возможной ЧС сил постоянной готовности. </w:t>
      </w:r>
    </w:p>
    <w:p w:rsidR="00B87E3A" w:rsidRDefault="00B87E3A" w:rsidP="00B87E3A">
      <w:pPr>
        <w:numPr>
          <w:ilvl w:val="0"/>
          <w:numId w:val="15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B87E3A" w:rsidRDefault="00B87E3A" w:rsidP="00B87E3A">
      <w:pPr>
        <w:numPr>
          <w:ilvl w:val="0"/>
          <w:numId w:val="15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B87E3A" w:rsidRDefault="00B87E3A" w:rsidP="00B87E3A">
      <w:pPr>
        <w:numPr>
          <w:ilvl w:val="0"/>
          <w:numId w:val="15"/>
        </w:numPr>
        <w:tabs>
          <w:tab w:val="left" w:pos="51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1"/>
          <w:szCs w:val="21"/>
          <w:u w:val="single"/>
        </w:rPr>
        <w:t>об опасных метеорологических явлениях</w:t>
      </w: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погоды и рекомендации по порядку реагирования на прогноз.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rStyle w:val="af2"/>
          <w:rFonts w:ascii="Times New Roman" w:hAnsi="Times New Roman"/>
          <w:b w:val="0"/>
          <w:bCs w:val="0"/>
          <w:sz w:val="21"/>
          <w:szCs w:val="21"/>
        </w:rPr>
      </w:pP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b/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По риску опасных метеорологических явлений: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Довести предупреждение об опасных метеорологических явлениях погоды (в случае получения) и рекомендации по порядку реагирования на него до руководящего состава администрации муниципальных образований и органов управления муниципального звена территориальной подсистемы Иркутской области РСЧС.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Поддерживать в готовности систему оповещения и информирования населения в случае возникновения чрезвычайной ситуации.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- Организовать усиление 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контроля за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оценку их социально-экономических последствий.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вводов резервных источников электропитания на СЗО и объектах с круглосуточным пребыванием людей, обеспечить их своевременную доставку и быть в готовности к применению аварийных источников питания.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группировки сил и сре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дств к р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>еагированию на аварии на объектах и сетях электроснабжения, газоснабжения и водоснабжения.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Уточнить наличие материальных и финансовых сре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>я ликвидации возможных ЧС на территории муниципального образования.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- 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Разместить информацию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по опасным метеорологическим явлениям погоды на официальных сайтах администрации района, МО.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Своевременно принимать решения о введении на подведомственной территории режимов функционирования «Повышенной готовности» и «Чрезвычайной ситуации» с принятием дополнительных мер по защите населения и территорий.</w:t>
      </w:r>
    </w:p>
    <w:p w:rsidR="00B87E3A" w:rsidRDefault="00B87E3A" w:rsidP="00B87E3A">
      <w:pPr>
        <w:numPr>
          <w:ilvl w:val="0"/>
          <w:numId w:val="15"/>
        </w:numPr>
        <w:tabs>
          <w:tab w:val="left" w:pos="517"/>
          <w:tab w:val="left" w:pos="900"/>
        </w:tabs>
        <w:suppressAutoHyphens/>
        <w:spacing w:line="228" w:lineRule="auto"/>
        <w:ind w:firstLine="709"/>
        <w:jc w:val="both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B87E3A" w:rsidRDefault="00B87E3A" w:rsidP="00B87E3A">
      <w:pPr>
        <w:numPr>
          <w:ilvl w:val="0"/>
          <w:numId w:val="15"/>
        </w:numPr>
        <w:tabs>
          <w:tab w:val="left" w:pos="517"/>
          <w:tab w:val="left" w:pos="900"/>
        </w:tabs>
        <w:suppressAutoHyphens/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По риску возникновения лесных (ландшафтных) пожаров и термических точек: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при выявлении возгораний, незамедлительно информировать собственников (арендаторов) земель;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B87E3A" w:rsidRDefault="00B87E3A" w:rsidP="00B87E3A">
      <w:pPr>
        <w:pStyle w:val="9"/>
        <w:framePr w:hSpace="0" w:wrap="auto" w:vAnchor="margin" w:hAnchor="text" w:yAlign="inline"/>
        <w:numPr>
          <w:ilvl w:val="0"/>
          <w:numId w:val="15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принять меры по созданию постоянно действующего резерва мобильных (передвижных) электрических станций.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укомплектованность экстренных рабочих бригад необходимым оборудованием и техникой.</w:t>
      </w:r>
    </w:p>
    <w:p w:rsidR="00B87E3A" w:rsidRDefault="00B87E3A" w:rsidP="00B87E3A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B87E3A" w:rsidRDefault="00B87E3A" w:rsidP="00B87E3A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ind w:firstLine="709"/>
        <w:jc w:val="both"/>
        <w:rPr>
          <w:rStyle w:val="af2"/>
          <w:rFonts w:ascii="Times New Roman" w:hAnsi="Times New Roman"/>
          <w:b w:val="0"/>
          <w:bCs w:val="0"/>
          <w:color w:val="000000"/>
          <w:sz w:val="21"/>
          <w:szCs w:val="21"/>
        </w:rPr>
      </w:pP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b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По риску затопления (в случае выпадения большого количества осадков):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lastRenderedPageBreak/>
        <w:t>- При подтверждении прогноза для органов управления и сил РСЧС установить соответствующие режимы функционирования.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сил и сре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>я своевременного реагирования при ухудшении гидрологической обстановки.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пунктов временного размещения.</w:t>
      </w:r>
    </w:p>
    <w:p w:rsidR="00B87E3A" w:rsidRDefault="00B87E3A" w:rsidP="00B87E3A">
      <w:pPr>
        <w:numPr>
          <w:ilvl w:val="0"/>
          <w:numId w:val="15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B87E3A" w:rsidRDefault="00B87E3A" w:rsidP="00B87E3A">
      <w:pPr>
        <w:numPr>
          <w:ilvl w:val="0"/>
          <w:numId w:val="15"/>
        </w:numPr>
        <w:tabs>
          <w:tab w:val="left" w:pos="644"/>
        </w:tabs>
        <w:suppressAutoHyphens/>
        <w:spacing w:line="228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Уточнить резервы материально-технических средств, необходимых для ликвидации последствий подтоплений.</w:t>
      </w:r>
    </w:p>
    <w:p w:rsidR="00B87E3A" w:rsidRDefault="00B87E3A" w:rsidP="00B87E3A">
      <w:pPr>
        <w:numPr>
          <w:ilvl w:val="0"/>
          <w:numId w:val="15"/>
        </w:numPr>
        <w:tabs>
          <w:tab w:val="left" w:pos="644"/>
        </w:tabs>
        <w:suppressAutoHyphens/>
        <w:spacing w:line="228" w:lineRule="auto"/>
        <w:ind w:firstLine="709"/>
        <w:jc w:val="both"/>
        <w:rPr>
          <w:b/>
          <w:sz w:val="26"/>
          <w:szCs w:val="26"/>
        </w:rPr>
      </w:pP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901894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</w:p>
    <w:p w:rsidR="003B5DEE" w:rsidRDefault="003B5DEE" w:rsidP="003B5DEE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3733165</wp:posOffset>
            </wp:positionH>
            <wp:positionV relativeFrom="paragraph">
              <wp:posOffset>22225</wp:posOffset>
            </wp:positionV>
            <wp:extent cx="1096645" cy="704850"/>
            <wp:effectExtent l="0" t="0" r="0" b="0"/>
            <wp:wrapNone/>
            <wp:docPr id="2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85" t="-1060" r="-685" b="-1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2"/>
          <w:szCs w:val="22"/>
        </w:rPr>
        <w:t>Заместитель начальника (старший оперативный дежурный)</w:t>
      </w:r>
    </w:p>
    <w:p w:rsidR="003B5DEE" w:rsidRDefault="003B5DEE" w:rsidP="003B5DEE">
      <w:pPr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ЦУКС ГУ МЧС России по Иркутской области                                                    </w:t>
      </w:r>
    </w:p>
    <w:p w:rsidR="003B5DEE" w:rsidRDefault="003B5DEE" w:rsidP="003B5DEE">
      <w:pPr>
        <w:ind w:right="-285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подполковник внутренней службы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                                                                          П</w:t>
      </w:r>
      <w:r>
        <w:rPr>
          <w:rFonts w:ascii="Times New Roman" w:hAnsi="Times New Roman"/>
          <w:color w:val="000000"/>
          <w:sz w:val="22"/>
          <w:szCs w:val="22"/>
          <w:lang w:eastAsia="zh-CN"/>
        </w:rPr>
        <w:t>.А. Пенчук</w:t>
      </w:r>
    </w:p>
    <w:p w:rsidR="003B5DEE" w:rsidRDefault="003B5DEE" w:rsidP="003B5DEE">
      <w:p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  <w:lang w:eastAsia="zh-CN"/>
        </w:rPr>
        <w:t>Ножова Татьяна Владимировна тел. 452-989</w:t>
      </w:r>
    </w:p>
    <w:p w:rsidR="00EE1E8E" w:rsidRDefault="00EE1E8E" w:rsidP="00EE1E8E">
      <w:pPr>
        <w:rPr>
          <w:rFonts w:ascii="Times New Roman" w:hAnsi="Times New Roman"/>
        </w:rPr>
      </w:pPr>
    </w:p>
    <w:p w:rsidR="004416D3" w:rsidRDefault="004416D3" w:rsidP="004416D3">
      <w:pPr>
        <w:textAlignment w:val="baseline"/>
        <w:rPr>
          <w:rFonts w:ascii="Times New Roman" w:hAnsi="Times New Roman"/>
          <w:color w:val="000000"/>
          <w:sz w:val="25"/>
          <w:szCs w:val="25"/>
        </w:rPr>
      </w:pP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5EAE"/>
    <w:multiLevelType w:val="multilevel"/>
    <w:tmpl w:val="E5BC0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30316B"/>
    <w:multiLevelType w:val="multilevel"/>
    <w:tmpl w:val="192E6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D265F5D"/>
    <w:multiLevelType w:val="multilevel"/>
    <w:tmpl w:val="7BA26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DE73F79"/>
    <w:multiLevelType w:val="multilevel"/>
    <w:tmpl w:val="85184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12439DF"/>
    <w:multiLevelType w:val="multilevel"/>
    <w:tmpl w:val="9FBC896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5">
    <w:nsid w:val="4CC56174"/>
    <w:multiLevelType w:val="multilevel"/>
    <w:tmpl w:val="D1CE4E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F1F141C"/>
    <w:multiLevelType w:val="multilevel"/>
    <w:tmpl w:val="6D3AA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2D33C20"/>
    <w:multiLevelType w:val="multilevel"/>
    <w:tmpl w:val="AA12D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39E18E9"/>
    <w:multiLevelType w:val="multilevel"/>
    <w:tmpl w:val="BDF4EE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42B4D51"/>
    <w:multiLevelType w:val="multilevel"/>
    <w:tmpl w:val="E912F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EC02668"/>
    <w:multiLevelType w:val="multilevel"/>
    <w:tmpl w:val="159A3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111186E"/>
    <w:multiLevelType w:val="multilevel"/>
    <w:tmpl w:val="C8EC8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31E4956"/>
    <w:multiLevelType w:val="multilevel"/>
    <w:tmpl w:val="5BE85B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13A1EF9"/>
    <w:multiLevelType w:val="multilevel"/>
    <w:tmpl w:val="F454D33E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14">
    <w:nsid w:val="7D160945"/>
    <w:multiLevelType w:val="multilevel"/>
    <w:tmpl w:val="7E8C2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5"/>
  </w:num>
  <w:num w:numId="6">
    <w:abstractNumId w:val="14"/>
  </w:num>
  <w:num w:numId="7">
    <w:abstractNumId w:val="7"/>
  </w:num>
  <w:num w:numId="8">
    <w:abstractNumId w:val="8"/>
  </w:num>
  <w:num w:numId="9">
    <w:abstractNumId w:val="1"/>
  </w:num>
  <w:num w:numId="10">
    <w:abstractNumId w:val="9"/>
  </w:num>
  <w:num w:numId="11">
    <w:abstractNumId w:val="12"/>
  </w:num>
  <w:num w:numId="12">
    <w:abstractNumId w:val="3"/>
  </w:num>
  <w:num w:numId="13">
    <w:abstractNumId w:val="11"/>
  </w:num>
  <w:num w:numId="14">
    <w:abstractNumId w:val="0"/>
  </w:num>
  <w:num w:numId="15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59BB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63A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878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5DEE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1210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A46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4041E"/>
    <w:rsid w:val="0064136D"/>
    <w:rsid w:val="00641795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3CAF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73B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50E7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5DE8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346"/>
    <w:rsid w:val="00AA0829"/>
    <w:rsid w:val="00AA0C20"/>
    <w:rsid w:val="00AA188C"/>
    <w:rsid w:val="00AA23C9"/>
    <w:rsid w:val="00AA2BE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87E3A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E54CF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5E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69F"/>
    <w:rsid w:val="00D71B55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qFormat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CDCFE-E3F9-4FA9-9866-D14E2A471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124</cp:revision>
  <cp:lastPrinted>2024-06-15T03:30:00Z</cp:lastPrinted>
  <dcterms:created xsi:type="dcterms:W3CDTF">2022-05-19T07:29:00Z</dcterms:created>
  <dcterms:modified xsi:type="dcterms:W3CDTF">2024-06-28T04:55:00Z</dcterms:modified>
</cp:coreProperties>
</file>