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A3F" w:rsidRDefault="00E75A3F">
      <w:bookmarkStart w:id="0" w:name="_GoBack"/>
      <w:r w:rsidRPr="00E75A3F">
        <w:drawing>
          <wp:inline distT="0" distB="0" distL="0" distR="0" wp14:anchorId="0B7EDD63" wp14:editId="1CFFE5A0">
            <wp:extent cx="5940425" cy="3337581"/>
            <wp:effectExtent l="0" t="0" r="3175" b="0"/>
            <wp:docPr id="1" name="Рисунок 1" descr="Основные обязанности работодателя по обеспечению СИ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сновные обязанности работодателя по обеспечению СИЗ."/>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337581"/>
                    </a:xfrm>
                    <a:prstGeom prst="rect">
                      <a:avLst/>
                    </a:prstGeom>
                    <a:noFill/>
                    <a:ln>
                      <a:noFill/>
                    </a:ln>
                  </pic:spPr>
                </pic:pic>
              </a:graphicData>
            </a:graphic>
          </wp:inline>
        </w:drawing>
      </w:r>
      <w:bookmarkEnd w:id="0"/>
    </w:p>
    <w:p w:rsidR="00E75A3F" w:rsidRPr="00F009AA" w:rsidRDefault="00F009AA" w:rsidP="00F009A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F009AA">
        <w:rPr>
          <w:rFonts w:ascii="Times New Roman" w:hAnsi="Times New Roman" w:cs="Times New Roman"/>
          <w:sz w:val="26"/>
          <w:szCs w:val="26"/>
        </w:rPr>
        <w:t>Каждый работодатель обязан обеспечить бесплатную выдачу средств индивидуальной защиты (далее – СИЗ) всем работникам, занятым (</w:t>
      </w:r>
      <w:hyperlink r:id="rId8" w:tgtFrame="_top" w:history="1">
        <w:r w:rsidR="00E75A3F" w:rsidRPr="00F009AA">
          <w:rPr>
            <w:rStyle w:val="a5"/>
            <w:rFonts w:ascii="Times New Roman" w:hAnsi="Times New Roman" w:cs="Times New Roman"/>
            <w:sz w:val="26"/>
            <w:szCs w:val="26"/>
          </w:rPr>
          <w:t>ч. 1 ст. 221 ТК РФ</w:t>
        </w:r>
      </w:hyperlink>
      <w:r w:rsidR="00E75A3F" w:rsidRPr="00F009AA">
        <w:rPr>
          <w:rFonts w:ascii="Times New Roman" w:hAnsi="Times New Roman" w:cs="Times New Roman"/>
          <w:sz w:val="26"/>
          <w:szCs w:val="26"/>
        </w:rPr>
        <w:t>):</w:t>
      </w:r>
    </w:p>
    <w:p w:rsidR="00E75A3F" w:rsidRPr="00F009AA" w:rsidRDefault="00E75A3F" w:rsidP="00F009AA">
      <w:pPr>
        <w:numPr>
          <w:ilvl w:val="0"/>
          <w:numId w:val="5"/>
        </w:numPr>
        <w:spacing w:after="0"/>
        <w:jc w:val="both"/>
        <w:rPr>
          <w:rFonts w:ascii="Times New Roman" w:hAnsi="Times New Roman" w:cs="Times New Roman"/>
          <w:sz w:val="26"/>
          <w:szCs w:val="26"/>
        </w:rPr>
      </w:pPr>
      <w:r w:rsidRPr="00F009AA">
        <w:rPr>
          <w:rFonts w:ascii="Times New Roman" w:hAnsi="Times New Roman" w:cs="Times New Roman"/>
          <w:sz w:val="26"/>
          <w:szCs w:val="26"/>
        </w:rPr>
        <w:t>на работах с вредными и (или) опасными условиями труда;</w:t>
      </w:r>
    </w:p>
    <w:p w:rsidR="00E75A3F" w:rsidRPr="00F009AA" w:rsidRDefault="00E75A3F" w:rsidP="00F009AA">
      <w:pPr>
        <w:numPr>
          <w:ilvl w:val="0"/>
          <w:numId w:val="5"/>
        </w:numPr>
        <w:spacing w:after="0"/>
        <w:jc w:val="both"/>
        <w:rPr>
          <w:rFonts w:ascii="Times New Roman" w:hAnsi="Times New Roman" w:cs="Times New Roman"/>
          <w:sz w:val="26"/>
          <w:szCs w:val="26"/>
        </w:rPr>
      </w:pPr>
      <w:r w:rsidRPr="00F009AA">
        <w:rPr>
          <w:rFonts w:ascii="Times New Roman" w:hAnsi="Times New Roman" w:cs="Times New Roman"/>
          <w:sz w:val="26"/>
          <w:szCs w:val="26"/>
        </w:rPr>
        <w:t>работах в особых температурных условиях;</w:t>
      </w:r>
    </w:p>
    <w:p w:rsidR="00E75A3F" w:rsidRPr="00F009AA" w:rsidRDefault="00E75A3F" w:rsidP="00F009AA">
      <w:pPr>
        <w:numPr>
          <w:ilvl w:val="0"/>
          <w:numId w:val="5"/>
        </w:numPr>
        <w:spacing w:after="0"/>
        <w:jc w:val="both"/>
        <w:rPr>
          <w:rFonts w:ascii="Times New Roman" w:hAnsi="Times New Roman" w:cs="Times New Roman"/>
          <w:sz w:val="26"/>
          <w:szCs w:val="26"/>
        </w:rPr>
      </w:pPr>
      <w:r w:rsidRPr="00F009AA">
        <w:rPr>
          <w:rFonts w:ascii="Times New Roman" w:hAnsi="Times New Roman" w:cs="Times New Roman"/>
          <w:sz w:val="26"/>
          <w:szCs w:val="26"/>
        </w:rPr>
        <w:t>работах, связанных с загрязнением.</w:t>
      </w:r>
    </w:p>
    <w:p w:rsidR="00E75A3F" w:rsidRPr="00F009AA" w:rsidRDefault="00F009AA" w:rsidP="00F009A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F009AA">
        <w:rPr>
          <w:rFonts w:ascii="Times New Roman" w:hAnsi="Times New Roman" w:cs="Times New Roman"/>
          <w:sz w:val="26"/>
          <w:szCs w:val="26"/>
        </w:rPr>
        <w:t>Под СИЗ понимаются средства, используемые для предотвращения или уменьшения воздействия на работника вредных и (или) опасных производственных факторов, особых температурных условий, а также для защиты от загрязнения (спецодежда, спецобувь, маски, респираторы, перчатки, защитные очки и т. д.) (</w:t>
      </w:r>
      <w:hyperlink r:id="rId9" w:tgtFrame="_top" w:history="1">
        <w:r w:rsidR="00E75A3F" w:rsidRPr="00F009AA">
          <w:rPr>
            <w:rStyle w:val="a5"/>
            <w:rFonts w:ascii="Times New Roman" w:hAnsi="Times New Roman" w:cs="Times New Roman"/>
            <w:sz w:val="26"/>
            <w:szCs w:val="26"/>
          </w:rPr>
          <w:t>ч. 8 ст. 209</w:t>
        </w:r>
      </w:hyperlink>
      <w:r w:rsidR="00E75A3F" w:rsidRPr="00F009AA">
        <w:rPr>
          <w:rFonts w:ascii="Times New Roman" w:hAnsi="Times New Roman" w:cs="Times New Roman"/>
          <w:sz w:val="26"/>
          <w:szCs w:val="26"/>
        </w:rPr>
        <w:t>, </w:t>
      </w:r>
      <w:hyperlink r:id="rId10" w:tgtFrame="_top" w:history="1">
        <w:r w:rsidR="00E75A3F" w:rsidRPr="00F009AA">
          <w:rPr>
            <w:rStyle w:val="a5"/>
            <w:rFonts w:ascii="Times New Roman" w:hAnsi="Times New Roman" w:cs="Times New Roman"/>
            <w:sz w:val="26"/>
            <w:szCs w:val="26"/>
          </w:rPr>
          <w:t>ч. 2 ст. 221 ТК РФ</w:t>
        </w:r>
      </w:hyperlink>
      <w:r w:rsidR="00E75A3F" w:rsidRPr="00F009AA">
        <w:rPr>
          <w:rFonts w:ascii="Times New Roman" w:hAnsi="Times New Roman" w:cs="Times New Roman"/>
          <w:sz w:val="26"/>
          <w:szCs w:val="26"/>
        </w:rPr>
        <w:t>).</w:t>
      </w:r>
    </w:p>
    <w:p w:rsidR="00E75A3F" w:rsidRPr="00F009AA" w:rsidRDefault="00F009AA" w:rsidP="00F009A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hyperlink r:id="rId11" w:tgtFrame="_top" w:history="1">
        <w:r w:rsidR="00E75A3F" w:rsidRPr="00F009AA">
          <w:rPr>
            <w:rStyle w:val="a5"/>
            <w:rFonts w:ascii="Times New Roman" w:hAnsi="Times New Roman" w:cs="Times New Roman"/>
            <w:sz w:val="26"/>
            <w:szCs w:val="26"/>
          </w:rPr>
          <w:t>Правила</w:t>
        </w:r>
      </w:hyperlink>
      <w:r w:rsidR="00E75A3F" w:rsidRPr="00F009AA">
        <w:rPr>
          <w:rFonts w:ascii="Times New Roman" w:hAnsi="Times New Roman" w:cs="Times New Roman"/>
          <w:sz w:val="26"/>
          <w:szCs w:val="26"/>
        </w:rPr>
        <w:t> обеспечения работников СИЗ и смывающими средствами утверждены приказом Минтруда России от 29.10.2021 № 766н (далее – Правила). Они применяются с 1 сентября 2023 года.</w:t>
      </w:r>
    </w:p>
    <w:p w:rsidR="00E75A3F" w:rsidRPr="00F009AA" w:rsidRDefault="00F009AA" w:rsidP="00F009A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F009AA">
        <w:rPr>
          <w:rFonts w:ascii="Times New Roman" w:hAnsi="Times New Roman" w:cs="Times New Roman"/>
          <w:sz w:val="26"/>
          <w:szCs w:val="26"/>
        </w:rPr>
        <w:t>Новые </w:t>
      </w:r>
      <w:hyperlink r:id="rId12" w:tgtFrame="_top" w:history="1">
        <w:r w:rsidR="00E75A3F" w:rsidRPr="00F009AA">
          <w:rPr>
            <w:rStyle w:val="a5"/>
            <w:rFonts w:ascii="Times New Roman" w:hAnsi="Times New Roman" w:cs="Times New Roman"/>
            <w:sz w:val="26"/>
            <w:szCs w:val="26"/>
          </w:rPr>
          <w:t>Правила</w:t>
        </w:r>
      </w:hyperlink>
      <w:r w:rsidR="00E75A3F" w:rsidRPr="00F009AA">
        <w:rPr>
          <w:rFonts w:ascii="Times New Roman" w:hAnsi="Times New Roman" w:cs="Times New Roman"/>
          <w:sz w:val="26"/>
          <w:szCs w:val="26"/>
        </w:rPr>
        <w:t> заменили</w:t>
      </w:r>
      <w:r>
        <w:rPr>
          <w:rFonts w:ascii="Times New Roman" w:hAnsi="Times New Roman" w:cs="Times New Roman"/>
          <w:sz w:val="26"/>
          <w:szCs w:val="26"/>
        </w:rPr>
        <w:t xml:space="preserve"> </w:t>
      </w:r>
      <w:r w:rsidR="00E75A3F" w:rsidRPr="00F009AA">
        <w:rPr>
          <w:rFonts w:ascii="Times New Roman" w:hAnsi="Times New Roman" w:cs="Times New Roman"/>
          <w:sz w:val="26"/>
          <w:szCs w:val="26"/>
        </w:rPr>
        <w:t>собой </w:t>
      </w:r>
      <w:hyperlink r:id="rId13" w:tgtFrame="_top" w:history="1">
        <w:r w:rsidR="00E75A3F" w:rsidRPr="00F009AA">
          <w:rPr>
            <w:rStyle w:val="a5"/>
            <w:rFonts w:ascii="Times New Roman" w:hAnsi="Times New Roman" w:cs="Times New Roman"/>
            <w:sz w:val="26"/>
            <w:szCs w:val="26"/>
          </w:rPr>
          <w:t>Межотраслевые правила</w:t>
        </w:r>
      </w:hyperlink>
      <w:r w:rsidR="00E75A3F" w:rsidRPr="00F009AA">
        <w:rPr>
          <w:rFonts w:ascii="Times New Roman" w:hAnsi="Times New Roman" w:cs="Times New Roman"/>
          <w:sz w:val="26"/>
          <w:szCs w:val="26"/>
        </w:rPr>
        <w:t> обеспечения работников спецодеждой, обувью и другими СИЗ, утв. приказом Минздравсоцразвития России от 01.06.2009 № 290н (этот документ утратил силу с 1 сентября 2023 года).</w:t>
      </w:r>
    </w:p>
    <w:p w:rsidR="00E75A3F" w:rsidRPr="00F009AA" w:rsidRDefault="00F009AA" w:rsidP="00F009A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F009AA">
        <w:rPr>
          <w:rFonts w:ascii="Times New Roman" w:hAnsi="Times New Roman" w:cs="Times New Roman"/>
          <w:sz w:val="26"/>
          <w:szCs w:val="26"/>
        </w:rPr>
        <w:t>Основное отличие новых Правил от старых Межотраслевых правил заключается в том, что теперь нормы выдачи работникам СИЗ устанавливает работодатель. Отметим, что работодатели обязаны в любом случае утвердить Нормы выдачи СИЗ локальным нормативным актом (</w:t>
      </w:r>
      <w:hyperlink r:id="rId14" w:tgtFrame="_top" w:history="1">
        <w:r w:rsidR="00E75A3F" w:rsidRPr="00F009AA">
          <w:rPr>
            <w:rStyle w:val="a5"/>
            <w:rFonts w:ascii="Times New Roman" w:hAnsi="Times New Roman" w:cs="Times New Roman"/>
            <w:sz w:val="26"/>
            <w:szCs w:val="26"/>
          </w:rPr>
          <w:t>п. 10 Правил</w:t>
        </w:r>
      </w:hyperlink>
      <w:r w:rsidR="00E75A3F" w:rsidRPr="00F009AA">
        <w:rPr>
          <w:rFonts w:ascii="Times New Roman" w:hAnsi="Times New Roman" w:cs="Times New Roman"/>
          <w:sz w:val="26"/>
          <w:szCs w:val="26"/>
        </w:rPr>
        <w:t>).</w:t>
      </w:r>
    </w:p>
    <w:p w:rsidR="00E75A3F" w:rsidRPr="00F009AA" w:rsidRDefault="00F009AA" w:rsidP="00F009A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F009AA">
        <w:rPr>
          <w:rFonts w:ascii="Times New Roman" w:hAnsi="Times New Roman" w:cs="Times New Roman"/>
          <w:sz w:val="26"/>
          <w:szCs w:val="26"/>
        </w:rPr>
        <w:t>С 1 января 2025 года при утверждении норм выдачи СИЗ все работодатели обязаны учитывать </w:t>
      </w:r>
      <w:hyperlink r:id="rId15" w:tgtFrame="_top" w:history="1">
        <w:r w:rsidR="00E75A3F" w:rsidRPr="00F009AA">
          <w:rPr>
            <w:rStyle w:val="a5"/>
            <w:rFonts w:ascii="Times New Roman" w:hAnsi="Times New Roman" w:cs="Times New Roman"/>
            <w:sz w:val="26"/>
            <w:szCs w:val="26"/>
          </w:rPr>
          <w:t>Единые типовые нормы</w:t>
        </w:r>
      </w:hyperlink>
      <w:r w:rsidR="00E75A3F" w:rsidRPr="00F009AA">
        <w:rPr>
          <w:rFonts w:ascii="Times New Roman" w:hAnsi="Times New Roman" w:cs="Times New Roman"/>
          <w:sz w:val="26"/>
          <w:szCs w:val="26"/>
        </w:rPr>
        <w:t> выдачи СИЗ, утвержденные приказом Минтруда России от 29.10.2021 № 767н (письмо Минтруда России от 18.12.2024 № 15-2/ООГ-3919).</w:t>
      </w:r>
    </w:p>
    <w:p w:rsidR="00E75A3F" w:rsidRPr="00F009AA" w:rsidRDefault="00F009AA" w:rsidP="00F009AA">
      <w:pPr>
        <w:spacing w:after="0"/>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E75A3F" w:rsidRPr="00F009AA">
        <w:rPr>
          <w:rFonts w:ascii="Times New Roman" w:hAnsi="Times New Roman" w:cs="Times New Roman"/>
          <w:sz w:val="26"/>
          <w:szCs w:val="26"/>
        </w:rPr>
        <w:t>Типовые нормы выдачи СИЗ, которые были изданы до 01.03.2022, работодатели были вправе применять только до 31 декабря 2024 года (</w:t>
      </w:r>
      <w:hyperlink r:id="rId16" w:tgtFrame="_top" w:history="1">
        <w:r w:rsidR="00E75A3F" w:rsidRPr="00F009AA">
          <w:rPr>
            <w:rStyle w:val="a5"/>
            <w:rFonts w:ascii="Times New Roman" w:hAnsi="Times New Roman" w:cs="Times New Roman"/>
            <w:sz w:val="26"/>
            <w:szCs w:val="26"/>
          </w:rPr>
          <w:t>ч. 2 ст. 2 Федерального закона</w:t>
        </w:r>
      </w:hyperlink>
      <w:r w:rsidR="00E75A3F" w:rsidRPr="00F009AA">
        <w:rPr>
          <w:rFonts w:ascii="Times New Roman" w:hAnsi="Times New Roman" w:cs="Times New Roman"/>
          <w:sz w:val="26"/>
          <w:szCs w:val="26"/>
        </w:rPr>
        <w:t> от 02.07.2021 № 311-ФЗ).</w:t>
      </w:r>
    </w:p>
    <w:p w:rsidR="00E75A3F" w:rsidRPr="00F009AA" w:rsidRDefault="00F009AA" w:rsidP="00F009A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F009AA">
        <w:rPr>
          <w:rFonts w:ascii="Times New Roman" w:hAnsi="Times New Roman" w:cs="Times New Roman"/>
          <w:sz w:val="26"/>
          <w:szCs w:val="26"/>
        </w:rPr>
        <w:t>Из статей этого раздела вы узнаете, как организовать работу по обеспечению работников СИЗ и какие документы для этого понадобятся:</w:t>
      </w:r>
    </w:p>
    <w:p w:rsidR="00E75A3F" w:rsidRPr="00F009AA" w:rsidRDefault="00E75A3F" w:rsidP="00F009AA">
      <w:pPr>
        <w:numPr>
          <w:ilvl w:val="0"/>
          <w:numId w:val="6"/>
        </w:numPr>
        <w:spacing w:after="0"/>
        <w:jc w:val="both"/>
        <w:rPr>
          <w:rFonts w:ascii="Times New Roman" w:hAnsi="Times New Roman" w:cs="Times New Roman"/>
          <w:sz w:val="26"/>
          <w:szCs w:val="26"/>
        </w:rPr>
      </w:pPr>
      <w:hyperlink r:id="rId17" w:tgtFrame="_top" w:history="1">
        <w:r w:rsidRPr="00F009AA">
          <w:rPr>
            <w:rStyle w:val="a5"/>
            <w:rFonts w:ascii="Times New Roman" w:hAnsi="Times New Roman" w:cs="Times New Roman"/>
            <w:sz w:val="26"/>
            <w:szCs w:val="26"/>
          </w:rPr>
          <w:t>Обязанности работодателя по обеспечению работников СИЗ</w:t>
        </w:r>
      </w:hyperlink>
    </w:p>
    <w:p w:rsidR="00E75A3F" w:rsidRPr="00F009AA" w:rsidRDefault="00E75A3F" w:rsidP="00F009AA">
      <w:pPr>
        <w:numPr>
          <w:ilvl w:val="0"/>
          <w:numId w:val="6"/>
        </w:numPr>
        <w:spacing w:after="0"/>
        <w:jc w:val="both"/>
        <w:rPr>
          <w:rFonts w:ascii="Times New Roman" w:hAnsi="Times New Roman" w:cs="Times New Roman"/>
          <w:sz w:val="26"/>
          <w:szCs w:val="26"/>
        </w:rPr>
      </w:pPr>
      <w:hyperlink r:id="rId18" w:tgtFrame="_top" w:history="1">
        <w:r w:rsidRPr="00F009AA">
          <w:rPr>
            <w:rStyle w:val="a5"/>
            <w:rFonts w:ascii="Times New Roman" w:hAnsi="Times New Roman" w:cs="Times New Roman"/>
            <w:sz w:val="26"/>
            <w:szCs w:val="26"/>
          </w:rPr>
          <w:t>Как определить потребность в СИЗ?</w:t>
        </w:r>
      </w:hyperlink>
    </w:p>
    <w:p w:rsidR="00E75A3F" w:rsidRPr="00F009AA" w:rsidRDefault="00E75A3F" w:rsidP="00F009AA">
      <w:pPr>
        <w:numPr>
          <w:ilvl w:val="0"/>
          <w:numId w:val="6"/>
        </w:numPr>
        <w:spacing w:after="0"/>
        <w:jc w:val="both"/>
        <w:rPr>
          <w:rFonts w:ascii="Times New Roman" w:hAnsi="Times New Roman" w:cs="Times New Roman"/>
          <w:sz w:val="26"/>
          <w:szCs w:val="26"/>
        </w:rPr>
      </w:pPr>
      <w:hyperlink r:id="rId19" w:tgtFrame="_top" w:history="1">
        <w:r w:rsidRPr="00F009AA">
          <w:rPr>
            <w:rStyle w:val="a5"/>
            <w:rFonts w:ascii="Times New Roman" w:hAnsi="Times New Roman" w:cs="Times New Roman"/>
            <w:sz w:val="26"/>
            <w:szCs w:val="26"/>
          </w:rPr>
          <w:t>Нормы выдачи СИЗ работникам</w:t>
        </w:r>
      </w:hyperlink>
    </w:p>
    <w:p w:rsidR="00E75A3F" w:rsidRPr="00F009AA" w:rsidRDefault="00E75A3F" w:rsidP="00F009AA">
      <w:pPr>
        <w:numPr>
          <w:ilvl w:val="0"/>
          <w:numId w:val="6"/>
        </w:numPr>
        <w:spacing w:after="0"/>
        <w:jc w:val="both"/>
        <w:rPr>
          <w:rFonts w:ascii="Times New Roman" w:hAnsi="Times New Roman" w:cs="Times New Roman"/>
          <w:sz w:val="26"/>
          <w:szCs w:val="26"/>
        </w:rPr>
      </w:pPr>
      <w:hyperlink r:id="rId20" w:tgtFrame="_top" w:history="1">
        <w:r w:rsidRPr="00F009AA">
          <w:rPr>
            <w:rStyle w:val="a5"/>
            <w:rFonts w:ascii="Times New Roman" w:hAnsi="Times New Roman" w:cs="Times New Roman"/>
            <w:sz w:val="26"/>
            <w:szCs w:val="26"/>
          </w:rPr>
          <w:t>Выдача СИЗ работникам</w:t>
        </w:r>
      </w:hyperlink>
    </w:p>
    <w:p w:rsidR="00E75A3F" w:rsidRPr="00F009AA" w:rsidRDefault="00E75A3F" w:rsidP="00F009AA">
      <w:pPr>
        <w:numPr>
          <w:ilvl w:val="0"/>
          <w:numId w:val="6"/>
        </w:numPr>
        <w:spacing w:after="0"/>
        <w:jc w:val="both"/>
        <w:rPr>
          <w:rFonts w:ascii="Times New Roman" w:hAnsi="Times New Roman" w:cs="Times New Roman"/>
          <w:sz w:val="26"/>
          <w:szCs w:val="26"/>
        </w:rPr>
      </w:pPr>
      <w:hyperlink r:id="rId21" w:tgtFrame="_top" w:history="1">
        <w:r w:rsidRPr="00F009AA">
          <w:rPr>
            <w:rStyle w:val="a5"/>
            <w:rFonts w:ascii="Times New Roman" w:hAnsi="Times New Roman" w:cs="Times New Roman"/>
            <w:sz w:val="26"/>
            <w:szCs w:val="26"/>
          </w:rPr>
          <w:t>Срок использования СИЗ</w:t>
        </w:r>
      </w:hyperlink>
    </w:p>
    <w:p w:rsidR="00E75A3F" w:rsidRPr="00F009AA" w:rsidRDefault="00E75A3F" w:rsidP="00F009AA">
      <w:pPr>
        <w:numPr>
          <w:ilvl w:val="0"/>
          <w:numId w:val="6"/>
        </w:numPr>
        <w:spacing w:after="0"/>
        <w:jc w:val="both"/>
        <w:rPr>
          <w:rFonts w:ascii="Times New Roman" w:hAnsi="Times New Roman" w:cs="Times New Roman"/>
          <w:sz w:val="26"/>
          <w:szCs w:val="26"/>
        </w:rPr>
      </w:pPr>
      <w:hyperlink r:id="rId22" w:tgtFrame="_top" w:history="1">
        <w:r w:rsidRPr="00F009AA">
          <w:rPr>
            <w:rStyle w:val="a5"/>
            <w:rFonts w:ascii="Times New Roman" w:hAnsi="Times New Roman" w:cs="Times New Roman"/>
            <w:sz w:val="26"/>
            <w:szCs w:val="26"/>
          </w:rPr>
          <w:t>Особенности выдачи отдельных видов СИЗ</w:t>
        </w:r>
      </w:hyperlink>
    </w:p>
    <w:p w:rsidR="00E75A3F" w:rsidRPr="00F009AA" w:rsidRDefault="00E75A3F" w:rsidP="00F009AA">
      <w:pPr>
        <w:numPr>
          <w:ilvl w:val="0"/>
          <w:numId w:val="6"/>
        </w:numPr>
        <w:spacing w:after="0"/>
        <w:jc w:val="both"/>
        <w:rPr>
          <w:rFonts w:ascii="Times New Roman" w:hAnsi="Times New Roman" w:cs="Times New Roman"/>
          <w:sz w:val="26"/>
          <w:szCs w:val="26"/>
        </w:rPr>
      </w:pPr>
      <w:hyperlink r:id="rId23" w:tgtFrame="_top" w:history="1">
        <w:r w:rsidRPr="00F009AA">
          <w:rPr>
            <w:rStyle w:val="a5"/>
            <w:rFonts w:ascii="Times New Roman" w:hAnsi="Times New Roman" w:cs="Times New Roman"/>
            <w:sz w:val="26"/>
            <w:szCs w:val="26"/>
          </w:rPr>
          <w:t>Организация хранения и ухода за СИЗ</w:t>
        </w:r>
      </w:hyperlink>
    </w:p>
    <w:p w:rsidR="00E75A3F" w:rsidRDefault="00E75A3F" w:rsidP="00F009AA">
      <w:pPr>
        <w:numPr>
          <w:ilvl w:val="0"/>
          <w:numId w:val="6"/>
        </w:numPr>
        <w:spacing w:after="0"/>
        <w:jc w:val="both"/>
        <w:rPr>
          <w:rFonts w:ascii="Times New Roman" w:hAnsi="Times New Roman" w:cs="Times New Roman"/>
          <w:sz w:val="26"/>
          <w:szCs w:val="26"/>
        </w:rPr>
      </w:pPr>
      <w:hyperlink r:id="rId24" w:tgtFrame="_top" w:history="1">
        <w:r w:rsidRPr="00F009AA">
          <w:rPr>
            <w:rStyle w:val="a5"/>
            <w:rFonts w:ascii="Times New Roman" w:hAnsi="Times New Roman" w:cs="Times New Roman"/>
            <w:sz w:val="26"/>
            <w:szCs w:val="26"/>
          </w:rPr>
          <w:t>Ответственность за нарушение правил выдачи СИЗ</w:t>
        </w:r>
      </w:hyperlink>
    </w:p>
    <w:p w:rsidR="00F009AA" w:rsidRPr="00F009AA" w:rsidRDefault="00F009AA" w:rsidP="00F009AA">
      <w:pPr>
        <w:spacing w:after="0"/>
        <w:ind w:left="720"/>
        <w:jc w:val="both"/>
        <w:rPr>
          <w:rFonts w:ascii="Times New Roman" w:hAnsi="Times New Roman" w:cs="Times New Roman"/>
          <w:sz w:val="26"/>
          <w:szCs w:val="26"/>
        </w:rPr>
      </w:pPr>
    </w:p>
    <w:p w:rsidR="00E75A3F" w:rsidRPr="00F009AA" w:rsidRDefault="00E75A3F" w:rsidP="00E75A3F">
      <w:pPr>
        <w:rPr>
          <w:rFonts w:ascii="Times New Roman" w:hAnsi="Times New Roman" w:cs="Times New Roman"/>
          <w:b/>
          <w:i/>
          <w:sz w:val="30"/>
          <w:szCs w:val="30"/>
        </w:rPr>
      </w:pPr>
      <w:r w:rsidRPr="00F009AA">
        <w:rPr>
          <w:rFonts w:ascii="Times New Roman" w:hAnsi="Times New Roman" w:cs="Times New Roman"/>
          <w:b/>
          <w:i/>
          <w:sz w:val="30"/>
          <w:szCs w:val="30"/>
        </w:rPr>
        <w:t>Обязанности работодателя по обеспечению работников СИЗ</w:t>
      </w:r>
    </w:p>
    <w:p w:rsidR="00E75A3F" w:rsidRPr="00F009AA" w:rsidRDefault="00F009AA" w:rsidP="00F009A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F009AA">
        <w:rPr>
          <w:rFonts w:ascii="Times New Roman" w:hAnsi="Times New Roman" w:cs="Times New Roman"/>
          <w:sz w:val="26"/>
          <w:szCs w:val="26"/>
        </w:rPr>
        <w:t>В соответствии с требованиями трудового законодательства работодатель обязан:</w:t>
      </w:r>
    </w:p>
    <w:p w:rsidR="00F009AA" w:rsidRDefault="00E75A3F" w:rsidP="00F009AA">
      <w:pPr>
        <w:pStyle w:val="a6"/>
        <w:numPr>
          <w:ilvl w:val="0"/>
          <w:numId w:val="20"/>
        </w:numPr>
        <w:spacing w:after="0"/>
        <w:jc w:val="both"/>
        <w:rPr>
          <w:rFonts w:ascii="Times New Roman" w:hAnsi="Times New Roman" w:cs="Times New Roman"/>
          <w:sz w:val="26"/>
          <w:szCs w:val="26"/>
        </w:rPr>
      </w:pPr>
      <w:r w:rsidRPr="00F009AA">
        <w:rPr>
          <w:rFonts w:ascii="Times New Roman" w:hAnsi="Times New Roman" w:cs="Times New Roman"/>
          <w:sz w:val="26"/>
          <w:szCs w:val="26"/>
        </w:rPr>
        <w:t>за свой счет приобретать СИЗ и выдавать их работникам (абз. 9 ч. 3 ст. 214 и ч. 1 ст. 221 ТК РФ);</w:t>
      </w:r>
    </w:p>
    <w:p w:rsidR="00F009AA" w:rsidRDefault="00E75A3F" w:rsidP="00F009AA">
      <w:pPr>
        <w:pStyle w:val="a6"/>
        <w:numPr>
          <w:ilvl w:val="0"/>
          <w:numId w:val="20"/>
        </w:numPr>
        <w:spacing w:after="0"/>
        <w:jc w:val="both"/>
        <w:rPr>
          <w:rFonts w:ascii="Times New Roman" w:hAnsi="Times New Roman" w:cs="Times New Roman"/>
          <w:sz w:val="26"/>
          <w:szCs w:val="26"/>
        </w:rPr>
      </w:pPr>
      <w:r w:rsidRPr="00F009AA">
        <w:rPr>
          <w:rFonts w:ascii="Times New Roman" w:hAnsi="Times New Roman" w:cs="Times New Roman"/>
          <w:sz w:val="26"/>
          <w:szCs w:val="26"/>
        </w:rPr>
        <w:t>информировать работников о полагающихся им СИЗ (абз. 23 ч. 3 ст. 214 ТК РФ);</w:t>
      </w:r>
    </w:p>
    <w:p w:rsidR="00F009AA" w:rsidRDefault="00E75A3F" w:rsidP="00F009AA">
      <w:pPr>
        <w:pStyle w:val="a6"/>
        <w:numPr>
          <w:ilvl w:val="0"/>
          <w:numId w:val="20"/>
        </w:numPr>
        <w:spacing w:after="0"/>
        <w:jc w:val="both"/>
        <w:rPr>
          <w:rFonts w:ascii="Times New Roman" w:hAnsi="Times New Roman" w:cs="Times New Roman"/>
          <w:sz w:val="26"/>
          <w:szCs w:val="26"/>
        </w:rPr>
      </w:pPr>
      <w:r w:rsidRPr="00F009AA">
        <w:rPr>
          <w:rFonts w:ascii="Times New Roman" w:hAnsi="Times New Roman" w:cs="Times New Roman"/>
          <w:sz w:val="26"/>
          <w:szCs w:val="26"/>
        </w:rPr>
        <w:t>обучать работников использованию (применению) СИЗ (абз. 11 ч. 3 ст. 214 ТК РФ);</w:t>
      </w:r>
    </w:p>
    <w:p w:rsidR="00F009AA" w:rsidRDefault="00E75A3F" w:rsidP="00F009AA">
      <w:pPr>
        <w:pStyle w:val="a6"/>
        <w:numPr>
          <w:ilvl w:val="0"/>
          <w:numId w:val="20"/>
        </w:numPr>
        <w:spacing w:after="0"/>
        <w:jc w:val="both"/>
        <w:rPr>
          <w:rFonts w:ascii="Times New Roman" w:hAnsi="Times New Roman" w:cs="Times New Roman"/>
          <w:sz w:val="26"/>
          <w:szCs w:val="26"/>
        </w:rPr>
      </w:pPr>
      <w:r w:rsidRPr="00F009AA">
        <w:rPr>
          <w:rFonts w:ascii="Times New Roman" w:hAnsi="Times New Roman" w:cs="Times New Roman"/>
          <w:sz w:val="26"/>
          <w:szCs w:val="26"/>
        </w:rPr>
        <w:t>контролировать правильность применения работниками СИЗ (абз. 12 ч. 3 ст. 214 и абз. 4 ч. 4 ст. 224 ТК РФ);</w:t>
      </w:r>
    </w:p>
    <w:p w:rsidR="00F009AA" w:rsidRDefault="00E75A3F" w:rsidP="00F009AA">
      <w:pPr>
        <w:pStyle w:val="a6"/>
        <w:numPr>
          <w:ilvl w:val="0"/>
          <w:numId w:val="20"/>
        </w:numPr>
        <w:spacing w:after="0"/>
        <w:jc w:val="both"/>
        <w:rPr>
          <w:rFonts w:ascii="Times New Roman" w:hAnsi="Times New Roman" w:cs="Times New Roman"/>
          <w:sz w:val="26"/>
          <w:szCs w:val="26"/>
        </w:rPr>
      </w:pPr>
      <w:r w:rsidRPr="00F009AA">
        <w:rPr>
          <w:rFonts w:ascii="Times New Roman" w:hAnsi="Times New Roman" w:cs="Times New Roman"/>
          <w:sz w:val="26"/>
          <w:szCs w:val="26"/>
        </w:rPr>
        <w:t>не допускать работников к исполнению ими трудовых обязанностей без прохождения обучения использованию (применению) СИЗ (абз. 15 ч. 3 ст. 214 ТК РФ);</w:t>
      </w:r>
    </w:p>
    <w:p w:rsidR="00E75A3F" w:rsidRPr="00F009AA" w:rsidRDefault="00E75A3F" w:rsidP="00F009AA">
      <w:pPr>
        <w:pStyle w:val="a6"/>
        <w:numPr>
          <w:ilvl w:val="0"/>
          <w:numId w:val="20"/>
        </w:numPr>
        <w:spacing w:after="0"/>
        <w:jc w:val="both"/>
        <w:rPr>
          <w:rFonts w:ascii="Times New Roman" w:hAnsi="Times New Roman" w:cs="Times New Roman"/>
          <w:sz w:val="26"/>
          <w:szCs w:val="26"/>
        </w:rPr>
      </w:pPr>
      <w:r w:rsidRPr="00F009AA">
        <w:rPr>
          <w:rFonts w:ascii="Times New Roman" w:hAnsi="Times New Roman" w:cs="Times New Roman"/>
          <w:sz w:val="26"/>
          <w:szCs w:val="26"/>
        </w:rPr>
        <w:t>обеспечивать стирку, химическую чистку, сушку, ремонт и замену СИЗ (ч. 5 ст. 221 ТК РФ).</w:t>
      </w:r>
    </w:p>
    <w:p w:rsidR="00E75A3F" w:rsidRPr="00F009AA" w:rsidRDefault="00F009AA" w:rsidP="00F009A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F009AA">
        <w:rPr>
          <w:rFonts w:ascii="Times New Roman" w:hAnsi="Times New Roman" w:cs="Times New Roman"/>
          <w:sz w:val="26"/>
          <w:szCs w:val="26"/>
        </w:rPr>
        <w:t>Работодатели вправе приобрести СИЗ в собственность, взять их в аренду или поручить обеспечение работников СИЗ специализированной организации. Это след</w:t>
      </w:r>
      <w:r w:rsidR="007A0616">
        <w:rPr>
          <w:rFonts w:ascii="Times New Roman" w:hAnsi="Times New Roman" w:cs="Times New Roman"/>
          <w:sz w:val="26"/>
          <w:szCs w:val="26"/>
        </w:rPr>
        <w:t>ует из норм п. 3, 6 и 7 Правил.</w:t>
      </w:r>
    </w:p>
    <w:p w:rsidR="00E75A3F" w:rsidRPr="00F009AA" w:rsidRDefault="007A0616" w:rsidP="00F009A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F009AA">
        <w:rPr>
          <w:rFonts w:ascii="Times New Roman" w:hAnsi="Times New Roman" w:cs="Times New Roman"/>
          <w:sz w:val="26"/>
          <w:szCs w:val="26"/>
        </w:rPr>
        <w:t>Работодатели обязаны иметь действующие сертификаты или декларации соответствия, которые подтверждают безопасность СИЗ, выдаваемых работникам. СИЗ без указанных документов запрещено не только выдавать работникам, но и приобретать (арендовать). Исключением являются СИЗ, которые производятся серийно и поступили в обращение в период действия документа о подтверждении соответствия (сертификата или декларации) до истечения срока годности или нормативного срока эксплуатации СИЗ (п. 7 Правил).</w:t>
      </w:r>
    </w:p>
    <w:p w:rsidR="00E75A3F" w:rsidRPr="00F009AA" w:rsidRDefault="00E75A3F" w:rsidP="00F009AA">
      <w:pPr>
        <w:spacing w:after="0"/>
        <w:jc w:val="both"/>
        <w:rPr>
          <w:rFonts w:ascii="Times New Roman" w:hAnsi="Times New Roman" w:cs="Times New Roman"/>
          <w:sz w:val="26"/>
          <w:szCs w:val="26"/>
        </w:rPr>
      </w:pPr>
    </w:p>
    <w:p w:rsidR="00E75A3F" w:rsidRPr="00F009AA" w:rsidRDefault="007A0616" w:rsidP="00F009AA">
      <w:pPr>
        <w:spacing w:after="0"/>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E75A3F" w:rsidRPr="00F009AA">
        <w:rPr>
          <w:rFonts w:ascii="Times New Roman" w:hAnsi="Times New Roman" w:cs="Times New Roman"/>
          <w:sz w:val="26"/>
          <w:szCs w:val="26"/>
        </w:rPr>
        <w:t>Кроме того, СИЗ должны быть маркированы единым знаком обращения продукции на рынке государств – членов Таможенного союза (ст. 5 Технического регламента Таможенного союза ТР ТС 019/2011 "О безопасности средств индивидуальной защиты", письмо Минтруда России от 06.03.2017 № 15-2/ООГ-577). Маркировка наносится на СИЗ производителем.</w:t>
      </w:r>
    </w:p>
    <w:p w:rsidR="00E75A3F" w:rsidRDefault="00E75A3F" w:rsidP="00E75A3F"/>
    <w:p w:rsidR="00E75A3F" w:rsidRPr="007A0616" w:rsidRDefault="00E75A3F" w:rsidP="00E75A3F">
      <w:pPr>
        <w:rPr>
          <w:rFonts w:ascii="Times New Roman" w:hAnsi="Times New Roman" w:cs="Times New Roman"/>
          <w:b/>
          <w:i/>
          <w:sz w:val="30"/>
          <w:szCs w:val="30"/>
        </w:rPr>
      </w:pPr>
      <w:r w:rsidRPr="007A0616">
        <w:rPr>
          <w:rFonts w:ascii="Times New Roman" w:hAnsi="Times New Roman" w:cs="Times New Roman"/>
          <w:b/>
          <w:i/>
          <w:sz w:val="30"/>
          <w:szCs w:val="30"/>
        </w:rPr>
        <w:t>Как определить потребность в СИЗ?</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Работодатель определяет потребность в СИЗ для работников различных профессий и должностей на основании таких документов, как:</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1.</w:t>
      </w:r>
      <w:r w:rsidR="00E75A3F" w:rsidRPr="007A0616">
        <w:rPr>
          <w:rFonts w:ascii="Times New Roman" w:hAnsi="Times New Roman" w:cs="Times New Roman"/>
          <w:sz w:val="26"/>
          <w:szCs w:val="26"/>
        </w:rPr>
        <w:t> </w:t>
      </w:r>
      <w:hyperlink r:id="rId25" w:tgtFrame="_top" w:history="1">
        <w:r w:rsidR="00E75A3F" w:rsidRPr="007A0616">
          <w:rPr>
            <w:rStyle w:val="a5"/>
            <w:rFonts w:ascii="Times New Roman" w:hAnsi="Times New Roman" w:cs="Times New Roman"/>
            <w:sz w:val="26"/>
            <w:szCs w:val="26"/>
          </w:rPr>
          <w:t>Единые типовые нормы</w:t>
        </w:r>
      </w:hyperlink>
      <w:r w:rsidR="00E75A3F" w:rsidRPr="007A0616">
        <w:rPr>
          <w:rFonts w:ascii="Times New Roman" w:hAnsi="Times New Roman" w:cs="Times New Roman"/>
          <w:sz w:val="26"/>
          <w:szCs w:val="26"/>
        </w:rPr>
        <w:t> выдачи СИЗ, утв. приказом Минтруда России от 29.10.2021 № 767н (далее – Единые типовые нормы).</w:t>
      </w:r>
    </w:p>
    <w:p w:rsidR="00E75A3F" w:rsidRPr="007A0616" w:rsidRDefault="00E75A3F" w:rsidP="007A0616">
      <w:pPr>
        <w:spacing w:after="0"/>
        <w:jc w:val="both"/>
        <w:rPr>
          <w:rFonts w:ascii="Times New Roman" w:hAnsi="Times New Roman" w:cs="Times New Roman"/>
          <w:sz w:val="26"/>
          <w:szCs w:val="26"/>
        </w:rPr>
      </w:pPr>
      <w:r w:rsidRPr="007A0616">
        <w:rPr>
          <w:rFonts w:ascii="Times New Roman" w:hAnsi="Times New Roman" w:cs="Times New Roman"/>
          <w:sz w:val="26"/>
          <w:szCs w:val="26"/>
        </w:rPr>
        <w:t>С 1 января 2025 года при обеспечении работников СИЗ работодатели обязаны применять </w:t>
      </w:r>
      <w:hyperlink r:id="rId26" w:tgtFrame="_top" w:history="1">
        <w:r w:rsidRPr="007A0616">
          <w:rPr>
            <w:rStyle w:val="a5"/>
            <w:rFonts w:ascii="Times New Roman" w:hAnsi="Times New Roman" w:cs="Times New Roman"/>
            <w:sz w:val="26"/>
            <w:szCs w:val="26"/>
          </w:rPr>
          <w:t>Единые типовые нормы</w:t>
        </w:r>
      </w:hyperlink>
      <w:r w:rsidRPr="007A0616">
        <w:rPr>
          <w:rFonts w:ascii="Times New Roman" w:hAnsi="Times New Roman" w:cs="Times New Roman"/>
          <w:sz w:val="26"/>
          <w:szCs w:val="26"/>
        </w:rPr>
        <w:t> выдачи СИЗ, утв. приказом Минтруда России от 29.10.2021 № 767н.</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hyperlink r:id="rId27" w:tgtFrame="_top" w:history="1">
        <w:r w:rsidR="00E75A3F" w:rsidRPr="007A0616">
          <w:rPr>
            <w:rStyle w:val="a5"/>
            <w:rFonts w:ascii="Times New Roman" w:hAnsi="Times New Roman" w:cs="Times New Roman"/>
            <w:sz w:val="26"/>
            <w:szCs w:val="26"/>
          </w:rPr>
          <w:t>Типовые отраслевые нормы</w:t>
        </w:r>
      </w:hyperlink>
      <w:r w:rsidR="00E75A3F" w:rsidRPr="007A0616">
        <w:rPr>
          <w:rFonts w:ascii="Times New Roman" w:hAnsi="Times New Roman" w:cs="Times New Roman"/>
          <w:sz w:val="26"/>
          <w:szCs w:val="26"/>
        </w:rPr>
        <w:t> выдачи СИЗ работодатели были вправе применять только до 31 декабря 2024 года. Об этом напомнил Минтруд России в письмах </w:t>
      </w:r>
      <w:hyperlink r:id="rId28" w:tgtFrame="_top" w:history="1">
        <w:r w:rsidR="00E75A3F" w:rsidRPr="007A0616">
          <w:rPr>
            <w:rStyle w:val="a5"/>
            <w:rFonts w:ascii="Times New Roman" w:hAnsi="Times New Roman" w:cs="Times New Roman"/>
            <w:sz w:val="26"/>
            <w:szCs w:val="26"/>
          </w:rPr>
          <w:t>от 20.02.2025 № 15-2/ООГ-350</w:t>
        </w:r>
      </w:hyperlink>
      <w:r w:rsidR="00E75A3F" w:rsidRPr="007A0616">
        <w:rPr>
          <w:rFonts w:ascii="Times New Roman" w:hAnsi="Times New Roman" w:cs="Times New Roman"/>
          <w:sz w:val="26"/>
          <w:szCs w:val="26"/>
        </w:rPr>
        <w:t>, от 18.12.2024 № 15-2/ООГ-3919.</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Таким образом, в конце 2024 года закончился переходный период, в течение которого работодатели могли применять ранее утвержденные </w:t>
      </w:r>
      <w:hyperlink r:id="rId29" w:tgtFrame="_top" w:history="1">
        <w:r w:rsidR="00E75A3F" w:rsidRPr="007A0616">
          <w:rPr>
            <w:rStyle w:val="a5"/>
            <w:rFonts w:ascii="Times New Roman" w:hAnsi="Times New Roman" w:cs="Times New Roman"/>
            <w:sz w:val="26"/>
            <w:szCs w:val="26"/>
          </w:rPr>
          <w:t>Типовые отраслевые нормы</w:t>
        </w:r>
      </w:hyperlink>
      <w:r w:rsidR="00E75A3F" w:rsidRPr="007A0616">
        <w:rPr>
          <w:rFonts w:ascii="Times New Roman" w:hAnsi="Times New Roman" w:cs="Times New Roman"/>
          <w:sz w:val="26"/>
          <w:szCs w:val="26"/>
        </w:rPr>
        <w:t> выдачи СИЗ (</w:t>
      </w:r>
      <w:hyperlink r:id="rId30" w:tgtFrame="_top" w:history="1">
        <w:r w:rsidR="00E75A3F" w:rsidRPr="007A0616">
          <w:rPr>
            <w:rStyle w:val="a5"/>
            <w:rFonts w:ascii="Times New Roman" w:hAnsi="Times New Roman" w:cs="Times New Roman"/>
            <w:sz w:val="26"/>
            <w:szCs w:val="26"/>
          </w:rPr>
          <w:t>ч. 2 ст. 2 Федерального закона</w:t>
        </w:r>
      </w:hyperlink>
      <w:r w:rsidR="00E75A3F" w:rsidRPr="007A0616">
        <w:rPr>
          <w:rFonts w:ascii="Times New Roman" w:hAnsi="Times New Roman" w:cs="Times New Roman"/>
          <w:sz w:val="26"/>
          <w:szCs w:val="26"/>
        </w:rPr>
        <w:t> от 02.07.2021 № 311-ФЗ, </w:t>
      </w:r>
      <w:hyperlink r:id="rId31" w:tgtFrame="_top" w:history="1">
        <w:r w:rsidR="00E75A3F" w:rsidRPr="007A0616">
          <w:rPr>
            <w:rStyle w:val="a5"/>
            <w:rFonts w:ascii="Times New Roman" w:hAnsi="Times New Roman" w:cs="Times New Roman"/>
            <w:sz w:val="26"/>
            <w:szCs w:val="26"/>
          </w:rPr>
          <w:t>п. 4 Правил</w:t>
        </w:r>
      </w:hyperlink>
      <w:r w:rsidR="00E75A3F" w:rsidRPr="007A0616">
        <w:rPr>
          <w:rFonts w:ascii="Times New Roman" w:hAnsi="Times New Roman" w:cs="Times New Roman"/>
          <w:sz w:val="26"/>
          <w:szCs w:val="26"/>
        </w:rPr>
        <w:t>).</w:t>
      </w:r>
    </w:p>
    <w:p w:rsidR="00E75A3F" w:rsidRPr="007A0616" w:rsidRDefault="00E75A3F" w:rsidP="007A0616">
      <w:pPr>
        <w:spacing w:after="0"/>
        <w:jc w:val="both"/>
        <w:rPr>
          <w:rFonts w:ascii="Times New Roman" w:hAnsi="Times New Roman" w:cs="Times New Roman"/>
          <w:sz w:val="26"/>
          <w:szCs w:val="26"/>
        </w:rPr>
      </w:pPr>
      <w:r w:rsidRPr="007A0616">
        <w:rPr>
          <w:rFonts w:ascii="Times New Roman" w:hAnsi="Times New Roman" w:cs="Times New Roman"/>
          <w:sz w:val="26"/>
          <w:szCs w:val="26"/>
        </w:rPr>
        <w:t>Исключение предусмотрено для отдельных категорий работников (</w:t>
      </w:r>
      <w:hyperlink r:id="rId32" w:tgtFrame="_top" w:history="1">
        <w:r w:rsidRPr="007A0616">
          <w:rPr>
            <w:rStyle w:val="a5"/>
            <w:rFonts w:ascii="Times New Roman" w:hAnsi="Times New Roman" w:cs="Times New Roman"/>
            <w:sz w:val="26"/>
            <w:szCs w:val="26"/>
          </w:rPr>
          <w:t>п. 5 Правил</w:t>
        </w:r>
      </w:hyperlink>
      <w:r w:rsidRPr="007A0616">
        <w:rPr>
          <w:rFonts w:ascii="Times New Roman" w:hAnsi="Times New Roman" w:cs="Times New Roman"/>
          <w:sz w:val="26"/>
          <w:szCs w:val="26"/>
        </w:rPr>
        <w:t>):</w:t>
      </w:r>
    </w:p>
    <w:p w:rsidR="00E75A3F" w:rsidRPr="007A0616" w:rsidRDefault="00E75A3F" w:rsidP="007A0616">
      <w:pPr>
        <w:numPr>
          <w:ilvl w:val="0"/>
          <w:numId w:val="7"/>
        </w:numPr>
        <w:spacing w:after="0"/>
        <w:jc w:val="both"/>
        <w:rPr>
          <w:rFonts w:ascii="Times New Roman" w:hAnsi="Times New Roman" w:cs="Times New Roman"/>
          <w:sz w:val="26"/>
          <w:szCs w:val="26"/>
        </w:rPr>
      </w:pPr>
      <w:r w:rsidRPr="007A0616">
        <w:rPr>
          <w:rFonts w:ascii="Times New Roman" w:hAnsi="Times New Roman" w:cs="Times New Roman"/>
          <w:sz w:val="26"/>
          <w:szCs w:val="26"/>
        </w:rPr>
        <w:t>Следственного комитета РФ;</w:t>
      </w:r>
    </w:p>
    <w:p w:rsidR="00E75A3F" w:rsidRPr="007A0616" w:rsidRDefault="00E75A3F" w:rsidP="007A0616">
      <w:pPr>
        <w:numPr>
          <w:ilvl w:val="0"/>
          <w:numId w:val="7"/>
        </w:numPr>
        <w:spacing w:after="0"/>
        <w:jc w:val="both"/>
        <w:rPr>
          <w:rFonts w:ascii="Times New Roman" w:hAnsi="Times New Roman" w:cs="Times New Roman"/>
          <w:sz w:val="26"/>
          <w:szCs w:val="26"/>
        </w:rPr>
      </w:pPr>
      <w:r w:rsidRPr="007A0616">
        <w:rPr>
          <w:rFonts w:ascii="Times New Roman" w:hAnsi="Times New Roman" w:cs="Times New Roman"/>
          <w:sz w:val="26"/>
          <w:szCs w:val="26"/>
        </w:rPr>
        <w:t>органов прокуратуры;</w:t>
      </w:r>
    </w:p>
    <w:p w:rsidR="00E75A3F" w:rsidRPr="007A0616" w:rsidRDefault="00E75A3F" w:rsidP="007A0616">
      <w:pPr>
        <w:numPr>
          <w:ilvl w:val="0"/>
          <w:numId w:val="7"/>
        </w:numPr>
        <w:spacing w:after="0"/>
        <w:jc w:val="both"/>
        <w:rPr>
          <w:rFonts w:ascii="Times New Roman" w:hAnsi="Times New Roman" w:cs="Times New Roman"/>
          <w:sz w:val="26"/>
          <w:szCs w:val="26"/>
        </w:rPr>
      </w:pPr>
      <w:r w:rsidRPr="007A0616">
        <w:rPr>
          <w:rFonts w:ascii="Times New Roman" w:hAnsi="Times New Roman" w:cs="Times New Roman"/>
          <w:sz w:val="26"/>
          <w:szCs w:val="26"/>
        </w:rPr>
        <w:t>ФСБ России;</w:t>
      </w:r>
    </w:p>
    <w:p w:rsidR="00E75A3F" w:rsidRPr="007A0616" w:rsidRDefault="00E75A3F" w:rsidP="007A0616">
      <w:pPr>
        <w:numPr>
          <w:ilvl w:val="0"/>
          <w:numId w:val="7"/>
        </w:numPr>
        <w:spacing w:after="0"/>
        <w:jc w:val="both"/>
        <w:rPr>
          <w:rFonts w:ascii="Times New Roman" w:hAnsi="Times New Roman" w:cs="Times New Roman"/>
          <w:sz w:val="26"/>
          <w:szCs w:val="26"/>
        </w:rPr>
      </w:pPr>
      <w:r w:rsidRPr="007A0616">
        <w:rPr>
          <w:rFonts w:ascii="Times New Roman" w:hAnsi="Times New Roman" w:cs="Times New Roman"/>
          <w:sz w:val="26"/>
          <w:szCs w:val="26"/>
        </w:rPr>
        <w:t>МЧС России;</w:t>
      </w:r>
    </w:p>
    <w:p w:rsidR="00E75A3F" w:rsidRPr="007A0616" w:rsidRDefault="00E75A3F" w:rsidP="007A0616">
      <w:pPr>
        <w:numPr>
          <w:ilvl w:val="0"/>
          <w:numId w:val="7"/>
        </w:numPr>
        <w:spacing w:after="0"/>
        <w:jc w:val="both"/>
        <w:rPr>
          <w:rFonts w:ascii="Times New Roman" w:hAnsi="Times New Roman" w:cs="Times New Roman"/>
          <w:sz w:val="26"/>
          <w:szCs w:val="26"/>
        </w:rPr>
      </w:pPr>
      <w:r w:rsidRPr="007A0616">
        <w:rPr>
          <w:rFonts w:ascii="Times New Roman" w:hAnsi="Times New Roman" w:cs="Times New Roman"/>
          <w:sz w:val="26"/>
          <w:szCs w:val="26"/>
        </w:rPr>
        <w:t>атомной промышленности;</w:t>
      </w:r>
    </w:p>
    <w:p w:rsidR="00E75A3F" w:rsidRPr="007A0616" w:rsidRDefault="00E75A3F" w:rsidP="007A0616">
      <w:pPr>
        <w:numPr>
          <w:ilvl w:val="0"/>
          <w:numId w:val="7"/>
        </w:numPr>
        <w:spacing w:after="0"/>
        <w:jc w:val="both"/>
        <w:rPr>
          <w:rFonts w:ascii="Times New Roman" w:hAnsi="Times New Roman" w:cs="Times New Roman"/>
          <w:sz w:val="26"/>
          <w:szCs w:val="26"/>
        </w:rPr>
      </w:pPr>
      <w:r w:rsidRPr="007A0616">
        <w:rPr>
          <w:rFonts w:ascii="Times New Roman" w:hAnsi="Times New Roman" w:cs="Times New Roman"/>
          <w:sz w:val="26"/>
          <w:szCs w:val="26"/>
        </w:rPr>
        <w:t>органов управления и подразделений пожарной охраны,</w:t>
      </w:r>
    </w:p>
    <w:p w:rsidR="00E75A3F" w:rsidRPr="007A0616" w:rsidRDefault="00E75A3F" w:rsidP="007A0616">
      <w:pPr>
        <w:numPr>
          <w:ilvl w:val="0"/>
          <w:numId w:val="7"/>
        </w:numPr>
        <w:spacing w:after="0"/>
        <w:jc w:val="both"/>
        <w:rPr>
          <w:rFonts w:ascii="Times New Roman" w:hAnsi="Times New Roman" w:cs="Times New Roman"/>
          <w:sz w:val="26"/>
          <w:szCs w:val="26"/>
        </w:rPr>
      </w:pPr>
      <w:r w:rsidRPr="007A0616">
        <w:rPr>
          <w:rFonts w:ascii="Times New Roman" w:hAnsi="Times New Roman" w:cs="Times New Roman"/>
          <w:sz w:val="26"/>
          <w:szCs w:val="26"/>
        </w:rPr>
        <w:t>подразделений и организаций, участвующих в предупреждении чрезвычайных ситуаций и ликвидации последствий стихийных бедствий.</w:t>
      </w:r>
    </w:p>
    <w:p w:rsidR="00E75A3F" w:rsidRPr="007A0616" w:rsidRDefault="00E75A3F" w:rsidP="007A0616">
      <w:pPr>
        <w:spacing w:after="0"/>
        <w:jc w:val="both"/>
        <w:rPr>
          <w:rFonts w:ascii="Times New Roman" w:hAnsi="Times New Roman" w:cs="Times New Roman"/>
          <w:sz w:val="26"/>
          <w:szCs w:val="26"/>
        </w:rPr>
      </w:pPr>
      <w:r w:rsidRPr="007A0616">
        <w:rPr>
          <w:rFonts w:ascii="Times New Roman" w:hAnsi="Times New Roman" w:cs="Times New Roman"/>
          <w:sz w:val="26"/>
          <w:szCs w:val="26"/>
        </w:rPr>
        <w:t>Таких работников можно обеспечивать СИЗ на основании типовых норм после 31 декабря 2024 года.</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2. Результаты проведения специальной оценки условий труда (они отражаются в отчете о проведении спецоценки).</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По результатам проведения специальной оценки устанавливаются классы (подклассы) условий труда на рабочих местах (в т. ч. вредные или опасные условия труда) (</w:t>
      </w:r>
      <w:hyperlink r:id="rId33" w:tgtFrame="_top" w:history="1">
        <w:r w:rsidR="00E75A3F" w:rsidRPr="007A0616">
          <w:rPr>
            <w:rStyle w:val="a5"/>
            <w:rFonts w:ascii="Times New Roman" w:hAnsi="Times New Roman" w:cs="Times New Roman"/>
            <w:sz w:val="26"/>
            <w:szCs w:val="26"/>
          </w:rPr>
          <w:t>ч. 2 ст. 3 Федерального закона</w:t>
        </w:r>
      </w:hyperlink>
      <w:r w:rsidR="00E75A3F" w:rsidRPr="007A0616">
        <w:rPr>
          <w:rFonts w:ascii="Times New Roman" w:hAnsi="Times New Roman" w:cs="Times New Roman"/>
          <w:sz w:val="26"/>
          <w:szCs w:val="26"/>
        </w:rPr>
        <w:t> от 28.12.2013 № 426-ФЗ "О специальной оценке условий труда", далее – Закон № 426-ФЗ). Кроме того, с учетом результатов спецоценки работники обеспечиваются СИЗ (</w:t>
      </w:r>
      <w:hyperlink r:id="rId34" w:tgtFrame="_top" w:history="1">
        <w:r w:rsidR="00E75A3F" w:rsidRPr="007A0616">
          <w:rPr>
            <w:rStyle w:val="a5"/>
            <w:rFonts w:ascii="Times New Roman" w:hAnsi="Times New Roman" w:cs="Times New Roman"/>
            <w:sz w:val="26"/>
            <w:szCs w:val="26"/>
          </w:rPr>
          <w:t>ч. 1 ст. 7 Закона</w:t>
        </w:r>
      </w:hyperlink>
      <w:r w:rsidR="00E75A3F" w:rsidRPr="007A0616">
        <w:rPr>
          <w:rFonts w:ascii="Times New Roman" w:hAnsi="Times New Roman" w:cs="Times New Roman"/>
          <w:sz w:val="26"/>
          <w:szCs w:val="26"/>
        </w:rPr>
        <w:t> № 426-ФЗ).</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3. Результаты оценки профессиональных рисков (они отражаются, например, в перечне (реестре) профессиональных рисков).</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E75A3F" w:rsidRPr="007A0616">
        <w:rPr>
          <w:rFonts w:ascii="Times New Roman" w:hAnsi="Times New Roman" w:cs="Times New Roman"/>
          <w:sz w:val="26"/>
          <w:szCs w:val="26"/>
        </w:rPr>
        <w:t>Напомним, что работодатель самостоятельно определяет порядок оценки профессиональных рисков. Для этого можно воспользоваться </w:t>
      </w:r>
      <w:hyperlink r:id="rId35" w:tgtFrame="_top" w:history="1">
        <w:r w:rsidR="00E75A3F" w:rsidRPr="007A0616">
          <w:rPr>
            <w:rStyle w:val="a5"/>
            <w:rFonts w:ascii="Times New Roman" w:hAnsi="Times New Roman" w:cs="Times New Roman"/>
            <w:sz w:val="26"/>
            <w:szCs w:val="26"/>
          </w:rPr>
          <w:t>Рекомендациями</w:t>
        </w:r>
      </w:hyperlink>
      <w:r w:rsidR="00E75A3F" w:rsidRPr="007A0616">
        <w:rPr>
          <w:rFonts w:ascii="Times New Roman" w:hAnsi="Times New Roman" w:cs="Times New Roman"/>
          <w:sz w:val="26"/>
          <w:szCs w:val="26"/>
        </w:rPr>
        <w:t> по классификации, обнаружению, распознаванию и описанию опасностей, утв. приказом Минтруда России от 31.01.2022 № 36.</w:t>
      </w:r>
    </w:p>
    <w:p w:rsidR="00E75A3F" w:rsidRPr="007A0616" w:rsidRDefault="00E75A3F" w:rsidP="007A0616">
      <w:pPr>
        <w:spacing w:after="0"/>
        <w:jc w:val="both"/>
        <w:rPr>
          <w:rFonts w:ascii="Times New Roman" w:hAnsi="Times New Roman" w:cs="Times New Roman"/>
          <w:sz w:val="26"/>
          <w:szCs w:val="26"/>
        </w:rPr>
      </w:pPr>
      <w:r w:rsidRPr="007A0616">
        <w:rPr>
          <w:rFonts w:ascii="Times New Roman" w:hAnsi="Times New Roman" w:cs="Times New Roman"/>
          <w:sz w:val="26"/>
          <w:szCs w:val="26"/>
        </w:rPr>
        <w:t>Кроме того, при определении потребности в СИЗ работодатель учитывает (</w:t>
      </w:r>
      <w:hyperlink r:id="rId36" w:tgtFrame="_top" w:history="1">
        <w:r w:rsidRPr="007A0616">
          <w:rPr>
            <w:rStyle w:val="a5"/>
            <w:rFonts w:ascii="Times New Roman" w:hAnsi="Times New Roman" w:cs="Times New Roman"/>
            <w:sz w:val="26"/>
            <w:szCs w:val="26"/>
          </w:rPr>
          <w:t>п. 13 Правил</w:t>
        </w:r>
      </w:hyperlink>
      <w:r w:rsidRPr="007A0616">
        <w:rPr>
          <w:rFonts w:ascii="Times New Roman" w:hAnsi="Times New Roman" w:cs="Times New Roman"/>
          <w:sz w:val="26"/>
          <w:szCs w:val="26"/>
        </w:rPr>
        <w:t>):</w:t>
      </w:r>
    </w:p>
    <w:p w:rsidR="00E75A3F" w:rsidRPr="007A0616" w:rsidRDefault="00E75A3F" w:rsidP="007A0616">
      <w:pPr>
        <w:numPr>
          <w:ilvl w:val="0"/>
          <w:numId w:val="8"/>
        </w:numPr>
        <w:spacing w:after="0"/>
        <w:jc w:val="both"/>
        <w:rPr>
          <w:rFonts w:ascii="Times New Roman" w:hAnsi="Times New Roman" w:cs="Times New Roman"/>
          <w:sz w:val="26"/>
          <w:szCs w:val="26"/>
        </w:rPr>
      </w:pPr>
      <w:r w:rsidRPr="007A0616">
        <w:rPr>
          <w:rFonts w:ascii="Times New Roman" w:hAnsi="Times New Roman" w:cs="Times New Roman"/>
          <w:sz w:val="26"/>
          <w:szCs w:val="26"/>
        </w:rPr>
        <w:t>уровень воздействия на работников вредных и (или) опасных производственных факторов и опасностей на рабочих местах;</w:t>
      </w:r>
    </w:p>
    <w:p w:rsidR="00E75A3F" w:rsidRPr="007A0616" w:rsidRDefault="00E75A3F" w:rsidP="007A0616">
      <w:pPr>
        <w:numPr>
          <w:ilvl w:val="0"/>
          <w:numId w:val="8"/>
        </w:numPr>
        <w:spacing w:after="0"/>
        <w:jc w:val="both"/>
        <w:rPr>
          <w:rFonts w:ascii="Times New Roman" w:hAnsi="Times New Roman" w:cs="Times New Roman"/>
          <w:sz w:val="26"/>
          <w:szCs w:val="26"/>
        </w:rPr>
      </w:pPr>
      <w:r w:rsidRPr="007A0616">
        <w:rPr>
          <w:rFonts w:ascii="Times New Roman" w:hAnsi="Times New Roman" w:cs="Times New Roman"/>
          <w:sz w:val="26"/>
          <w:szCs w:val="26"/>
        </w:rPr>
        <w:t>количество сотрудников на этих рабочих местах;</w:t>
      </w:r>
    </w:p>
    <w:p w:rsidR="00E75A3F" w:rsidRPr="007A0616" w:rsidRDefault="00E75A3F" w:rsidP="007A0616">
      <w:pPr>
        <w:numPr>
          <w:ilvl w:val="0"/>
          <w:numId w:val="8"/>
        </w:numPr>
        <w:spacing w:after="0"/>
        <w:jc w:val="both"/>
        <w:rPr>
          <w:rFonts w:ascii="Times New Roman" w:hAnsi="Times New Roman" w:cs="Times New Roman"/>
          <w:sz w:val="26"/>
          <w:szCs w:val="26"/>
        </w:rPr>
      </w:pPr>
      <w:r w:rsidRPr="007A0616">
        <w:rPr>
          <w:rFonts w:ascii="Times New Roman" w:hAnsi="Times New Roman" w:cs="Times New Roman"/>
          <w:sz w:val="26"/>
          <w:szCs w:val="26"/>
        </w:rPr>
        <w:t>организацию мероприятий по уходу за СИЗ;</w:t>
      </w:r>
    </w:p>
    <w:p w:rsidR="00E75A3F" w:rsidRPr="007A0616" w:rsidRDefault="00E75A3F" w:rsidP="007A0616">
      <w:pPr>
        <w:numPr>
          <w:ilvl w:val="0"/>
          <w:numId w:val="8"/>
        </w:numPr>
        <w:spacing w:after="0"/>
        <w:jc w:val="both"/>
        <w:rPr>
          <w:rFonts w:ascii="Times New Roman" w:hAnsi="Times New Roman" w:cs="Times New Roman"/>
          <w:sz w:val="26"/>
          <w:szCs w:val="26"/>
        </w:rPr>
      </w:pPr>
      <w:r w:rsidRPr="007A0616">
        <w:rPr>
          <w:rFonts w:ascii="Times New Roman" w:hAnsi="Times New Roman" w:cs="Times New Roman"/>
          <w:sz w:val="26"/>
          <w:szCs w:val="26"/>
        </w:rPr>
        <w:t>другие факторы, которые влияют на уровень потребности в СИЗ.</w:t>
      </w:r>
    </w:p>
    <w:p w:rsidR="00E75A3F" w:rsidRPr="007A0616" w:rsidRDefault="00E75A3F" w:rsidP="007A0616">
      <w:pPr>
        <w:spacing w:after="0"/>
        <w:jc w:val="both"/>
        <w:rPr>
          <w:rFonts w:ascii="Times New Roman" w:hAnsi="Times New Roman" w:cs="Times New Roman"/>
          <w:sz w:val="26"/>
          <w:szCs w:val="26"/>
        </w:rPr>
      </w:pPr>
    </w:p>
    <w:p w:rsidR="00E75A3F" w:rsidRPr="007A0616" w:rsidRDefault="00E75A3F" w:rsidP="00E75A3F">
      <w:pPr>
        <w:rPr>
          <w:rFonts w:ascii="Times New Roman" w:hAnsi="Times New Roman" w:cs="Times New Roman"/>
          <w:b/>
          <w:i/>
          <w:sz w:val="30"/>
          <w:szCs w:val="30"/>
        </w:rPr>
      </w:pPr>
      <w:r w:rsidRPr="007A0616">
        <w:rPr>
          <w:rFonts w:ascii="Times New Roman" w:hAnsi="Times New Roman" w:cs="Times New Roman"/>
          <w:b/>
          <w:i/>
          <w:sz w:val="30"/>
          <w:szCs w:val="30"/>
        </w:rPr>
        <w:t>Нормы выдачи СИЗ работникам</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После определения потребности в СИЗ работодатель разрабатывает и утверждает локальным нормативным актом Нормы выдачи СИЗ работникам. При их разработке нужно учитывать мнение профсоюза или другого представительного органа работников (при наличии), требования правил по охране труда, паспортов безопасности при работе с химическими веществами и др. (</w:t>
      </w:r>
      <w:hyperlink r:id="rId37" w:tgtFrame="_top" w:history="1">
        <w:r w:rsidR="00E75A3F" w:rsidRPr="007A0616">
          <w:rPr>
            <w:rStyle w:val="a5"/>
            <w:rFonts w:ascii="Times New Roman" w:hAnsi="Times New Roman" w:cs="Times New Roman"/>
            <w:sz w:val="26"/>
            <w:szCs w:val="26"/>
          </w:rPr>
          <w:t>ч. 4 ст. 221 ТК РФ</w:t>
        </w:r>
      </w:hyperlink>
      <w:r w:rsidR="00E75A3F" w:rsidRPr="007A0616">
        <w:rPr>
          <w:rFonts w:ascii="Times New Roman" w:hAnsi="Times New Roman" w:cs="Times New Roman"/>
          <w:sz w:val="26"/>
          <w:szCs w:val="26"/>
        </w:rPr>
        <w:t>, </w:t>
      </w:r>
      <w:hyperlink r:id="rId38" w:tgtFrame="_top" w:history="1">
        <w:r w:rsidR="00E75A3F" w:rsidRPr="007A0616">
          <w:rPr>
            <w:rStyle w:val="a5"/>
            <w:rFonts w:ascii="Times New Roman" w:hAnsi="Times New Roman" w:cs="Times New Roman"/>
            <w:sz w:val="26"/>
            <w:szCs w:val="26"/>
          </w:rPr>
          <w:t>п. 10</w:t>
        </w:r>
      </w:hyperlink>
      <w:r w:rsidR="00E75A3F" w:rsidRPr="007A0616">
        <w:rPr>
          <w:rFonts w:ascii="Times New Roman" w:hAnsi="Times New Roman" w:cs="Times New Roman"/>
          <w:sz w:val="26"/>
          <w:szCs w:val="26"/>
        </w:rPr>
        <w:t> и </w:t>
      </w:r>
      <w:hyperlink r:id="rId39" w:tgtFrame="_top" w:history="1">
        <w:r w:rsidR="00E75A3F" w:rsidRPr="007A0616">
          <w:rPr>
            <w:rStyle w:val="a5"/>
            <w:rFonts w:ascii="Times New Roman" w:hAnsi="Times New Roman" w:cs="Times New Roman"/>
            <w:sz w:val="26"/>
            <w:szCs w:val="26"/>
          </w:rPr>
          <w:t>14 Правил</w:t>
        </w:r>
      </w:hyperlink>
      <w:r w:rsidR="00E75A3F" w:rsidRPr="007A0616">
        <w:rPr>
          <w:rFonts w:ascii="Times New Roman" w:hAnsi="Times New Roman" w:cs="Times New Roman"/>
          <w:sz w:val="26"/>
          <w:szCs w:val="26"/>
        </w:rPr>
        <w:t>).</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Отметим, что все работодатели обязаны утверждать Нормы выдачи СИЗ работникам. Субъекты малого предпринимательства от разработки и утверждения указанных норм не освобождены.</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Нормы выдачи СИЗ работникам работодатель оформляет по рекомендуемому образцу, который приведен в </w:t>
      </w:r>
      <w:r>
        <w:rPr>
          <w:rFonts w:ascii="Times New Roman" w:hAnsi="Times New Roman" w:cs="Times New Roman"/>
          <w:sz w:val="26"/>
          <w:szCs w:val="26"/>
        </w:rPr>
        <w:t xml:space="preserve"> </w:t>
      </w:r>
      <w:hyperlink r:id="rId40" w:tgtFrame="_top" w:history="1">
        <w:r w:rsidR="00E75A3F" w:rsidRPr="007A0616">
          <w:rPr>
            <w:rStyle w:val="a5"/>
            <w:rFonts w:ascii="Times New Roman" w:hAnsi="Times New Roman" w:cs="Times New Roman"/>
            <w:sz w:val="26"/>
            <w:szCs w:val="26"/>
          </w:rPr>
          <w:t>Приложении № 1</w:t>
        </w:r>
      </w:hyperlink>
      <w:r w:rsidR="00E75A3F" w:rsidRPr="007A0616">
        <w:rPr>
          <w:rFonts w:ascii="Times New Roman" w:hAnsi="Times New Roman" w:cs="Times New Roman"/>
          <w:sz w:val="26"/>
          <w:szCs w:val="26"/>
        </w:rPr>
        <w:t> к Правилам, либо по самостоятельно разработанной форме.</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С локальным нормативным актом (ЛНА) необходимо ознакомить работников под подпись (</w:t>
      </w:r>
      <w:proofErr w:type="spellStart"/>
      <w:r w:rsidR="00E75A3F" w:rsidRPr="007A0616">
        <w:rPr>
          <w:rFonts w:ascii="Times New Roman" w:hAnsi="Times New Roman" w:cs="Times New Roman"/>
          <w:sz w:val="26"/>
          <w:szCs w:val="26"/>
        </w:rPr>
        <w:fldChar w:fldCharType="begin"/>
      </w:r>
      <w:r w:rsidR="00E75A3F" w:rsidRPr="007A0616">
        <w:rPr>
          <w:rFonts w:ascii="Times New Roman" w:hAnsi="Times New Roman" w:cs="Times New Roman"/>
          <w:sz w:val="26"/>
          <w:szCs w:val="26"/>
        </w:rPr>
        <w:instrText xml:space="preserve"> HYPERLINK "https://its.1c.ru/db/garant/content/12025268/hdoc/220291" \t "_top" </w:instrText>
      </w:r>
      <w:r w:rsidR="00E75A3F" w:rsidRPr="007A0616">
        <w:rPr>
          <w:rFonts w:ascii="Times New Roman" w:hAnsi="Times New Roman" w:cs="Times New Roman"/>
          <w:sz w:val="26"/>
          <w:szCs w:val="26"/>
        </w:rPr>
        <w:fldChar w:fldCharType="separate"/>
      </w:r>
      <w:proofErr w:type="spellEnd"/>
      <w:r w:rsidR="00E75A3F" w:rsidRPr="007A0616">
        <w:rPr>
          <w:rStyle w:val="a5"/>
          <w:rFonts w:ascii="Times New Roman" w:hAnsi="Times New Roman" w:cs="Times New Roman"/>
          <w:sz w:val="26"/>
          <w:szCs w:val="26"/>
        </w:rPr>
        <w:t>абз. 10 ч. 2 ст. 22</w:t>
      </w:r>
      <w:r w:rsidR="00E75A3F" w:rsidRPr="007A0616">
        <w:rPr>
          <w:rFonts w:ascii="Times New Roman" w:hAnsi="Times New Roman" w:cs="Times New Roman"/>
          <w:sz w:val="26"/>
          <w:szCs w:val="26"/>
        </w:rPr>
        <w:fldChar w:fldCharType="end"/>
      </w:r>
      <w:r w:rsidR="00E75A3F" w:rsidRPr="007A0616">
        <w:rPr>
          <w:rFonts w:ascii="Times New Roman" w:hAnsi="Times New Roman" w:cs="Times New Roman"/>
          <w:sz w:val="26"/>
          <w:szCs w:val="26"/>
        </w:rPr>
        <w:t> и </w:t>
      </w:r>
      <w:hyperlink r:id="rId41" w:tgtFrame="_top" w:history="1">
        <w:r w:rsidR="00E75A3F" w:rsidRPr="007A0616">
          <w:rPr>
            <w:rStyle w:val="a5"/>
            <w:rFonts w:ascii="Times New Roman" w:hAnsi="Times New Roman" w:cs="Times New Roman"/>
            <w:sz w:val="26"/>
            <w:szCs w:val="26"/>
          </w:rPr>
          <w:t>ч. 3 ст. 68 ТК РФ</w:t>
        </w:r>
      </w:hyperlink>
      <w:r w:rsidR="00E75A3F" w:rsidRPr="007A0616">
        <w:rPr>
          <w:rFonts w:ascii="Times New Roman" w:hAnsi="Times New Roman" w:cs="Times New Roman"/>
          <w:sz w:val="26"/>
          <w:szCs w:val="26"/>
        </w:rPr>
        <w:t>).</w:t>
      </w:r>
    </w:p>
    <w:p w:rsidR="00E75A3F" w:rsidRPr="007A0616" w:rsidRDefault="007A0616"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В Нормах выдачи СИЗ отражаются следующие сведения:</w:t>
      </w:r>
    </w:p>
    <w:p w:rsidR="00E75A3F" w:rsidRPr="007A0616" w:rsidRDefault="00E75A3F" w:rsidP="007A0616">
      <w:pPr>
        <w:numPr>
          <w:ilvl w:val="0"/>
          <w:numId w:val="10"/>
        </w:numPr>
        <w:spacing w:after="0"/>
        <w:jc w:val="both"/>
        <w:rPr>
          <w:rFonts w:ascii="Times New Roman" w:hAnsi="Times New Roman" w:cs="Times New Roman"/>
          <w:sz w:val="26"/>
          <w:szCs w:val="26"/>
        </w:rPr>
      </w:pPr>
      <w:r w:rsidRPr="007A0616">
        <w:rPr>
          <w:rFonts w:ascii="Times New Roman" w:hAnsi="Times New Roman" w:cs="Times New Roman"/>
          <w:sz w:val="26"/>
          <w:szCs w:val="26"/>
        </w:rPr>
        <w:t>наименование профессии (должности);</w:t>
      </w:r>
    </w:p>
    <w:p w:rsidR="00E75A3F" w:rsidRPr="007A0616" w:rsidRDefault="00E75A3F" w:rsidP="007A0616">
      <w:pPr>
        <w:numPr>
          <w:ilvl w:val="0"/>
          <w:numId w:val="10"/>
        </w:numPr>
        <w:spacing w:after="0"/>
        <w:jc w:val="both"/>
        <w:rPr>
          <w:rFonts w:ascii="Times New Roman" w:hAnsi="Times New Roman" w:cs="Times New Roman"/>
          <w:sz w:val="26"/>
          <w:szCs w:val="26"/>
        </w:rPr>
      </w:pPr>
      <w:r w:rsidRPr="007A0616">
        <w:rPr>
          <w:rFonts w:ascii="Times New Roman" w:hAnsi="Times New Roman" w:cs="Times New Roman"/>
          <w:sz w:val="26"/>
          <w:szCs w:val="26"/>
        </w:rPr>
        <w:t>тип СИЗ;</w:t>
      </w:r>
    </w:p>
    <w:p w:rsidR="00E75A3F" w:rsidRPr="007A0616" w:rsidRDefault="00E75A3F" w:rsidP="007A0616">
      <w:pPr>
        <w:numPr>
          <w:ilvl w:val="0"/>
          <w:numId w:val="10"/>
        </w:numPr>
        <w:spacing w:after="0"/>
        <w:jc w:val="both"/>
        <w:rPr>
          <w:rFonts w:ascii="Times New Roman" w:hAnsi="Times New Roman" w:cs="Times New Roman"/>
          <w:sz w:val="26"/>
          <w:szCs w:val="26"/>
        </w:rPr>
      </w:pPr>
      <w:r w:rsidRPr="007A0616">
        <w:rPr>
          <w:rFonts w:ascii="Times New Roman" w:hAnsi="Times New Roman" w:cs="Times New Roman"/>
          <w:sz w:val="26"/>
          <w:szCs w:val="26"/>
        </w:rPr>
        <w:t>наименование СИЗ (с указанием конкретных данных о конструкции, классе защиты, категориях эффективности и (или) эксплуатационных уровнях);</w:t>
      </w:r>
    </w:p>
    <w:p w:rsidR="00E75A3F" w:rsidRPr="007A0616" w:rsidRDefault="00E75A3F" w:rsidP="007A0616">
      <w:pPr>
        <w:numPr>
          <w:ilvl w:val="0"/>
          <w:numId w:val="10"/>
        </w:numPr>
        <w:spacing w:after="0"/>
        <w:jc w:val="both"/>
        <w:rPr>
          <w:rFonts w:ascii="Times New Roman" w:hAnsi="Times New Roman" w:cs="Times New Roman"/>
          <w:sz w:val="26"/>
          <w:szCs w:val="26"/>
        </w:rPr>
      </w:pPr>
      <w:r w:rsidRPr="007A0616">
        <w:rPr>
          <w:rFonts w:ascii="Times New Roman" w:hAnsi="Times New Roman" w:cs="Times New Roman"/>
          <w:sz w:val="26"/>
          <w:szCs w:val="26"/>
        </w:rPr>
        <w:t>нормы выдачи с указанием периодичности выдачи, количества на период, единицы измерения (штуки, пары, комплекты, г, мл);</w:t>
      </w:r>
    </w:p>
    <w:p w:rsidR="00E75A3F" w:rsidRPr="007A0616" w:rsidRDefault="00E75A3F" w:rsidP="007A0616">
      <w:pPr>
        <w:numPr>
          <w:ilvl w:val="0"/>
          <w:numId w:val="10"/>
        </w:numPr>
        <w:spacing w:after="0"/>
        <w:jc w:val="both"/>
        <w:rPr>
          <w:rFonts w:ascii="Times New Roman" w:hAnsi="Times New Roman" w:cs="Times New Roman"/>
          <w:sz w:val="26"/>
          <w:szCs w:val="26"/>
        </w:rPr>
      </w:pPr>
      <w:r w:rsidRPr="007A0616">
        <w:rPr>
          <w:rFonts w:ascii="Times New Roman" w:hAnsi="Times New Roman" w:cs="Times New Roman"/>
          <w:sz w:val="26"/>
          <w:szCs w:val="26"/>
        </w:rPr>
        <w:t>основание выдачи СИЗ (пункты Единых типовых норм, правил по охране труда и других документов).</w:t>
      </w:r>
    </w:p>
    <w:p w:rsidR="00E75A3F" w:rsidRPr="007A0616" w:rsidRDefault="00E75A3F" w:rsidP="007A0616">
      <w:pPr>
        <w:spacing w:after="0"/>
        <w:jc w:val="both"/>
        <w:rPr>
          <w:rFonts w:ascii="Times New Roman" w:hAnsi="Times New Roman" w:cs="Times New Roman"/>
          <w:sz w:val="26"/>
          <w:szCs w:val="26"/>
        </w:rPr>
      </w:pPr>
      <w:r w:rsidRPr="007A0616">
        <w:rPr>
          <w:rFonts w:ascii="Times New Roman" w:hAnsi="Times New Roman" w:cs="Times New Roman"/>
          <w:sz w:val="26"/>
          <w:szCs w:val="26"/>
        </w:rPr>
        <w:t xml:space="preserve">Утвержденные работодателем Нормы выдачи СИЗ должны обеспечивать равноценную (в т. ч. в случае замены СИЗ) или улучшенную по сравнению с Едиными типовыми нормами защиту работников от вредных и (или) опасных производственных факторов. Улучшенная защита обеспечивается за счет </w:t>
      </w:r>
      <w:r w:rsidRPr="007A0616">
        <w:rPr>
          <w:rFonts w:ascii="Times New Roman" w:hAnsi="Times New Roman" w:cs="Times New Roman"/>
          <w:sz w:val="26"/>
          <w:szCs w:val="26"/>
        </w:rPr>
        <w:lastRenderedPageBreak/>
        <w:t>расширения номенклатуры или увеличения количества выдаваемых СИЗ либо за счет выдачи СИЗ с более широким спектром защитных свойств (</w:t>
      </w:r>
      <w:hyperlink r:id="rId42" w:tgtFrame="_top" w:history="1">
        <w:r w:rsidRPr="007A0616">
          <w:rPr>
            <w:rStyle w:val="a5"/>
            <w:rFonts w:ascii="Times New Roman" w:hAnsi="Times New Roman" w:cs="Times New Roman"/>
            <w:sz w:val="26"/>
            <w:szCs w:val="26"/>
          </w:rPr>
          <w:t>п. 16 Правил</w:t>
        </w:r>
      </w:hyperlink>
      <w:r w:rsidRPr="007A0616">
        <w:rPr>
          <w:rFonts w:ascii="Times New Roman" w:hAnsi="Times New Roman" w:cs="Times New Roman"/>
          <w:sz w:val="26"/>
          <w:szCs w:val="26"/>
        </w:rPr>
        <w:t>).</w:t>
      </w:r>
    </w:p>
    <w:p w:rsidR="00E75A3F" w:rsidRDefault="00E75A3F" w:rsidP="00E75A3F"/>
    <w:p w:rsidR="00E75A3F" w:rsidRPr="007A0616" w:rsidRDefault="00E75A3F" w:rsidP="00E75A3F">
      <w:pPr>
        <w:rPr>
          <w:rFonts w:ascii="Times New Roman" w:hAnsi="Times New Roman" w:cs="Times New Roman"/>
          <w:b/>
          <w:i/>
          <w:sz w:val="30"/>
          <w:szCs w:val="30"/>
        </w:rPr>
      </w:pPr>
      <w:r w:rsidRPr="007A0616">
        <w:rPr>
          <w:rFonts w:ascii="Times New Roman" w:hAnsi="Times New Roman" w:cs="Times New Roman"/>
          <w:b/>
          <w:i/>
          <w:sz w:val="30"/>
          <w:szCs w:val="30"/>
        </w:rPr>
        <w:t>Выдача СИЗ работникам</w:t>
      </w:r>
    </w:p>
    <w:p w:rsidR="00E75A3F" w:rsidRPr="007A0616"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Работодатель обязан разработать и утвердить ЛНА, который устанавливает порядок обеспечения работников СИЗ. При его разработке учитываются особенности структуры управления организации и требования Правил. Таким ЛНА может быть, например, Положение о порядке обеспечения работников СИЗ. Работодатели – субъекты малого предпринимательства вправе не издавать такой ЛНА (</w:t>
      </w:r>
      <w:hyperlink r:id="rId43" w:tgtFrame="_top" w:history="1">
        <w:r w:rsidR="00E75A3F" w:rsidRPr="007A0616">
          <w:rPr>
            <w:rStyle w:val="a5"/>
            <w:rFonts w:ascii="Times New Roman" w:hAnsi="Times New Roman" w:cs="Times New Roman"/>
            <w:sz w:val="26"/>
            <w:szCs w:val="26"/>
          </w:rPr>
          <w:t>п. 10</w:t>
        </w:r>
      </w:hyperlink>
      <w:r w:rsidR="00E75A3F" w:rsidRPr="007A0616">
        <w:rPr>
          <w:rFonts w:ascii="Times New Roman" w:hAnsi="Times New Roman" w:cs="Times New Roman"/>
          <w:sz w:val="26"/>
          <w:szCs w:val="26"/>
        </w:rPr>
        <w:t>, </w:t>
      </w:r>
      <w:hyperlink r:id="rId44" w:tgtFrame="_top" w:history="1">
        <w:r w:rsidR="00E75A3F" w:rsidRPr="007A0616">
          <w:rPr>
            <w:rStyle w:val="a5"/>
            <w:rFonts w:ascii="Times New Roman" w:hAnsi="Times New Roman" w:cs="Times New Roman"/>
            <w:sz w:val="26"/>
            <w:szCs w:val="26"/>
          </w:rPr>
          <w:t>77 Правил</w:t>
        </w:r>
      </w:hyperlink>
      <w:r w:rsidR="00E75A3F" w:rsidRPr="007A0616">
        <w:rPr>
          <w:rFonts w:ascii="Times New Roman" w:hAnsi="Times New Roman" w:cs="Times New Roman"/>
          <w:sz w:val="26"/>
          <w:szCs w:val="26"/>
        </w:rPr>
        <w:t>). Тем не менее рекомендуем малым предприятиям не отказываться от утверждения этого ЛНА.</w:t>
      </w:r>
    </w:p>
    <w:p w:rsidR="00E75A3F" w:rsidRPr="007A0616" w:rsidRDefault="00E75A3F" w:rsidP="007A0616">
      <w:pPr>
        <w:spacing w:after="0"/>
        <w:jc w:val="both"/>
        <w:rPr>
          <w:rFonts w:ascii="Times New Roman" w:hAnsi="Times New Roman" w:cs="Times New Roman"/>
          <w:sz w:val="26"/>
          <w:szCs w:val="26"/>
        </w:rPr>
      </w:pPr>
      <w:r w:rsidRPr="007A0616">
        <w:rPr>
          <w:rFonts w:ascii="Times New Roman" w:hAnsi="Times New Roman" w:cs="Times New Roman"/>
          <w:sz w:val="26"/>
          <w:szCs w:val="26"/>
        </w:rPr>
        <w:t>В ЛНА необходимо предусмотреть (</w:t>
      </w:r>
      <w:hyperlink r:id="rId45" w:tgtFrame="_top" w:history="1">
        <w:r w:rsidRPr="007A0616">
          <w:rPr>
            <w:rStyle w:val="a5"/>
            <w:rFonts w:ascii="Times New Roman" w:hAnsi="Times New Roman" w:cs="Times New Roman"/>
            <w:sz w:val="26"/>
            <w:szCs w:val="26"/>
          </w:rPr>
          <w:t>п. 78–80 Правил</w:t>
        </w:r>
      </w:hyperlink>
      <w:r w:rsidRPr="007A0616">
        <w:rPr>
          <w:rFonts w:ascii="Times New Roman" w:hAnsi="Times New Roman" w:cs="Times New Roman"/>
          <w:sz w:val="26"/>
          <w:szCs w:val="26"/>
        </w:rPr>
        <w:t>):</w:t>
      </w:r>
    </w:p>
    <w:p w:rsidR="00E75A3F" w:rsidRPr="007A0616" w:rsidRDefault="00E75A3F" w:rsidP="007A0616">
      <w:pPr>
        <w:numPr>
          <w:ilvl w:val="0"/>
          <w:numId w:val="11"/>
        </w:numPr>
        <w:spacing w:after="0"/>
        <w:jc w:val="both"/>
        <w:rPr>
          <w:rFonts w:ascii="Times New Roman" w:hAnsi="Times New Roman" w:cs="Times New Roman"/>
          <w:sz w:val="26"/>
          <w:szCs w:val="26"/>
        </w:rPr>
      </w:pPr>
      <w:r w:rsidRPr="007A0616">
        <w:rPr>
          <w:rFonts w:ascii="Times New Roman" w:hAnsi="Times New Roman" w:cs="Times New Roman"/>
          <w:sz w:val="26"/>
          <w:szCs w:val="26"/>
        </w:rPr>
        <w:t>порядок выявления потребности сотрудников в СИЗ;</w:t>
      </w:r>
    </w:p>
    <w:p w:rsidR="00E75A3F" w:rsidRPr="007A0616" w:rsidRDefault="00E75A3F" w:rsidP="007A0616">
      <w:pPr>
        <w:numPr>
          <w:ilvl w:val="0"/>
          <w:numId w:val="11"/>
        </w:numPr>
        <w:spacing w:after="0"/>
        <w:jc w:val="both"/>
        <w:rPr>
          <w:rFonts w:ascii="Times New Roman" w:hAnsi="Times New Roman" w:cs="Times New Roman"/>
          <w:sz w:val="26"/>
          <w:szCs w:val="26"/>
        </w:rPr>
      </w:pPr>
      <w:r w:rsidRPr="007A0616">
        <w:rPr>
          <w:rFonts w:ascii="Times New Roman" w:hAnsi="Times New Roman" w:cs="Times New Roman"/>
          <w:sz w:val="26"/>
          <w:szCs w:val="26"/>
        </w:rPr>
        <w:t>планирование потребности в СИЗ, включая их подбор;</w:t>
      </w:r>
    </w:p>
    <w:p w:rsidR="00E75A3F" w:rsidRPr="007A0616" w:rsidRDefault="00E75A3F" w:rsidP="007A0616">
      <w:pPr>
        <w:numPr>
          <w:ilvl w:val="0"/>
          <w:numId w:val="11"/>
        </w:numPr>
        <w:spacing w:after="0"/>
        <w:jc w:val="both"/>
        <w:rPr>
          <w:rFonts w:ascii="Times New Roman" w:hAnsi="Times New Roman" w:cs="Times New Roman"/>
          <w:sz w:val="26"/>
          <w:szCs w:val="26"/>
        </w:rPr>
      </w:pPr>
      <w:r w:rsidRPr="007A0616">
        <w:rPr>
          <w:rFonts w:ascii="Times New Roman" w:hAnsi="Times New Roman" w:cs="Times New Roman"/>
          <w:sz w:val="26"/>
          <w:szCs w:val="26"/>
        </w:rPr>
        <w:t>условие о предупредительно-плановом характере закупки (аренды, аутсорсинга) СИЗ;</w:t>
      </w:r>
    </w:p>
    <w:p w:rsidR="00E75A3F" w:rsidRPr="007A0616" w:rsidRDefault="00E75A3F" w:rsidP="007A0616">
      <w:pPr>
        <w:numPr>
          <w:ilvl w:val="0"/>
          <w:numId w:val="11"/>
        </w:numPr>
        <w:spacing w:after="0"/>
        <w:jc w:val="both"/>
        <w:rPr>
          <w:rFonts w:ascii="Times New Roman" w:hAnsi="Times New Roman" w:cs="Times New Roman"/>
          <w:sz w:val="26"/>
          <w:szCs w:val="26"/>
        </w:rPr>
      </w:pPr>
      <w:r w:rsidRPr="007A0616">
        <w:rPr>
          <w:rFonts w:ascii="Times New Roman" w:hAnsi="Times New Roman" w:cs="Times New Roman"/>
          <w:sz w:val="26"/>
          <w:szCs w:val="26"/>
        </w:rPr>
        <w:t>порядок выдачи, эксплуатации (использования), входного контроля качества СИЗ, а также хранения, обслуживания, вывода из эксплуатации и утилизации СИЗ;</w:t>
      </w:r>
    </w:p>
    <w:p w:rsidR="00E75A3F" w:rsidRPr="007A0616" w:rsidRDefault="00E75A3F" w:rsidP="007A0616">
      <w:pPr>
        <w:numPr>
          <w:ilvl w:val="0"/>
          <w:numId w:val="11"/>
        </w:numPr>
        <w:spacing w:after="0"/>
        <w:jc w:val="both"/>
        <w:rPr>
          <w:rFonts w:ascii="Times New Roman" w:hAnsi="Times New Roman" w:cs="Times New Roman"/>
          <w:sz w:val="26"/>
          <w:szCs w:val="26"/>
        </w:rPr>
      </w:pPr>
      <w:r w:rsidRPr="007A0616">
        <w:rPr>
          <w:rFonts w:ascii="Times New Roman" w:hAnsi="Times New Roman" w:cs="Times New Roman"/>
          <w:sz w:val="26"/>
          <w:szCs w:val="26"/>
        </w:rPr>
        <w:t>порядок информирования сотрудников об обеспечении СИЗ;</w:t>
      </w:r>
    </w:p>
    <w:p w:rsidR="00E75A3F" w:rsidRPr="007A0616" w:rsidRDefault="00E75A3F" w:rsidP="007A0616">
      <w:pPr>
        <w:numPr>
          <w:ilvl w:val="0"/>
          <w:numId w:val="11"/>
        </w:numPr>
        <w:spacing w:after="0"/>
        <w:jc w:val="both"/>
        <w:rPr>
          <w:rFonts w:ascii="Times New Roman" w:hAnsi="Times New Roman" w:cs="Times New Roman"/>
          <w:sz w:val="26"/>
          <w:szCs w:val="26"/>
        </w:rPr>
      </w:pPr>
      <w:r w:rsidRPr="007A0616">
        <w:rPr>
          <w:rFonts w:ascii="Times New Roman" w:hAnsi="Times New Roman" w:cs="Times New Roman"/>
          <w:sz w:val="26"/>
          <w:szCs w:val="26"/>
        </w:rPr>
        <w:t>распределение обязанностей и ответственности руководителей структурных подразделений, которые обеспечивают сотрудников СИЗ;</w:t>
      </w:r>
    </w:p>
    <w:p w:rsidR="00E75A3F" w:rsidRPr="005E033A" w:rsidRDefault="00E75A3F" w:rsidP="005E033A">
      <w:pPr>
        <w:numPr>
          <w:ilvl w:val="0"/>
          <w:numId w:val="11"/>
        </w:numPr>
        <w:spacing w:after="0"/>
        <w:jc w:val="both"/>
        <w:rPr>
          <w:rFonts w:ascii="Times New Roman" w:hAnsi="Times New Roman" w:cs="Times New Roman"/>
          <w:sz w:val="26"/>
          <w:szCs w:val="26"/>
        </w:rPr>
      </w:pPr>
      <w:r w:rsidRPr="007A0616">
        <w:rPr>
          <w:rFonts w:ascii="Times New Roman" w:hAnsi="Times New Roman" w:cs="Times New Roman"/>
          <w:sz w:val="26"/>
          <w:szCs w:val="26"/>
        </w:rPr>
        <w:t>порядок контроля за обеспеченностью работников СИЗ и их применением, а также анализа результатов контроля.</w:t>
      </w:r>
    </w:p>
    <w:p w:rsidR="00E75A3F" w:rsidRPr="007A0616"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С ЛНА необходимо ознакомить работников под подпись (</w:t>
      </w:r>
      <w:proofErr w:type="spellStart"/>
      <w:r w:rsidR="00E75A3F" w:rsidRPr="007A0616">
        <w:rPr>
          <w:rFonts w:ascii="Times New Roman" w:hAnsi="Times New Roman" w:cs="Times New Roman"/>
          <w:sz w:val="26"/>
          <w:szCs w:val="26"/>
        </w:rPr>
        <w:fldChar w:fldCharType="begin"/>
      </w:r>
      <w:r w:rsidR="00E75A3F" w:rsidRPr="007A0616">
        <w:rPr>
          <w:rFonts w:ascii="Times New Roman" w:hAnsi="Times New Roman" w:cs="Times New Roman"/>
          <w:sz w:val="26"/>
          <w:szCs w:val="26"/>
        </w:rPr>
        <w:instrText xml:space="preserve"> HYPERLINK "https://its.1c.ru/db/garant/content/12025268/hdoc/220291" \t "_top" </w:instrText>
      </w:r>
      <w:r w:rsidR="00E75A3F" w:rsidRPr="007A0616">
        <w:rPr>
          <w:rFonts w:ascii="Times New Roman" w:hAnsi="Times New Roman" w:cs="Times New Roman"/>
          <w:sz w:val="26"/>
          <w:szCs w:val="26"/>
        </w:rPr>
        <w:fldChar w:fldCharType="separate"/>
      </w:r>
      <w:proofErr w:type="spellEnd"/>
      <w:r w:rsidR="00E75A3F" w:rsidRPr="007A0616">
        <w:rPr>
          <w:rStyle w:val="a5"/>
          <w:rFonts w:ascii="Times New Roman" w:hAnsi="Times New Roman" w:cs="Times New Roman"/>
          <w:sz w:val="26"/>
          <w:szCs w:val="26"/>
        </w:rPr>
        <w:t>абз. 10 ч. 2 ст. 22</w:t>
      </w:r>
      <w:r w:rsidR="00E75A3F" w:rsidRPr="007A0616">
        <w:rPr>
          <w:rFonts w:ascii="Times New Roman" w:hAnsi="Times New Roman" w:cs="Times New Roman"/>
          <w:sz w:val="26"/>
          <w:szCs w:val="26"/>
        </w:rPr>
        <w:fldChar w:fldCharType="end"/>
      </w:r>
      <w:r w:rsidR="00E75A3F" w:rsidRPr="007A0616">
        <w:rPr>
          <w:rFonts w:ascii="Times New Roman" w:hAnsi="Times New Roman" w:cs="Times New Roman"/>
          <w:sz w:val="26"/>
          <w:szCs w:val="26"/>
        </w:rPr>
        <w:t> и </w:t>
      </w:r>
      <w:hyperlink r:id="rId46" w:tgtFrame="_top" w:history="1">
        <w:r w:rsidR="00E75A3F" w:rsidRPr="007A0616">
          <w:rPr>
            <w:rStyle w:val="a5"/>
            <w:rFonts w:ascii="Times New Roman" w:hAnsi="Times New Roman" w:cs="Times New Roman"/>
            <w:sz w:val="26"/>
            <w:szCs w:val="26"/>
          </w:rPr>
          <w:t>ч. 3 ст. 68 ТК РФ</w:t>
        </w:r>
      </w:hyperlink>
      <w:r w:rsidR="00E75A3F" w:rsidRPr="007A0616">
        <w:rPr>
          <w:rFonts w:ascii="Times New Roman" w:hAnsi="Times New Roman" w:cs="Times New Roman"/>
          <w:sz w:val="26"/>
          <w:szCs w:val="26"/>
        </w:rPr>
        <w:t>).</w:t>
      </w:r>
    </w:p>
    <w:p w:rsidR="00E75A3F" w:rsidRPr="007A0616"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С учетом требований ТК РФ и Правил порядок выдачи СИЗ работникам можно разделить на несколько этапов:</w:t>
      </w:r>
    </w:p>
    <w:p w:rsidR="00E75A3F" w:rsidRPr="007A0616"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1. Определить сотрудников, которым необходимо выдавать СИЗ. Работодатель обязан обеспечивать СИЗ работников, которые заняты на работах с вредными и (или) опасными условиями труда, работах в особых температурных условиях и связанных с загрязнением (</w:t>
      </w:r>
      <w:hyperlink r:id="rId47" w:tgtFrame="_top" w:history="1">
        <w:r w:rsidR="00E75A3F" w:rsidRPr="007A0616">
          <w:rPr>
            <w:rStyle w:val="a5"/>
            <w:rFonts w:ascii="Times New Roman" w:hAnsi="Times New Roman" w:cs="Times New Roman"/>
            <w:sz w:val="26"/>
            <w:szCs w:val="26"/>
          </w:rPr>
          <w:t>ч. 1 ст. 221 ТК РФ</w:t>
        </w:r>
      </w:hyperlink>
      <w:r w:rsidR="00E75A3F" w:rsidRPr="007A0616">
        <w:rPr>
          <w:rFonts w:ascii="Times New Roman" w:hAnsi="Times New Roman" w:cs="Times New Roman"/>
          <w:sz w:val="26"/>
          <w:szCs w:val="26"/>
        </w:rPr>
        <w:t> и </w:t>
      </w:r>
      <w:hyperlink r:id="rId48" w:tgtFrame="_top" w:history="1">
        <w:r w:rsidR="00E75A3F" w:rsidRPr="007A0616">
          <w:rPr>
            <w:rStyle w:val="a5"/>
            <w:rFonts w:ascii="Times New Roman" w:hAnsi="Times New Roman" w:cs="Times New Roman"/>
            <w:sz w:val="26"/>
            <w:szCs w:val="26"/>
          </w:rPr>
          <w:t>п. 4 Правил</w:t>
        </w:r>
      </w:hyperlink>
      <w:r w:rsidR="00E75A3F" w:rsidRPr="007A0616">
        <w:rPr>
          <w:rFonts w:ascii="Times New Roman" w:hAnsi="Times New Roman" w:cs="Times New Roman"/>
          <w:sz w:val="26"/>
          <w:szCs w:val="26"/>
        </w:rPr>
        <w:t>).</w:t>
      </w:r>
    </w:p>
    <w:p w:rsidR="00E75A3F" w:rsidRPr="007A0616"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2. Приобрести для сотрудников СИЗ, взять их в аренду либо заключить договор со специализированной организацией об обеспечении сотрудников СИЗ (</w:t>
      </w:r>
      <w:hyperlink r:id="rId49" w:tgtFrame="_top" w:history="1">
        <w:r w:rsidR="00E75A3F" w:rsidRPr="007A0616">
          <w:rPr>
            <w:rStyle w:val="a5"/>
            <w:rFonts w:ascii="Times New Roman" w:hAnsi="Times New Roman" w:cs="Times New Roman"/>
            <w:sz w:val="26"/>
            <w:szCs w:val="26"/>
          </w:rPr>
          <w:t>ч. 3 ст. 214 ТК РФ</w:t>
        </w:r>
      </w:hyperlink>
      <w:r w:rsidR="00E75A3F" w:rsidRPr="007A0616">
        <w:rPr>
          <w:rFonts w:ascii="Times New Roman" w:hAnsi="Times New Roman" w:cs="Times New Roman"/>
          <w:sz w:val="26"/>
          <w:szCs w:val="26"/>
        </w:rPr>
        <w:t>, </w:t>
      </w:r>
      <w:hyperlink r:id="rId50" w:tgtFrame="_top" w:history="1">
        <w:r w:rsidR="00E75A3F" w:rsidRPr="007A0616">
          <w:rPr>
            <w:rStyle w:val="a5"/>
            <w:rFonts w:ascii="Times New Roman" w:hAnsi="Times New Roman" w:cs="Times New Roman"/>
            <w:sz w:val="26"/>
            <w:szCs w:val="26"/>
          </w:rPr>
          <w:t>п. 3</w:t>
        </w:r>
      </w:hyperlink>
      <w:r w:rsidR="00E75A3F" w:rsidRPr="007A0616">
        <w:rPr>
          <w:rFonts w:ascii="Times New Roman" w:hAnsi="Times New Roman" w:cs="Times New Roman"/>
          <w:sz w:val="26"/>
          <w:szCs w:val="26"/>
        </w:rPr>
        <w:t> и </w:t>
      </w:r>
      <w:hyperlink r:id="rId51" w:tgtFrame="_top" w:history="1">
        <w:r w:rsidR="00E75A3F" w:rsidRPr="007A0616">
          <w:rPr>
            <w:rStyle w:val="a5"/>
            <w:rFonts w:ascii="Times New Roman" w:hAnsi="Times New Roman" w:cs="Times New Roman"/>
            <w:sz w:val="26"/>
            <w:szCs w:val="26"/>
          </w:rPr>
          <w:t>6 Правил</w:t>
        </w:r>
      </w:hyperlink>
      <w:r w:rsidR="00E75A3F" w:rsidRPr="007A0616">
        <w:rPr>
          <w:rFonts w:ascii="Times New Roman" w:hAnsi="Times New Roman" w:cs="Times New Roman"/>
          <w:sz w:val="26"/>
          <w:szCs w:val="26"/>
        </w:rPr>
        <w:t>).</w:t>
      </w:r>
    </w:p>
    <w:p w:rsidR="005E033A"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3. Проинформировать сотрудников о полагающихся им СИЗ, способах их выдачи, условиях хранения, ответственности за целостность и комплектность СИЗ (если они хранятся у работников в нерабочее время) (</w:t>
      </w:r>
      <w:hyperlink r:id="rId52" w:tgtFrame="_top" w:history="1">
        <w:r w:rsidR="00E75A3F" w:rsidRPr="007A0616">
          <w:rPr>
            <w:rStyle w:val="a5"/>
            <w:rFonts w:ascii="Times New Roman" w:hAnsi="Times New Roman" w:cs="Times New Roman"/>
            <w:sz w:val="26"/>
            <w:szCs w:val="26"/>
          </w:rPr>
          <w:t>ч. 3 ст. 214 ТК РФ</w:t>
        </w:r>
      </w:hyperlink>
      <w:r w:rsidR="00E75A3F" w:rsidRPr="007A0616">
        <w:rPr>
          <w:rFonts w:ascii="Times New Roman" w:hAnsi="Times New Roman" w:cs="Times New Roman"/>
          <w:sz w:val="26"/>
          <w:szCs w:val="26"/>
        </w:rPr>
        <w:t> и </w:t>
      </w:r>
      <w:hyperlink r:id="rId53" w:tgtFrame="_top" w:history="1">
        <w:r w:rsidR="00E75A3F" w:rsidRPr="007A0616">
          <w:rPr>
            <w:rStyle w:val="a5"/>
            <w:rFonts w:ascii="Times New Roman" w:hAnsi="Times New Roman" w:cs="Times New Roman"/>
            <w:sz w:val="26"/>
            <w:szCs w:val="26"/>
          </w:rPr>
          <w:t>п. 10 Правил</w:t>
        </w:r>
      </w:hyperlink>
      <w:r w:rsidR="00E75A3F" w:rsidRPr="007A0616">
        <w:rPr>
          <w:rFonts w:ascii="Times New Roman" w:hAnsi="Times New Roman" w:cs="Times New Roman"/>
          <w:sz w:val="26"/>
          <w:szCs w:val="26"/>
        </w:rPr>
        <w:t xml:space="preserve">). Например, это можно сделать при проведении вводного инструктажа по охране труда. </w:t>
      </w:r>
    </w:p>
    <w:p w:rsidR="00E75A3F" w:rsidRPr="007A0616"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E75A3F" w:rsidRPr="007A0616">
        <w:rPr>
          <w:rFonts w:ascii="Times New Roman" w:hAnsi="Times New Roman" w:cs="Times New Roman"/>
          <w:sz w:val="26"/>
          <w:szCs w:val="26"/>
        </w:rPr>
        <w:t>4. Провести обучение, инструктаж или другим способом проинформировать сотрудников о правилах эксплуатации СИЗ, если их применение требует практических навыков и знаний о простейших способах проверки их работоспособности и исправности (</w:t>
      </w:r>
      <w:hyperlink r:id="rId54" w:tgtFrame="_top" w:history="1">
        <w:r w:rsidR="00E75A3F" w:rsidRPr="007A0616">
          <w:rPr>
            <w:rStyle w:val="a5"/>
            <w:rFonts w:ascii="Times New Roman" w:hAnsi="Times New Roman" w:cs="Times New Roman"/>
            <w:sz w:val="26"/>
            <w:szCs w:val="26"/>
          </w:rPr>
          <w:t>п. 10 Правил</w:t>
        </w:r>
      </w:hyperlink>
      <w:r w:rsidR="00E75A3F" w:rsidRPr="007A0616">
        <w:rPr>
          <w:rFonts w:ascii="Times New Roman" w:hAnsi="Times New Roman" w:cs="Times New Roman"/>
          <w:sz w:val="26"/>
          <w:szCs w:val="26"/>
        </w:rPr>
        <w:t>). Подтвердить факт такого обучения можно, например, журналами регистрации инструктажей, программами обучения.</w:t>
      </w:r>
    </w:p>
    <w:p w:rsidR="005E033A"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В других случаях ознакомить сотрудников со способами проверки работоспособности и исправности СИЗ следует при проведении инструктажа по охране труда на рабочем месте (</w:t>
      </w:r>
      <w:hyperlink r:id="rId55" w:tgtFrame="_top" w:history="1">
        <w:r w:rsidR="00E75A3F" w:rsidRPr="007A0616">
          <w:rPr>
            <w:rStyle w:val="a5"/>
            <w:rFonts w:ascii="Times New Roman" w:hAnsi="Times New Roman" w:cs="Times New Roman"/>
            <w:sz w:val="26"/>
            <w:szCs w:val="26"/>
          </w:rPr>
          <w:t>п. 38 Правил</w:t>
        </w:r>
      </w:hyperlink>
      <w:r w:rsidR="00E75A3F" w:rsidRPr="007A0616">
        <w:rPr>
          <w:rFonts w:ascii="Times New Roman" w:hAnsi="Times New Roman" w:cs="Times New Roman"/>
          <w:sz w:val="26"/>
          <w:szCs w:val="26"/>
        </w:rPr>
        <w:t xml:space="preserve"> обучения по охране труда и проверки знания требований охраны труда, утв. постановлением Правительства России от 24.12.2021 № 2464). </w:t>
      </w:r>
    </w:p>
    <w:p w:rsidR="00E75A3F" w:rsidRPr="007A0616"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5. Выдать сотрудникам СИЗ в соответствии с утвержденными работодателем Нормами выдачи СИЗ с учетом пола и других антропометрических параметров (</w:t>
      </w:r>
      <w:hyperlink r:id="rId56" w:tgtFrame="_top" w:history="1">
        <w:r w:rsidR="00E75A3F" w:rsidRPr="007A0616">
          <w:rPr>
            <w:rStyle w:val="a5"/>
            <w:rFonts w:ascii="Times New Roman" w:hAnsi="Times New Roman" w:cs="Times New Roman"/>
            <w:sz w:val="26"/>
            <w:szCs w:val="26"/>
          </w:rPr>
          <w:t>п. 24 Правил</w:t>
        </w:r>
      </w:hyperlink>
      <w:r>
        <w:rPr>
          <w:rFonts w:ascii="Times New Roman" w:hAnsi="Times New Roman" w:cs="Times New Roman"/>
          <w:sz w:val="26"/>
          <w:szCs w:val="26"/>
        </w:rPr>
        <w:t xml:space="preserve">). </w:t>
      </w:r>
      <w:r w:rsidR="00E75A3F" w:rsidRPr="007A0616">
        <w:rPr>
          <w:rFonts w:ascii="Times New Roman" w:hAnsi="Times New Roman" w:cs="Times New Roman"/>
          <w:sz w:val="26"/>
          <w:szCs w:val="26"/>
        </w:rPr>
        <w:t>При выдаче СИЗ и их сменных элементов через автоматизированные системы выдачи (вендинговое оборудование) необходимо обеспечить постоянное наличие в них СИЗ.</w:t>
      </w:r>
    </w:p>
    <w:p w:rsidR="00E75A3F" w:rsidRPr="007A0616"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6. Организовать учет СИЗ и контроль за их выдачей, своевременным возвратом и заменой по истечении нормативного срока эксплуатации (срока годности) либо в случае досрочного выхода из строя (</w:t>
      </w:r>
      <w:hyperlink r:id="rId57" w:tgtFrame="_top" w:history="1">
        <w:r w:rsidR="00E75A3F" w:rsidRPr="007A0616">
          <w:rPr>
            <w:rStyle w:val="a5"/>
            <w:rFonts w:ascii="Times New Roman" w:hAnsi="Times New Roman" w:cs="Times New Roman"/>
            <w:sz w:val="26"/>
            <w:szCs w:val="26"/>
          </w:rPr>
          <w:t>п. 10</w:t>
        </w:r>
      </w:hyperlink>
      <w:r w:rsidR="00E75A3F" w:rsidRPr="007A0616">
        <w:rPr>
          <w:rFonts w:ascii="Times New Roman" w:hAnsi="Times New Roman" w:cs="Times New Roman"/>
          <w:sz w:val="26"/>
          <w:szCs w:val="26"/>
        </w:rPr>
        <w:t> и </w:t>
      </w:r>
      <w:hyperlink r:id="rId58" w:tgtFrame="_top" w:history="1">
        <w:r w:rsidR="00E75A3F" w:rsidRPr="007A0616">
          <w:rPr>
            <w:rStyle w:val="a5"/>
            <w:rFonts w:ascii="Times New Roman" w:hAnsi="Times New Roman" w:cs="Times New Roman"/>
            <w:sz w:val="26"/>
            <w:szCs w:val="26"/>
          </w:rPr>
          <w:t>72 Правил</w:t>
        </w:r>
      </w:hyperlink>
      <w:r w:rsidR="00E75A3F" w:rsidRPr="007A0616">
        <w:rPr>
          <w:rFonts w:ascii="Times New Roman" w:hAnsi="Times New Roman" w:cs="Times New Roman"/>
          <w:sz w:val="26"/>
          <w:szCs w:val="26"/>
        </w:rPr>
        <w:t>).</w:t>
      </w:r>
    </w:p>
    <w:p w:rsidR="00E75A3F" w:rsidRPr="007A0616"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7. Обеспечить хранение СИЗ в соответствии с эксплуатационной документацией изготовителя и уход за ними (стирку, химчистку, сушку, ремонт и т. п.) (</w:t>
      </w:r>
      <w:hyperlink r:id="rId59" w:tgtFrame="_top" w:history="1">
        <w:r w:rsidR="00E75A3F" w:rsidRPr="007A0616">
          <w:rPr>
            <w:rStyle w:val="a5"/>
            <w:rFonts w:ascii="Times New Roman" w:hAnsi="Times New Roman" w:cs="Times New Roman"/>
            <w:sz w:val="26"/>
            <w:szCs w:val="26"/>
          </w:rPr>
          <w:t>ч. 5 ст. 221 ТК РФ</w:t>
        </w:r>
      </w:hyperlink>
      <w:r w:rsidR="00E75A3F" w:rsidRPr="007A0616">
        <w:rPr>
          <w:rFonts w:ascii="Times New Roman" w:hAnsi="Times New Roman" w:cs="Times New Roman"/>
          <w:sz w:val="26"/>
          <w:szCs w:val="26"/>
        </w:rPr>
        <w:t>, </w:t>
      </w:r>
      <w:hyperlink r:id="rId60" w:tgtFrame="_top" w:history="1">
        <w:r w:rsidR="00E75A3F" w:rsidRPr="007A0616">
          <w:rPr>
            <w:rStyle w:val="a5"/>
            <w:rFonts w:ascii="Times New Roman" w:hAnsi="Times New Roman" w:cs="Times New Roman"/>
            <w:sz w:val="26"/>
            <w:szCs w:val="26"/>
          </w:rPr>
          <w:t>разд. XIII–XIV Правил</w:t>
        </w:r>
      </w:hyperlink>
      <w:r>
        <w:rPr>
          <w:rFonts w:ascii="Times New Roman" w:hAnsi="Times New Roman" w:cs="Times New Roman"/>
          <w:sz w:val="26"/>
          <w:szCs w:val="26"/>
        </w:rPr>
        <w:t xml:space="preserve">). </w:t>
      </w:r>
      <w:r w:rsidR="00E75A3F" w:rsidRPr="007A0616">
        <w:rPr>
          <w:rFonts w:ascii="Times New Roman" w:hAnsi="Times New Roman" w:cs="Times New Roman"/>
          <w:sz w:val="26"/>
          <w:szCs w:val="26"/>
        </w:rPr>
        <w:t>Если СИЗ могут оставаться у сотрудника в нерабочее время (по условиям работы), работодателю необходимо утвердить ЛНА перечень таких СИЗ с указанием профессий (должностей) работников (</w:t>
      </w:r>
      <w:hyperlink r:id="rId61" w:tgtFrame="_top" w:history="1">
        <w:r w:rsidR="00E75A3F" w:rsidRPr="007A0616">
          <w:rPr>
            <w:rStyle w:val="a5"/>
            <w:rFonts w:ascii="Times New Roman" w:hAnsi="Times New Roman" w:cs="Times New Roman"/>
            <w:sz w:val="26"/>
            <w:szCs w:val="26"/>
          </w:rPr>
          <w:t>п. 61 Правил</w:t>
        </w:r>
      </w:hyperlink>
      <w:r w:rsidR="00E75A3F" w:rsidRPr="007A0616">
        <w:rPr>
          <w:rFonts w:ascii="Times New Roman" w:hAnsi="Times New Roman" w:cs="Times New Roman"/>
          <w:sz w:val="26"/>
          <w:szCs w:val="26"/>
        </w:rPr>
        <w:t>).</w:t>
      </w:r>
    </w:p>
    <w:p w:rsidR="005E033A"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8. Контролировать использование и правильное применение сотрудниками выданных им СИЗ (</w:t>
      </w:r>
      <w:hyperlink r:id="rId62" w:tgtFrame="_top" w:history="1">
        <w:r w:rsidR="00E75A3F" w:rsidRPr="007A0616">
          <w:rPr>
            <w:rStyle w:val="a5"/>
            <w:rFonts w:ascii="Times New Roman" w:hAnsi="Times New Roman" w:cs="Times New Roman"/>
            <w:sz w:val="26"/>
            <w:szCs w:val="26"/>
          </w:rPr>
          <w:t>ст. 215 ТК РФ</w:t>
        </w:r>
      </w:hyperlink>
      <w:r w:rsidR="00E75A3F" w:rsidRPr="007A0616">
        <w:rPr>
          <w:rFonts w:ascii="Times New Roman" w:hAnsi="Times New Roman" w:cs="Times New Roman"/>
          <w:sz w:val="26"/>
          <w:szCs w:val="26"/>
        </w:rPr>
        <w:t> и </w:t>
      </w:r>
      <w:hyperlink r:id="rId63" w:tgtFrame="_top" w:history="1">
        <w:r w:rsidR="00E75A3F" w:rsidRPr="007A0616">
          <w:rPr>
            <w:rStyle w:val="a5"/>
            <w:rFonts w:ascii="Times New Roman" w:hAnsi="Times New Roman" w:cs="Times New Roman"/>
            <w:sz w:val="26"/>
            <w:szCs w:val="26"/>
          </w:rPr>
          <w:t>п. 10 Правил</w:t>
        </w:r>
      </w:hyperlink>
      <w:r w:rsidR="00E75A3F" w:rsidRPr="007A0616">
        <w:rPr>
          <w:rFonts w:ascii="Times New Roman" w:hAnsi="Times New Roman" w:cs="Times New Roman"/>
          <w:sz w:val="26"/>
          <w:szCs w:val="26"/>
        </w:rPr>
        <w:t>). Если работники не применяют выданные им СИЗ, то работодатель обязан отстранить их от работы (не допускать к ней) (</w:t>
      </w:r>
      <w:proofErr w:type="spellStart"/>
      <w:r w:rsidR="00E75A3F" w:rsidRPr="007A0616">
        <w:rPr>
          <w:rFonts w:ascii="Times New Roman" w:hAnsi="Times New Roman" w:cs="Times New Roman"/>
          <w:sz w:val="26"/>
          <w:szCs w:val="26"/>
        </w:rPr>
        <w:fldChar w:fldCharType="begin"/>
      </w:r>
      <w:r w:rsidR="00E75A3F" w:rsidRPr="007A0616">
        <w:rPr>
          <w:rFonts w:ascii="Times New Roman" w:hAnsi="Times New Roman" w:cs="Times New Roman"/>
          <w:sz w:val="26"/>
          <w:szCs w:val="26"/>
        </w:rPr>
        <w:instrText xml:space="preserve"> HYPERLINK "https://its.1c.ru/db/garant/content/12025268/hdoc/761006" \t "_top" </w:instrText>
      </w:r>
      <w:r w:rsidR="00E75A3F" w:rsidRPr="007A0616">
        <w:rPr>
          <w:rFonts w:ascii="Times New Roman" w:hAnsi="Times New Roman" w:cs="Times New Roman"/>
          <w:sz w:val="26"/>
          <w:szCs w:val="26"/>
        </w:rPr>
        <w:fldChar w:fldCharType="separate"/>
      </w:r>
      <w:proofErr w:type="spellEnd"/>
      <w:r w:rsidR="00E75A3F" w:rsidRPr="007A0616">
        <w:rPr>
          <w:rStyle w:val="a5"/>
          <w:rFonts w:ascii="Times New Roman" w:hAnsi="Times New Roman" w:cs="Times New Roman"/>
          <w:sz w:val="26"/>
          <w:szCs w:val="26"/>
        </w:rPr>
        <w:t>абз. 6 ч. 1 ст. 76 ТК РФ</w:t>
      </w:r>
      <w:r w:rsidR="00E75A3F" w:rsidRPr="007A0616">
        <w:rPr>
          <w:rFonts w:ascii="Times New Roman" w:hAnsi="Times New Roman" w:cs="Times New Roman"/>
          <w:sz w:val="26"/>
          <w:szCs w:val="26"/>
        </w:rPr>
        <w:fldChar w:fldCharType="end"/>
      </w:r>
      <w:r w:rsidR="00E75A3F" w:rsidRPr="007A0616">
        <w:rPr>
          <w:rFonts w:ascii="Times New Roman" w:hAnsi="Times New Roman" w:cs="Times New Roman"/>
          <w:sz w:val="26"/>
          <w:szCs w:val="26"/>
        </w:rPr>
        <w:t xml:space="preserve">). </w:t>
      </w:r>
    </w:p>
    <w:p w:rsidR="00E75A3F" w:rsidRPr="007A0616"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9. Организовать своевременный прием от работников СИЗ, вывод их из эксплуатации и утилизацию (</w:t>
      </w:r>
      <w:hyperlink r:id="rId64" w:tgtFrame="_top" w:history="1">
        <w:r w:rsidR="00E75A3F" w:rsidRPr="007A0616">
          <w:rPr>
            <w:rStyle w:val="a5"/>
            <w:rFonts w:ascii="Times New Roman" w:hAnsi="Times New Roman" w:cs="Times New Roman"/>
            <w:sz w:val="26"/>
            <w:szCs w:val="26"/>
          </w:rPr>
          <w:t>п. 10 Правил</w:t>
        </w:r>
      </w:hyperlink>
      <w:r w:rsidR="00E75A3F" w:rsidRPr="007A0616">
        <w:rPr>
          <w:rFonts w:ascii="Times New Roman" w:hAnsi="Times New Roman" w:cs="Times New Roman"/>
          <w:sz w:val="26"/>
          <w:szCs w:val="26"/>
        </w:rPr>
        <w:t>).</w:t>
      </w:r>
    </w:p>
    <w:p w:rsidR="00E75A3F" w:rsidRPr="007A0616" w:rsidRDefault="00E75A3F" w:rsidP="007A0616">
      <w:pPr>
        <w:spacing w:after="0"/>
        <w:jc w:val="both"/>
        <w:rPr>
          <w:rFonts w:ascii="Times New Roman" w:hAnsi="Times New Roman" w:cs="Times New Roman"/>
          <w:sz w:val="26"/>
          <w:szCs w:val="26"/>
        </w:rPr>
      </w:pPr>
      <w:r w:rsidRPr="007A0616">
        <w:rPr>
          <w:rFonts w:ascii="Times New Roman" w:hAnsi="Times New Roman" w:cs="Times New Roman"/>
          <w:sz w:val="26"/>
          <w:szCs w:val="26"/>
        </w:rPr>
        <w:t>Выдавать СИЗ работникам можно 2 способами:</w:t>
      </w:r>
    </w:p>
    <w:p w:rsidR="00E75A3F" w:rsidRPr="007A0616" w:rsidRDefault="00E75A3F" w:rsidP="007A0616">
      <w:pPr>
        <w:numPr>
          <w:ilvl w:val="0"/>
          <w:numId w:val="13"/>
        </w:numPr>
        <w:spacing w:after="0"/>
        <w:jc w:val="both"/>
        <w:rPr>
          <w:rFonts w:ascii="Times New Roman" w:hAnsi="Times New Roman" w:cs="Times New Roman"/>
          <w:sz w:val="26"/>
          <w:szCs w:val="26"/>
        </w:rPr>
      </w:pPr>
      <w:r w:rsidRPr="007A0616">
        <w:rPr>
          <w:rFonts w:ascii="Times New Roman" w:hAnsi="Times New Roman" w:cs="Times New Roman"/>
          <w:sz w:val="26"/>
          <w:szCs w:val="26"/>
        </w:rPr>
        <w:t>лично в руки;</w:t>
      </w:r>
    </w:p>
    <w:p w:rsidR="00E75A3F" w:rsidRPr="007A0616" w:rsidRDefault="00E75A3F" w:rsidP="007A0616">
      <w:pPr>
        <w:numPr>
          <w:ilvl w:val="0"/>
          <w:numId w:val="13"/>
        </w:numPr>
        <w:spacing w:after="0"/>
        <w:jc w:val="both"/>
        <w:rPr>
          <w:rFonts w:ascii="Times New Roman" w:hAnsi="Times New Roman" w:cs="Times New Roman"/>
          <w:sz w:val="26"/>
          <w:szCs w:val="26"/>
        </w:rPr>
      </w:pPr>
      <w:r w:rsidRPr="007A0616">
        <w:rPr>
          <w:rFonts w:ascii="Times New Roman" w:hAnsi="Times New Roman" w:cs="Times New Roman"/>
          <w:sz w:val="26"/>
          <w:szCs w:val="26"/>
        </w:rPr>
        <w:t>посредством автоматизированных систем выдачи (вендинговое оборудование).</w:t>
      </w:r>
    </w:p>
    <w:p w:rsidR="00E75A3F" w:rsidRPr="007A0616" w:rsidRDefault="00E75A3F" w:rsidP="007A0616">
      <w:pPr>
        <w:spacing w:after="0"/>
        <w:jc w:val="both"/>
        <w:rPr>
          <w:rFonts w:ascii="Times New Roman" w:hAnsi="Times New Roman" w:cs="Times New Roman"/>
          <w:sz w:val="26"/>
          <w:szCs w:val="26"/>
        </w:rPr>
      </w:pPr>
      <w:r w:rsidRPr="007A0616">
        <w:rPr>
          <w:rFonts w:ascii="Times New Roman" w:hAnsi="Times New Roman" w:cs="Times New Roman"/>
          <w:sz w:val="26"/>
          <w:szCs w:val="26"/>
        </w:rPr>
        <w:t>При выдаче СИЗ через вендинговые аппараты необходимо учитывать следующее (</w:t>
      </w:r>
      <w:hyperlink r:id="rId65" w:tgtFrame="_top" w:history="1">
        <w:r w:rsidRPr="007A0616">
          <w:rPr>
            <w:rStyle w:val="a5"/>
            <w:rFonts w:ascii="Times New Roman" w:hAnsi="Times New Roman" w:cs="Times New Roman"/>
            <w:sz w:val="26"/>
            <w:szCs w:val="26"/>
          </w:rPr>
          <w:t>п. 28 Правил</w:t>
        </w:r>
      </w:hyperlink>
      <w:r w:rsidRPr="007A0616">
        <w:rPr>
          <w:rFonts w:ascii="Times New Roman" w:hAnsi="Times New Roman" w:cs="Times New Roman"/>
          <w:sz w:val="26"/>
          <w:szCs w:val="26"/>
        </w:rPr>
        <w:t>):</w:t>
      </w:r>
    </w:p>
    <w:p w:rsidR="00E75A3F" w:rsidRPr="007A0616" w:rsidRDefault="00E75A3F" w:rsidP="007A0616">
      <w:pPr>
        <w:numPr>
          <w:ilvl w:val="0"/>
          <w:numId w:val="14"/>
        </w:numPr>
        <w:spacing w:after="0"/>
        <w:jc w:val="both"/>
        <w:rPr>
          <w:rFonts w:ascii="Times New Roman" w:hAnsi="Times New Roman" w:cs="Times New Roman"/>
          <w:sz w:val="26"/>
          <w:szCs w:val="26"/>
        </w:rPr>
      </w:pPr>
      <w:r w:rsidRPr="007A0616">
        <w:rPr>
          <w:rFonts w:ascii="Times New Roman" w:hAnsi="Times New Roman" w:cs="Times New Roman"/>
          <w:sz w:val="26"/>
          <w:szCs w:val="26"/>
        </w:rPr>
        <w:t>выдавать таким способом можно только СИЗ (а также их сменные элементы), применение которых не требует проведения дополнительного инструктажа;</w:t>
      </w:r>
    </w:p>
    <w:p w:rsidR="00E75A3F" w:rsidRPr="007A0616" w:rsidRDefault="00E75A3F" w:rsidP="007A0616">
      <w:pPr>
        <w:numPr>
          <w:ilvl w:val="0"/>
          <w:numId w:val="14"/>
        </w:numPr>
        <w:spacing w:after="0"/>
        <w:jc w:val="both"/>
        <w:rPr>
          <w:rFonts w:ascii="Times New Roman" w:hAnsi="Times New Roman" w:cs="Times New Roman"/>
          <w:sz w:val="26"/>
          <w:szCs w:val="26"/>
        </w:rPr>
      </w:pPr>
      <w:r w:rsidRPr="007A0616">
        <w:rPr>
          <w:rFonts w:ascii="Times New Roman" w:hAnsi="Times New Roman" w:cs="Times New Roman"/>
          <w:sz w:val="26"/>
          <w:szCs w:val="26"/>
        </w:rPr>
        <w:t xml:space="preserve">аппарат должен предусматривать возможность идентификации работника (например, путем считывания информации с персональной электронной </w:t>
      </w:r>
      <w:r w:rsidRPr="007A0616">
        <w:rPr>
          <w:rFonts w:ascii="Times New Roman" w:hAnsi="Times New Roman" w:cs="Times New Roman"/>
          <w:sz w:val="26"/>
          <w:szCs w:val="26"/>
        </w:rPr>
        <w:lastRenderedPageBreak/>
        <w:t>карты работника) и автоматического заполнения данных о выданных СИЗ в электронную форму карточки учета выдачи СИЗ. Способ идентификации работника определяется ЛНА работодателя.</w:t>
      </w:r>
    </w:p>
    <w:p w:rsidR="00E75A3F" w:rsidRPr="005E033A" w:rsidRDefault="005E033A" w:rsidP="007A061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7A0616">
        <w:rPr>
          <w:rFonts w:ascii="Times New Roman" w:hAnsi="Times New Roman" w:cs="Times New Roman"/>
          <w:sz w:val="26"/>
          <w:szCs w:val="26"/>
        </w:rPr>
        <w:t>Выдача и возврат работником СИЗ оформляется в личной карточке учета выдачи СИЗ. Такая карточка должна быть оформлена на каждого работника, которому выдаются СИЗ. Рекомендуемая форма личной карточки приведена в </w:t>
      </w:r>
      <w:hyperlink r:id="rId66" w:tgtFrame="_top" w:history="1">
        <w:r w:rsidR="00E75A3F" w:rsidRPr="007A0616">
          <w:rPr>
            <w:rStyle w:val="a5"/>
            <w:rFonts w:ascii="Times New Roman" w:hAnsi="Times New Roman" w:cs="Times New Roman"/>
            <w:sz w:val="26"/>
            <w:szCs w:val="26"/>
          </w:rPr>
          <w:t>Приложении № 2</w:t>
        </w:r>
      </w:hyperlink>
      <w:r w:rsidR="00E75A3F" w:rsidRPr="007A0616">
        <w:rPr>
          <w:rFonts w:ascii="Times New Roman" w:hAnsi="Times New Roman" w:cs="Times New Roman"/>
          <w:sz w:val="26"/>
          <w:szCs w:val="26"/>
        </w:rPr>
        <w:t> к Правилам. Оформить ее можно на бумажном носителе или в электронном виде. При оформлении в электронном виде в личной карточке указываются номер и дата бухгалтерского документа о получении СИЗ. При этом такой документ должен содержать сведения, позволяющие идентифицировать личность работника (например, подпись работника, в т. ч. электронную). Если работодатель ведет учет выдачи СИЗ в электронном виде, вести личные карточки на бумажном носителе не требуется (</w:t>
      </w:r>
      <w:hyperlink r:id="rId67" w:tgtFrame="_top" w:history="1">
        <w:r w:rsidR="00E75A3F" w:rsidRPr="007A0616">
          <w:rPr>
            <w:rStyle w:val="a5"/>
            <w:rFonts w:ascii="Times New Roman" w:hAnsi="Times New Roman" w:cs="Times New Roman"/>
            <w:sz w:val="26"/>
            <w:szCs w:val="26"/>
          </w:rPr>
          <w:t>п. 25–27 Правил</w:t>
        </w:r>
      </w:hyperlink>
      <w:r>
        <w:rPr>
          <w:rFonts w:ascii="Times New Roman" w:hAnsi="Times New Roman" w:cs="Times New Roman"/>
          <w:sz w:val="26"/>
          <w:szCs w:val="26"/>
        </w:rPr>
        <w:t xml:space="preserve">). </w:t>
      </w:r>
      <w:r w:rsidR="00E75A3F" w:rsidRPr="005E033A">
        <w:rPr>
          <w:rFonts w:ascii="Times New Roman" w:hAnsi="Times New Roman" w:cs="Times New Roman"/>
          <w:sz w:val="26"/>
          <w:szCs w:val="26"/>
        </w:rPr>
        <w:t>Работодатель может самостоятельно разработать и утвердить форму личной карточки учета выдачи СИЗ, которую он будет применять.</w:t>
      </w:r>
    </w:p>
    <w:p w:rsidR="00E75A3F" w:rsidRDefault="00E75A3F" w:rsidP="00E75A3F"/>
    <w:p w:rsidR="00E75A3F" w:rsidRPr="005E033A" w:rsidRDefault="00E75A3F" w:rsidP="00E75A3F">
      <w:pPr>
        <w:rPr>
          <w:rFonts w:ascii="Times New Roman" w:hAnsi="Times New Roman" w:cs="Times New Roman"/>
          <w:b/>
          <w:i/>
          <w:sz w:val="30"/>
          <w:szCs w:val="30"/>
        </w:rPr>
      </w:pPr>
      <w:r w:rsidRPr="005E033A">
        <w:rPr>
          <w:rFonts w:ascii="Times New Roman" w:hAnsi="Times New Roman" w:cs="Times New Roman"/>
          <w:b/>
          <w:i/>
          <w:sz w:val="30"/>
          <w:szCs w:val="30"/>
        </w:rPr>
        <w:t>Срок использования СИЗ</w:t>
      </w:r>
    </w:p>
    <w:p w:rsidR="00E75A3F" w:rsidRPr="005E033A" w:rsidRDefault="005E033A" w:rsidP="005E033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5E033A">
        <w:rPr>
          <w:rFonts w:ascii="Times New Roman" w:hAnsi="Times New Roman" w:cs="Times New Roman"/>
          <w:sz w:val="26"/>
          <w:szCs w:val="26"/>
        </w:rPr>
        <w:t>Сроки эксплуатации СИЗ не могут превышать сроки, указанные в Нормах выдачи СИЗ, утвержденных работодателем.</w:t>
      </w:r>
      <w:r>
        <w:rPr>
          <w:rFonts w:ascii="Times New Roman" w:hAnsi="Times New Roman" w:cs="Times New Roman"/>
          <w:sz w:val="26"/>
          <w:szCs w:val="26"/>
        </w:rPr>
        <w:t xml:space="preserve"> </w:t>
      </w:r>
      <w:r w:rsidR="00E75A3F" w:rsidRPr="005E033A">
        <w:rPr>
          <w:rFonts w:ascii="Times New Roman" w:hAnsi="Times New Roman" w:cs="Times New Roman"/>
          <w:sz w:val="26"/>
          <w:szCs w:val="26"/>
        </w:rPr>
        <w:t>Начало срока эксплуатации СИЗ исчисляется со дня фактической выдачи работникам, указанного в личной карточке учета выдачи СИЗ или в карточке выдачи дежурных СИЗ (</w:t>
      </w:r>
      <w:hyperlink r:id="rId68" w:tgtFrame="_top" w:history="1">
        <w:r w:rsidR="00E75A3F" w:rsidRPr="005E033A">
          <w:rPr>
            <w:rStyle w:val="a5"/>
            <w:rFonts w:ascii="Times New Roman" w:hAnsi="Times New Roman" w:cs="Times New Roman"/>
            <w:sz w:val="26"/>
            <w:szCs w:val="26"/>
          </w:rPr>
          <w:t>п. 56–57 Правил</w:t>
        </w:r>
      </w:hyperlink>
      <w:r w:rsidR="00E75A3F" w:rsidRPr="005E033A">
        <w:rPr>
          <w:rFonts w:ascii="Times New Roman" w:hAnsi="Times New Roman" w:cs="Times New Roman"/>
          <w:sz w:val="26"/>
          <w:szCs w:val="26"/>
        </w:rPr>
        <w:t>).</w:t>
      </w:r>
    </w:p>
    <w:p w:rsidR="00E75A3F" w:rsidRPr="005E033A" w:rsidRDefault="005E033A" w:rsidP="005E033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5E033A">
        <w:rPr>
          <w:rFonts w:ascii="Times New Roman" w:hAnsi="Times New Roman" w:cs="Times New Roman"/>
          <w:sz w:val="26"/>
          <w:szCs w:val="26"/>
        </w:rPr>
        <w:t>СИЗ, возвращенные работниками по истечении срока носки, но пригодные для дальнейшей эксплуатации, могут использоваться повторно при условии проведения мероприятий по уходу за ними (стирка, чистка, дезинфекция, дегазация, дезактивация, обеспыливание, обезвреживание, ремонт). Например, в случае увольнения работника, который использовал СИЗ и вернул их до истечения сроков эксплуатации, можно перевести эти СИЗ в дежурные (общего пользования) при условии, что они целые и сохранили защитные свойства. Исключением являются СИЗ, которые не могут эксплуатироваться другими работниками в соответствии с санитарно-гигиеническими требованиями (белье, обувь специальная, головные уборы, СИЗ рук).</w:t>
      </w:r>
    </w:p>
    <w:p w:rsidR="003A180B" w:rsidRDefault="003A180B" w:rsidP="005E033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5E033A">
        <w:rPr>
          <w:rFonts w:ascii="Times New Roman" w:hAnsi="Times New Roman" w:cs="Times New Roman"/>
          <w:sz w:val="26"/>
          <w:szCs w:val="26"/>
        </w:rPr>
        <w:t>Порядок перевода СИЗ, которые были в эксплуатации, в дежурные СИЗ, работодатель устанавливает самостоятельно (</w:t>
      </w:r>
      <w:hyperlink r:id="rId69" w:tgtFrame="_top" w:history="1">
        <w:r w:rsidR="00E75A3F" w:rsidRPr="005E033A">
          <w:rPr>
            <w:rStyle w:val="a5"/>
            <w:rFonts w:ascii="Times New Roman" w:hAnsi="Times New Roman" w:cs="Times New Roman"/>
            <w:sz w:val="26"/>
            <w:szCs w:val="26"/>
          </w:rPr>
          <w:t>п. 75 Правил</w:t>
        </w:r>
      </w:hyperlink>
      <w:r>
        <w:rPr>
          <w:rFonts w:ascii="Times New Roman" w:hAnsi="Times New Roman" w:cs="Times New Roman"/>
          <w:sz w:val="26"/>
          <w:szCs w:val="26"/>
        </w:rPr>
        <w:t xml:space="preserve">). </w:t>
      </w:r>
      <w:r w:rsidR="00E75A3F" w:rsidRPr="005E033A">
        <w:rPr>
          <w:rFonts w:ascii="Times New Roman" w:hAnsi="Times New Roman" w:cs="Times New Roman"/>
          <w:sz w:val="26"/>
          <w:szCs w:val="26"/>
        </w:rPr>
        <w:t>На практике пригодность возвращенных СИЗ к дальнейшему использованию, необходимость проведения и состав мероприятий по уходу за ними, а также процент износа СИЗ устанавливает уполномоченный на это работник или комиссия по охране труда организации (при ее наличии).</w:t>
      </w:r>
    </w:p>
    <w:p w:rsidR="00E75A3F" w:rsidRPr="005E033A" w:rsidRDefault="003A180B" w:rsidP="005E033A">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5E033A">
        <w:rPr>
          <w:rFonts w:ascii="Times New Roman" w:hAnsi="Times New Roman" w:cs="Times New Roman"/>
          <w:sz w:val="26"/>
          <w:szCs w:val="26"/>
        </w:rPr>
        <w:t>Следует иметь в виду, что срок носки возвращенных работниками СИЗ не должен превышать срока их хранения или срока годности, а также гарантийного срока, предусмотренного нанесенной на упаковку СИЗ маркировкой и прилагаемой к ним документацией (письмо Минтруда России </w:t>
      </w:r>
      <w:hyperlink r:id="rId70" w:tgtFrame="_top" w:history="1">
        <w:r w:rsidR="00E75A3F" w:rsidRPr="005E033A">
          <w:rPr>
            <w:rStyle w:val="a5"/>
            <w:rFonts w:ascii="Times New Roman" w:hAnsi="Times New Roman" w:cs="Times New Roman"/>
            <w:sz w:val="26"/>
            <w:szCs w:val="26"/>
          </w:rPr>
          <w:t>от 02.11.2016 № 15-2/ООГ-3886</w:t>
        </w:r>
      </w:hyperlink>
      <w:r w:rsidR="00E75A3F" w:rsidRPr="005E033A">
        <w:rPr>
          <w:rFonts w:ascii="Times New Roman" w:hAnsi="Times New Roman" w:cs="Times New Roman"/>
          <w:sz w:val="26"/>
          <w:szCs w:val="26"/>
        </w:rPr>
        <w:t>).</w:t>
      </w:r>
    </w:p>
    <w:p w:rsidR="00E75A3F" w:rsidRDefault="00E75A3F" w:rsidP="00E75A3F"/>
    <w:p w:rsidR="00E75A3F" w:rsidRPr="003A180B" w:rsidRDefault="00E75A3F" w:rsidP="00E75A3F">
      <w:pPr>
        <w:rPr>
          <w:rFonts w:ascii="Times New Roman" w:hAnsi="Times New Roman" w:cs="Times New Roman"/>
          <w:b/>
          <w:i/>
          <w:sz w:val="30"/>
          <w:szCs w:val="30"/>
        </w:rPr>
      </w:pPr>
      <w:r w:rsidRPr="003A180B">
        <w:rPr>
          <w:rFonts w:ascii="Times New Roman" w:hAnsi="Times New Roman" w:cs="Times New Roman"/>
          <w:b/>
          <w:i/>
          <w:sz w:val="30"/>
          <w:szCs w:val="30"/>
        </w:rPr>
        <w:t>Особенности выдачи отдельных видов СИЗ</w:t>
      </w:r>
    </w:p>
    <w:p w:rsidR="00E75A3F" w:rsidRPr="003A180B" w:rsidRDefault="003A180B" w:rsidP="003A180B">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3A180B">
        <w:rPr>
          <w:rFonts w:ascii="Times New Roman" w:hAnsi="Times New Roman" w:cs="Times New Roman"/>
          <w:sz w:val="26"/>
          <w:szCs w:val="26"/>
        </w:rPr>
        <w:t>Правила предусматривают особый порядок выдачи отдельных видов СИЗ.</w:t>
      </w:r>
    </w:p>
    <w:p w:rsidR="00E75A3F" w:rsidRPr="003A180B" w:rsidRDefault="00E75A3F" w:rsidP="003A180B">
      <w:pPr>
        <w:spacing w:after="0"/>
        <w:jc w:val="both"/>
        <w:rPr>
          <w:rFonts w:ascii="Times New Roman" w:hAnsi="Times New Roman" w:cs="Times New Roman"/>
          <w:sz w:val="26"/>
          <w:szCs w:val="26"/>
        </w:rPr>
      </w:pPr>
      <w:r w:rsidRPr="003A180B">
        <w:rPr>
          <w:rFonts w:ascii="Times New Roman" w:hAnsi="Times New Roman" w:cs="Times New Roman"/>
          <w:sz w:val="26"/>
          <w:szCs w:val="26"/>
        </w:rPr>
        <w:t>Например, СИЗ для использования на открытом воздухе для защиты от пониженных или повышенных температур, связанных с ежегодными сезонными изменениями температуры окружающего воздуха, следует выдавать работникам с наступлением соответствующего периода года, а с его окончанием – забирать для хранения до наступления следующего сезона. Срок эксплуатации таких СИЗ исчисляется с момента их выдачи работнику и может не включать время хранения СИЗ, отпуска работника и период временной нетрудоспособности работника. При этом указанный срок не должен превышать 2,5 года (</w:t>
      </w:r>
      <w:hyperlink r:id="rId71" w:tgtFrame="_top" w:history="1">
        <w:r w:rsidRPr="003A180B">
          <w:rPr>
            <w:rStyle w:val="a5"/>
            <w:rFonts w:ascii="Times New Roman" w:hAnsi="Times New Roman" w:cs="Times New Roman"/>
            <w:sz w:val="26"/>
            <w:szCs w:val="26"/>
          </w:rPr>
          <w:t>п. 50 Правил</w:t>
        </w:r>
      </w:hyperlink>
      <w:r w:rsidRPr="003A180B">
        <w:rPr>
          <w:rFonts w:ascii="Times New Roman" w:hAnsi="Times New Roman" w:cs="Times New Roman"/>
          <w:sz w:val="26"/>
          <w:szCs w:val="26"/>
        </w:rPr>
        <w:t>).</w:t>
      </w:r>
    </w:p>
    <w:p w:rsidR="00E75A3F" w:rsidRPr="003A180B" w:rsidRDefault="003A180B" w:rsidP="003A180B">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3A180B">
        <w:rPr>
          <w:rFonts w:ascii="Times New Roman" w:hAnsi="Times New Roman" w:cs="Times New Roman"/>
          <w:sz w:val="26"/>
          <w:szCs w:val="26"/>
        </w:rPr>
        <w:t>Дежурные СИЗ закрепляются за определенными рабочими местами или объектами. Такие СИЗ выдаются поочередно нескольким работникам только на время выполнения тех работ, для которых эти СИЗ предназначены (</w:t>
      </w:r>
      <w:hyperlink r:id="rId72" w:tgtFrame="_top" w:history="1">
        <w:r w:rsidR="00E75A3F" w:rsidRPr="003A180B">
          <w:rPr>
            <w:rStyle w:val="a5"/>
            <w:rFonts w:ascii="Times New Roman" w:hAnsi="Times New Roman" w:cs="Times New Roman"/>
            <w:sz w:val="26"/>
            <w:szCs w:val="26"/>
          </w:rPr>
          <w:t>п. 32 Правил</w:t>
        </w:r>
      </w:hyperlink>
      <w:r>
        <w:rPr>
          <w:rFonts w:ascii="Times New Roman" w:hAnsi="Times New Roman" w:cs="Times New Roman"/>
          <w:sz w:val="26"/>
          <w:szCs w:val="26"/>
        </w:rPr>
        <w:t xml:space="preserve">). </w:t>
      </w:r>
      <w:r w:rsidR="00E75A3F" w:rsidRPr="003A180B">
        <w:rPr>
          <w:rFonts w:ascii="Times New Roman" w:hAnsi="Times New Roman" w:cs="Times New Roman"/>
          <w:sz w:val="26"/>
          <w:szCs w:val="26"/>
        </w:rPr>
        <w:t>Поскольку дежурными СИЗ пользуется неограниченное количество сотрудников, к ним нельзя относить индивидуальные вещи: белье, спецобувь, головные уборы, СИЗ рук (</w:t>
      </w:r>
      <w:hyperlink r:id="rId73" w:tgtFrame="_top" w:history="1">
        <w:r w:rsidR="00E75A3F" w:rsidRPr="003A180B">
          <w:rPr>
            <w:rStyle w:val="a5"/>
            <w:rFonts w:ascii="Times New Roman" w:hAnsi="Times New Roman" w:cs="Times New Roman"/>
            <w:sz w:val="26"/>
            <w:szCs w:val="26"/>
          </w:rPr>
          <w:t>п. 75 Правил</w:t>
        </w:r>
      </w:hyperlink>
      <w:r w:rsidR="00E75A3F" w:rsidRPr="003A180B">
        <w:rPr>
          <w:rFonts w:ascii="Times New Roman" w:hAnsi="Times New Roman" w:cs="Times New Roman"/>
          <w:sz w:val="26"/>
          <w:szCs w:val="26"/>
        </w:rPr>
        <w:t>).</w:t>
      </w:r>
    </w:p>
    <w:p w:rsidR="00E75A3F" w:rsidRPr="003A180B" w:rsidRDefault="00E75A3F" w:rsidP="003A180B">
      <w:pPr>
        <w:spacing w:after="0"/>
        <w:jc w:val="both"/>
        <w:rPr>
          <w:rFonts w:ascii="Times New Roman" w:hAnsi="Times New Roman" w:cs="Times New Roman"/>
          <w:sz w:val="26"/>
          <w:szCs w:val="26"/>
        </w:rPr>
      </w:pPr>
      <w:r w:rsidRPr="003A180B">
        <w:rPr>
          <w:rFonts w:ascii="Times New Roman" w:hAnsi="Times New Roman" w:cs="Times New Roman"/>
          <w:sz w:val="26"/>
          <w:szCs w:val="26"/>
        </w:rPr>
        <w:t>В качестве дежурных СИЗ можно использовать (</w:t>
      </w:r>
      <w:hyperlink r:id="rId74" w:tgtFrame="_top" w:history="1">
        <w:r w:rsidRPr="003A180B">
          <w:rPr>
            <w:rStyle w:val="a5"/>
            <w:rFonts w:ascii="Times New Roman" w:hAnsi="Times New Roman" w:cs="Times New Roman"/>
            <w:sz w:val="26"/>
            <w:szCs w:val="26"/>
          </w:rPr>
          <w:t>п. 33 Правил</w:t>
        </w:r>
      </w:hyperlink>
      <w:r w:rsidRPr="003A180B">
        <w:rPr>
          <w:rFonts w:ascii="Times New Roman" w:hAnsi="Times New Roman" w:cs="Times New Roman"/>
          <w:sz w:val="26"/>
          <w:szCs w:val="26"/>
        </w:rPr>
        <w:t>):</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жилет сигнальный;</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СИЗ от падения с высоты;</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диэлектрические перчатки и галоши (боты);</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системы спасения и эвакуации;</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компоненты системы обеспечения безопасности работ на высоте с индикаторами срабатывания;</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защитные очки и щитки;</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фильтрующие СИЗ органов дыхания с лицевой частью из изолирующих материалов (в т. ч. с принудительной подачей воздуха);</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самоспасатели с противоаэрозольными, противогазовыми и комбинированными фильтрами;</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изолирующие СИЗ органов дыхания (респираторы, противогазы);</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накомарник;</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защитные каски;</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наплечники;</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налокотники;</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спецодежду (костюмы, куртки, плащи, тулупы);</w:t>
      </w:r>
    </w:p>
    <w:p w:rsidR="00E75A3F" w:rsidRPr="003A180B" w:rsidRDefault="00E75A3F" w:rsidP="003A180B">
      <w:pPr>
        <w:numPr>
          <w:ilvl w:val="0"/>
          <w:numId w:val="15"/>
        </w:numPr>
        <w:spacing w:after="0"/>
        <w:jc w:val="both"/>
        <w:rPr>
          <w:rFonts w:ascii="Times New Roman" w:hAnsi="Times New Roman" w:cs="Times New Roman"/>
          <w:sz w:val="26"/>
          <w:szCs w:val="26"/>
        </w:rPr>
      </w:pPr>
      <w:r w:rsidRPr="003A180B">
        <w:rPr>
          <w:rFonts w:ascii="Times New Roman" w:hAnsi="Times New Roman" w:cs="Times New Roman"/>
          <w:sz w:val="26"/>
          <w:szCs w:val="26"/>
        </w:rPr>
        <w:t>наушники.</w:t>
      </w:r>
    </w:p>
    <w:p w:rsidR="00E75A3F" w:rsidRPr="003A180B" w:rsidRDefault="00E75A3F" w:rsidP="003A180B">
      <w:pPr>
        <w:spacing w:after="0"/>
        <w:jc w:val="both"/>
        <w:rPr>
          <w:rFonts w:ascii="Times New Roman" w:hAnsi="Times New Roman" w:cs="Times New Roman"/>
          <w:sz w:val="26"/>
          <w:szCs w:val="26"/>
        </w:rPr>
      </w:pPr>
      <w:r w:rsidRPr="003A180B">
        <w:rPr>
          <w:rFonts w:ascii="Times New Roman" w:hAnsi="Times New Roman" w:cs="Times New Roman"/>
          <w:sz w:val="26"/>
          <w:szCs w:val="26"/>
        </w:rPr>
        <w:t>Дежурные СИЗ нужно выдавать:</w:t>
      </w:r>
    </w:p>
    <w:p w:rsidR="00E75A3F" w:rsidRPr="003A180B" w:rsidRDefault="00E75A3F" w:rsidP="003A180B">
      <w:pPr>
        <w:numPr>
          <w:ilvl w:val="0"/>
          <w:numId w:val="16"/>
        </w:numPr>
        <w:spacing w:after="0"/>
        <w:jc w:val="both"/>
        <w:rPr>
          <w:rFonts w:ascii="Times New Roman" w:hAnsi="Times New Roman" w:cs="Times New Roman"/>
          <w:sz w:val="26"/>
          <w:szCs w:val="26"/>
        </w:rPr>
      </w:pPr>
      <w:r w:rsidRPr="003A180B">
        <w:rPr>
          <w:rFonts w:ascii="Times New Roman" w:hAnsi="Times New Roman" w:cs="Times New Roman"/>
          <w:sz w:val="26"/>
          <w:szCs w:val="26"/>
        </w:rPr>
        <w:t>при выполнении отдельных видов работ (например, проведение замеров напряжения, работа на высоте, осмотр электроустановок);</w:t>
      </w:r>
    </w:p>
    <w:p w:rsidR="00E75A3F" w:rsidRPr="003A180B" w:rsidRDefault="00E75A3F" w:rsidP="003A180B">
      <w:pPr>
        <w:numPr>
          <w:ilvl w:val="0"/>
          <w:numId w:val="16"/>
        </w:numPr>
        <w:spacing w:after="0"/>
        <w:jc w:val="both"/>
        <w:rPr>
          <w:rFonts w:ascii="Times New Roman" w:hAnsi="Times New Roman" w:cs="Times New Roman"/>
          <w:sz w:val="26"/>
          <w:szCs w:val="26"/>
        </w:rPr>
      </w:pPr>
      <w:r w:rsidRPr="003A180B">
        <w:rPr>
          <w:rFonts w:ascii="Times New Roman" w:hAnsi="Times New Roman" w:cs="Times New Roman"/>
          <w:sz w:val="26"/>
          <w:szCs w:val="26"/>
        </w:rPr>
        <w:t>руководителям, специалистам, ИТР, бригадирам, мастерам, которые периодически посещают производственные помещения (площадки);</w:t>
      </w:r>
    </w:p>
    <w:p w:rsidR="00E75A3F" w:rsidRPr="003A180B" w:rsidRDefault="00E75A3F" w:rsidP="003A180B">
      <w:pPr>
        <w:numPr>
          <w:ilvl w:val="0"/>
          <w:numId w:val="16"/>
        </w:numPr>
        <w:spacing w:after="0"/>
        <w:jc w:val="both"/>
        <w:rPr>
          <w:rFonts w:ascii="Times New Roman" w:hAnsi="Times New Roman" w:cs="Times New Roman"/>
          <w:sz w:val="26"/>
          <w:szCs w:val="26"/>
        </w:rPr>
      </w:pPr>
      <w:r w:rsidRPr="003A180B">
        <w:rPr>
          <w:rFonts w:ascii="Times New Roman" w:hAnsi="Times New Roman" w:cs="Times New Roman"/>
          <w:sz w:val="26"/>
          <w:szCs w:val="26"/>
        </w:rPr>
        <w:lastRenderedPageBreak/>
        <w:t>лицам, которые проходят профессиональное обучение или производственную практику;</w:t>
      </w:r>
    </w:p>
    <w:p w:rsidR="00E75A3F" w:rsidRPr="003A180B" w:rsidRDefault="00E75A3F" w:rsidP="003A180B">
      <w:pPr>
        <w:numPr>
          <w:ilvl w:val="0"/>
          <w:numId w:val="16"/>
        </w:numPr>
        <w:spacing w:after="0"/>
        <w:jc w:val="both"/>
        <w:rPr>
          <w:rFonts w:ascii="Times New Roman" w:hAnsi="Times New Roman" w:cs="Times New Roman"/>
          <w:sz w:val="26"/>
          <w:szCs w:val="26"/>
        </w:rPr>
      </w:pPr>
      <w:r w:rsidRPr="003A180B">
        <w:rPr>
          <w:rFonts w:ascii="Times New Roman" w:hAnsi="Times New Roman" w:cs="Times New Roman"/>
          <w:sz w:val="26"/>
          <w:szCs w:val="26"/>
        </w:rPr>
        <w:t>инспекторам контролирующих ведомств (например, ГИТ).</w:t>
      </w:r>
    </w:p>
    <w:p w:rsidR="00E75A3F" w:rsidRPr="003A180B" w:rsidRDefault="00E75A3F" w:rsidP="003A180B">
      <w:pPr>
        <w:spacing w:after="0"/>
        <w:jc w:val="both"/>
        <w:rPr>
          <w:rFonts w:ascii="Times New Roman" w:hAnsi="Times New Roman" w:cs="Times New Roman"/>
          <w:sz w:val="26"/>
          <w:szCs w:val="26"/>
        </w:rPr>
      </w:pPr>
      <w:r w:rsidRPr="003A180B">
        <w:rPr>
          <w:rFonts w:ascii="Times New Roman" w:hAnsi="Times New Roman" w:cs="Times New Roman"/>
          <w:sz w:val="26"/>
          <w:szCs w:val="26"/>
        </w:rPr>
        <w:t>Срок эксплуатации дежурных СИЗ работодатель устанавливает самостоятельно с учетом сроков годност</w:t>
      </w:r>
      <w:r w:rsidR="003A180B">
        <w:rPr>
          <w:rFonts w:ascii="Times New Roman" w:hAnsi="Times New Roman" w:cs="Times New Roman"/>
          <w:sz w:val="26"/>
          <w:szCs w:val="26"/>
        </w:rPr>
        <w:t xml:space="preserve">и по документации изготовителя. </w:t>
      </w:r>
      <w:r w:rsidRPr="003A180B">
        <w:rPr>
          <w:rFonts w:ascii="Times New Roman" w:hAnsi="Times New Roman" w:cs="Times New Roman"/>
          <w:sz w:val="26"/>
          <w:szCs w:val="26"/>
        </w:rPr>
        <w:t>Выдачу и возврат дежурных СИЗ по окончании нормативного срока эксплуатации необходимо фиксировать в карточке выдачи дежурных СИЗ. Рекомендуемая форма карточки приведена в </w:t>
      </w:r>
      <w:hyperlink r:id="rId75" w:tgtFrame="_top" w:history="1">
        <w:r w:rsidRPr="003A180B">
          <w:rPr>
            <w:rStyle w:val="a5"/>
            <w:rFonts w:ascii="Times New Roman" w:hAnsi="Times New Roman" w:cs="Times New Roman"/>
            <w:sz w:val="26"/>
            <w:szCs w:val="26"/>
          </w:rPr>
          <w:t>Приложении № 3</w:t>
        </w:r>
      </w:hyperlink>
      <w:r w:rsidRPr="003A180B">
        <w:rPr>
          <w:rFonts w:ascii="Times New Roman" w:hAnsi="Times New Roman" w:cs="Times New Roman"/>
          <w:sz w:val="26"/>
          <w:szCs w:val="26"/>
        </w:rPr>
        <w:t> к Правилам. Оформить карточку можно на бумажном носителе или в электронном виде (</w:t>
      </w:r>
      <w:hyperlink r:id="rId76" w:tgtFrame="_top" w:history="1">
        <w:r w:rsidRPr="003A180B">
          <w:rPr>
            <w:rStyle w:val="a5"/>
            <w:rFonts w:ascii="Times New Roman" w:hAnsi="Times New Roman" w:cs="Times New Roman"/>
            <w:sz w:val="26"/>
            <w:szCs w:val="26"/>
          </w:rPr>
          <w:t>п. 34 Правил</w:t>
        </w:r>
      </w:hyperlink>
      <w:r w:rsidRPr="003A180B">
        <w:rPr>
          <w:rFonts w:ascii="Times New Roman" w:hAnsi="Times New Roman" w:cs="Times New Roman"/>
          <w:sz w:val="26"/>
          <w:szCs w:val="26"/>
        </w:rPr>
        <w:t>).</w:t>
      </w:r>
    </w:p>
    <w:p w:rsidR="003A180B" w:rsidRDefault="003A180B" w:rsidP="00E75A3F">
      <w:pPr>
        <w:rPr>
          <w:sz w:val="32"/>
          <w:szCs w:val="32"/>
        </w:rPr>
      </w:pPr>
    </w:p>
    <w:p w:rsidR="00E75A3F" w:rsidRPr="003A180B" w:rsidRDefault="00E75A3F" w:rsidP="00E75A3F">
      <w:pPr>
        <w:rPr>
          <w:rFonts w:ascii="Times New Roman" w:hAnsi="Times New Roman" w:cs="Times New Roman"/>
          <w:b/>
          <w:i/>
          <w:sz w:val="30"/>
          <w:szCs w:val="30"/>
        </w:rPr>
      </w:pPr>
      <w:r w:rsidRPr="003A180B">
        <w:rPr>
          <w:rFonts w:ascii="Times New Roman" w:hAnsi="Times New Roman" w:cs="Times New Roman"/>
          <w:b/>
          <w:i/>
          <w:sz w:val="30"/>
          <w:szCs w:val="30"/>
        </w:rPr>
        <w:t>Организация хранения и ухода за СИЗ</w:t>
      </w:r>
    </w:p>
    <w:p w:rsidR="00E75A3F" w:rsidRPr="003A180B" w:rsidRDefault="003A180B" w:rsidP="003A180B">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3A180B">
        <w:rPr>
          <w:rFonts w:ascii="Times New Roman" w:hAnsi="Times New Roman" w:cs="Times New Roman"/>
          <w:sz w:val="26"/>
          <w:szCs w:val="26"/>
        </w:rPr>
        <w:t>Для хранения выданных работникам СИЗ работодатель обязан создать необходимые условия или предоставить специально оборудованные помещения (например, гардеробные) (</w:t>
      </w:r>
      <w:hyperlink r:id="rId77" w:tgtFrame="_top" w:history="1">
        <w:r w:rsidR="00E75A3F" w:rsidRPr="003A180B">
          <w:rPr>
            <w:rStyle w:val="a5"/>
            <w:rFonts w:ascii="Times New Roman" w:hAnsi="Times New Roman" w:cs="Times New Roman"/>
            <w:sz w:val="26"/>
            <w:szCs w:val="26"/>
          </w:rPr>
          <w:t>п. 64</w:t>
        </w:r>
      </w:hyperlink>
      <w:r w:rsidR="00E75A3F" w:rsidRPr="003A180B">
        <w:rPr>
          <w:rFonts w:ascii="Times New Roman" w:hAnsi="Times New Roman" w:cs="Times New Roman"/>
          <w:sz w:val="26"/>
          <w:szCs w:val="26"/>
        </w:rPr>
        <w:t> и </w:t>
      </w:r>
      <w:hyperlink r:id="rId78" w:tgtFrame="_top" w:history="1">
        <w:r w:rsidR="00E75A3F" w:rsidRPr="003A180B">
          <w:rPr>
            <w:rStyle w:val="a5"/>
            <w:rFonts w:ascii="Times New Roman" w:hAnsi="Times New Roman" w:cs="Times New Roman"/>
            <w:sz w:val="26"/>
            <w:szCs w:val="26"/>
          </w:rPr>
          <w:t>66 Правил</w:t>
        </w:r>
      </w:hyperlink>
      <w:r w:rsidR="00E75A3F" w:rsidRPr="003A180B">
        <w:rPr>
          <w:rFonts w:ascii="Times New Roman" w:hAnsi="Times New Roman" w:cs="Times New Roman"/>
          <w:sz w:val="26"/>
          <w:szCs w:val="26"/>
        </w:rPr>
        <w:t>).</w:t>
      </w:r>
    </w:p>
    <w:p w:rsidR="00E75A3F" w:rsidRPr="003A180B" w:rsidRDefault="003A180B" w:rsidP="003A180B">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E75A3F" w:rsidRPr="003A180B">
        <w:rPr>
          <w:rFonts w:ascii="Times New Roman" w:hAnsi="Times New Roman" w:cs="Times New Roman"/>
          <w:sz w:val="26"/>
          <w:szCs w:val="26"/>
        </w:rPr>
        <w:t>Уход, хранение, чистка, стирка, дегазация, дезактивация, дезинфекция, дезинсекция, обезвреживание, обеспыливание, сушка, ремонт и замена СИЗ проводятся работодателем за счет его собственных средств (</w:t>
      </w:r>
      <w:hyperlink r:id="rId79" w:tgtFrame="_top" w:history="1">
        <w:r w:rsidR="00E75A3F" w:rsidRPr="003A180B">
          <w:rPr>
            <w:rStyle w:val="a5"/>
            <w:rFonts w:ascii="Times New Roman" w:hAnsi="Times New Roman" w:cs="Times New Roman"/>
            <w:sz w:val="26"/>
            <w:szCs w:val="26"/>
          </w:rPr>
          <w:t>п. 3</w:t>
        </w:r>
      </w:hyperlink>
      <w:r w:rsidR="00E75A3F" w:rsidRPr="003A180B">
        <w:rPr>
          <w:rFonts w:ascii="Times New Roman" w:hAnsi="Times New Roman" w:cs="Times New Roman"/>
          <w:sz w:val="26"/>
          <w:szCs w:val="26"/>
        </w:rPr>
        <w:t> и </w:t>
      </w:r>
      <w:hyperlink r:id="rId80" w:tgtFrame="_top" w:history="1">
        <w:r w:rsidR="00E75A3F" w:rsidRPr="003A180B">
          <w:rPr>
            <w:rStyle w:val="a5"/>
            <w:rFonts w:ascii="Times New Roman" w:hAnsi="Times New Roman" w:cs="Times New Roman"/>
            <w:sz w:val="26"/>
            <w:szCs w:val="26"/>
          </w:rPr>
          <w:t>67 Правил</w:t>
        </w:r>
      </w:hyperlink>
      <w:r w:rsidR="00E75A3F" w:rsidRPr="003A180B">
        <w:rPr>
          <w:rFonts w:ascii="Times New Roman" w:hAnsi="Times New Roman" w:cs="Times New Roman"/>
          <w:sz w:val="26"/>
          <w:szCs w:val="26"/>
        </w:rPr>
        <w:t>). Если работодатель не может проводить перечисленные процедуры, следует поручить это сторонней организации, заключив с ней соответствующий договор (</w:t>
      </w:r>
      <w:hyperlink r:id="rId81" w:tgtFrame="_top" w:history="1">
        <w:r w:rsidR="00E75A3F" w:rsidRPr="003A180B">
          <w:rPr>
            <w:rStyle w:val="a5"/>
            <w:rFonts w:ascii="Times New Roman" w:hAnsi="Times New Roman" w:cs="Times New Roman"/>
            <w:sz w:val="26"/>
            <w:szCs w:val="26"/>
          </w:rPr>
          <w:t>п. 65</w:t>
        </w:r>
      </w:hyperlink>
      <w:r w:rsidR="00E75A3F" w:rsidRPr="003A180B">
        <w:rPr>
          <w:rFonts w:ascii="Times New Roman" w:hAnsi="Times New Roman" w:cs="Times New Roman"/>
          <w:sz w:val="26"/>
          <w:szCs w:val="26"/>
        </w:rPr>
        <w:t> и </w:t>
      </w:r>
      <w:hyperlink r:id="rId82" w:tgtFrame="_top" w:history="1">
        <w:r w:rsidR="00E75A3F" w:rsidRPr="003A180B">
          <w:rPr>
            <w:rStyle w:val="a5"/>
            <w:rFonts w:ascii="Times New Roman" w:hAnsi="Times New Roman" w:cs="Times New Roman"/>
            <w:sz w:val="26"/>
            <w:szCs w:val="26"/>
          </w:rPr>
          <w:t>69 Правил</w:t>
        </w:r>
      </w:hyperlink>
      <w:r w:rsidR="00E75A3F" w:rsidRPr="003A180B">
        <w:rPr>
          <w:rFonts w:ascii="Times New Roman" w:hAnsi="Times New Roman" w:cs="Times New Roman"/>
          <w:sz w:val="26"/>
          <w:szCs w:val="26"/>
        </w:rPr>
        <w:t>).</w:t>
      </w:r>
    </w:p>
    <w:p w:rsidR="00E75A3F" w:rsidRPr="003A180B" w:rsidRDefault="00E75A3F" w:rsidP="003A180B">
      <w:pPr>
        <w:spacing w:after="0"/>
        <w:jc w:val="both"/>
        <w:rPr>
          <w:rFonts w:ascii="Times New Roman" w:hAnsi="Times New Roman" w:cs="Times New Roman"/>
          <w:sz w:val="26"/>
          <w:szCs w:val="26"/>
        </w:rPr>
      </w:pPr>
    </w:p>
    <w:p w:rsidR="00F009AA" w:rsidRPr="003A180B" w:rsidRDefault="00F009AA" w:rsidP="00F009AA">
      <w:pPr>
        <w:rPr>
          <w:rFonts w:ascii="Times New Roman" w:hAnsi="Times New Roman" w:cs="Times New Roman"/>
          <w:b/>
          <w:i/>
          <w:sz w:val="30"/>
          <w:szCs w:val="30"/>
        </w:rPr>
      </w:pPr>
      <w:r w:rsidRPr="003A180B">
        <w:rPr>
          <w:rFonts w:ascii="Times New Roman" w:hAnsi="Times New Roman" w:cs="Times New Roman"/>
          <w:b/>
          <w:i/>
          <w:sz w:val="30"/>
          <w:szCs w:val="30"/>
        </w:rPr>
        <w:t>Ответственность за нарушение правил выдачи СИЗ</w:t>
      </w:r>
    </w:p>
    <w:p w:rsidR="00F009AA" w:rsidRPr="003A180B" w:rsidRDefault="003A180B" w:rsidP="003A180B">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00F009AA" w:rsidRPr="003A180B">
        <w:rPr>
          <w:rFonts w:ascii="Times New Roman" w:hAnsi="Times New Roman" w:cs="Times New Roman"/>
          <w:sz w:val="26"/>
          <w:szCs w:val="26"/>
        </w:rPr>
        <w:t>В случае нарушения правил выдачи СИЗ работодателя могут привлечь к административной ответственности за нарушение требований охраны труда, установленных законодательством, согласно </w:t>
      </w:r>
      <w:hyperlink r:id="rId83" w:tgtFrame="_top" w:history="1">
        <w:r w:rsidR="00F009AA" w:rsidRPr="003A180B">
          <w:rPr>
            <w:rStyle w:val="a5"/>
            <w:rFonts w:ascii="Times New Roman" w:hAnsi="Times New Roman" w:cs="Times New Roman"/>
            <w:sz w:val="26"/>
            <w:szCs w:val="26"/>
          </w:rPr>
          <w:t>ч. 1 ст. 5.27.1 КоАП РФ</w:t>
        </w:r>
      </w:hyperlink>
      <w:r w:rsidR="00F009AA" w:rsidRPr="003A180B">
        <w:rPr>
          <w:rFonts w:ascii="Times New Roman" w:hAnsi="Times New Roman" w:cs="Times New Roman"/>
          <w:sz w:val="26"/>
          <w:szCs w:val="26"/>
        </w:rPr>
        <w:t>, которая предусматривает предупреждение или штраф в размере:</w:t>
      </w:r>
    </w:p>
    <w:p w:rsidR="00F009AA" w:rsidRPr="003A180B" w:rsidRDefault="00F009AA" w:rsidP="003A180B">
      <w:pPr>
        <w:numPr>
          <w:ilvl w:val="0"/>
          <w:numId w:val="17"/>
        </w:numPr>
        <w:spacing w:after="0"/>
        <w:jc w:val="both"/>
        <w:rPr>
          <w:rFonts w:ascii="Times New Roman" w:hAnsi="Times New Roman" w:cs="Times New Roman"/>
          <w:sz w:val="26"/>
          <w:szCs w:val="26"/>
        </w:rPr>
      </w:pPr>
      <w:r w:rsidRPr="003A180B">
        <w:rPr>
          <w:rFonts w:ascii="Times New Roman" w:hAnsi="Times New Roman" w:cs="Times New Roman"/>
          <w:sz w:val="26"/>
          <w:szCs w:val="26"/>
        </w:rPr>
        <w:t>от 2 000 до 5 000 руб. – для должностных лиц;</w:t>
      </w:r>
    </w:p>
    <w:p w:rsidR="00F009AA" w:rsidRPr="003A180B" w:rsidRDefault="00F009AA" w:rsidP="003A180B">
      <w:pPr>
        <w:numPr>
          <w:ilvl w:val="0"/>
          <w:numId w:val="17"/>
        </w:numPr>
        <w:spacing w:after="0"/>
        <w:jc w:val="both"/>
        <w:rPr>
          <w:rFonts w:ascii="Times New Roman" w:hAnsi="Times New Roman" w:cs="Times New Roman"/>
          <w:sz w:val="26"/>
          <w:szCs w:val="26"/>
        </w:rPr>
      </w:pPr>
      <w:r w:rsidRPr="003A180B">
        <w:rPr>
          <w:rFonts w:ascii="Times New Roman" w:hAnsi="Times New Roman" w:cs="Times New Roman"/>
          <w:sz w:val="26"/>
          <w:szCs w:val="26"/>
        </w:rPr>
        <w:t>от 2 000 до 5 000 руб. – для предпринимателей;</w:t>
      </w:r>
    </w:p>
    <w:p w:rsidR="00F009AA" w:rsidRPr="003A180B" w:rsidRDefault="00F009AA" w:rsidP="003A180B">
      <w:pPr>
        <w:numPr>
          <w:ilvl w:val="0"/>
          <w:numId w:val="17"/>
        </w:numPr>
        <w:spacing w:after="0"/>
        <w:jc w:val="both"/>
        <w:rPr>
          <w:rFonts w:ascii="Times New Roman" w:hAnsi="Times New Roman" w:cs="Times New Roman"/>
          <w:sz w:val="26"/>
          <w:szCs w:val="26"/>
        </w:rPr>
      </w:pPr>
      <w:r w:rsidRPr="003A180B">
        <w:rPr>
          <w:rFonts w:ascii="Times New Roman" w:hAnsi="Times New Roman" w:cs="Times New Roman"/>
          <w:sz w:val="26"/>
          <w:szCs w:val="26"/>
        </w:rPr>
        <w:t>от 50 000 до 80 000 руб. – для юридических лиц.</w:t>
      </w:r>
    </w:p>
    <w:p w:rsidR="00F009AA" w:rsidRPr="003A180B" w:rsidRDefault="00F009AA" w:rsidP="003A180B">
      <w:pPr>
        <w:spacing w:after="0"/>
        <w:jc w:val="both"/>
        <w:rPr>
          <w:rFonts w:ascii="Times New Roman" w:hAnsi="Times New Roman" w:cs="Times New Roman"/>
          <w:sz w:val="26"/>
          <w:szCs w:val="26"/>
        </w:rPr>
      </w:pPr>
      <w:r w:rsidRPr="003A180B">
        <w:rPr>
          <w:rFonts w:ascii="Times New Roman" w:hAnsi="Times New Roman" w:cs="Times New Roman"/>
          <w:sz w:val="26"/>
          <w:szCs w:val="26"/>
        </w:rPr>
        <w:t>Невыполнение работодателем обязанности обеспечить работников СИЗ влечет ответственность в виде штрафа в размере (</w:t>
      </w:r>
      <w:hyperlink r:id="rId84" w:tgtFrame="_top" w:history="1">
        <w:r w:rsidRPr="003A180B">
          <w:rPr>
            <w:rStyle w:val="a5"/>
            <w:rFonts w:ascii="Times New Roman" w:hAnsi="Times New Roman" w:cs="Times New Roman"/>
            <w:sz w:val="26"/>
            <w:szCs w:val="26"/>
          </w:rPr>
          <w:t>ч. 4 ст. 5.27.1 КоАП РФ</w:t>
        </w:r>
      </w:hyperlink>
      <w:r w:rsidRPr="003A180B">
        <w:rPr>
          <w:rFonts w:ascii="Times New Roman" w:hAnsi="Times New Roman" w:cs="Times New Roman"/>
          <w:sz w:val="26"/>
          <w:szCs w:val="26"/>
        </w:rPr>
        <w:t>):</w:t>
      </w:r>
    </w:p>
    <w:p w:rsidR="00F009AA" w:rsidRPr="003A180B" w:rsidRDefault="00F009AA" w:rsidP="003A180B">
      <w:pPr>
        <w:numPr>
          <w:ilvl w:val="0"/>
          <w:numId w:val="18"/>
        </w:numPr>
        <w:spacing w:after="0"/>
        <w:jc w:val="both"/>
        <w:rPr>
          <w:rFonts w:ascii="Times New Roman" w:hAnsi="Times New Roman" w:cs="Times New Roman"/>
          <w:sz w:val="26"/>
          <w:szCs w:val="26"/>
        </w:rPr>
      </w:pPr>
      <w:r w:rsidRPr="003A180B">
        <w:rPr>
          <w:rFonts w:ascii="Times New Roman" w:hAnsi="Times New Roman" w:cs="Times New Roman"/>
          <w:sz w:val="26"/>
          <w:szCs w:val="26"/>
        </w:rPr>
        <w:t>от 20 000 до 30 000 руб. – для должностных лиц;</w:t>
      </w:r>
    </w:p>
    <w:p w:rsidR="00F009AA" w:rsidRPr="003A180B" w:rsidRDefault="00F009AA" w:rsidP="003A180B">
      <w:pPr>
        <w:numPr>
          <w:ilvl w:val="0"/>
          <w:numId w:val="18"/>
        </w:numPr>
        <w:spacing w:after="0"/>
        <w:jc w:val="both"/>
        <w:rPr>
          <w:rFonts w:ascii="Times New Roman" w:hAnsi="Times New Roman" w:cs="Times New Roman"/>
          <w:sz w:val="26"/>
          <w:szCs w:val="26"/>
        </w:rPr>
      </w:pPr>
      <w:r w:rsidRPr="003A180B">
        <w:rPr>
          <w:rFonts w:ascii="Times New Roman" w:hAnsi="Times New Roman" w:cs="Times New Roman"/>
          <w:sz w:val="26"/>
          <w:szCs w:val="26"/>
        </w:rPr>
        <w:t>от 20 000 до 30 000 руб. – для предпринимателей;</w:t>
      </w:r>
    </w:p>
    <w:p w:rsidR="00F009AA" w:rsidRPr="003A180B" w:rsidRDefault="00F009AA" w:rsidP="003A180B">
      <w:pPr>
        <w:numPr>
          <w:ilvl w:val="0"/>
          <w:numId w:val="18"/>
        </w:numPr>
        <w:spacing w:after="0"/>
        <w:jc w:val="both"/>
        <w:rPr>
          <w:rFonts w:ascii="Times New Roman" w:hAnsi="Times New Roman" w:cs="Times New Roman"/>
          <w:sz w:val="26"/>
          <w:szCs w:val="26"/>
        </w:rPr>
      </w:pPr>
      <w:r w:rsidRPr="003A180B">
        <w:rPr>
          <w:rFonts w:ascii="Times New Roman" w:hAnsi="Times New Roman" w:cs="Times New Roman"/>
          <w:sz w:val="26"/>
          <w:szCs w:val="26"/>
        </w:rPr>
        <w:t>от 130 000 до 150 000 руб. – для организаций.</w:t>
      </w:r>
    </w:p>
    <w:p w:rsidR="00F009AA" w:rsidRPr="003A180B" w:rsidRDefault="00F009AA" w:rsidP="003A180B">
      <w:pPr>
        <w:spacing w:after="0"/>
        <w:jc w:val="both"/>
        <w:rPr>
          <w:rFonts w:ascii="Times New Roman" w:hAnsi="Times New Roman" w:cs="Times New Roman"/>
          <w:sz w:val="26"/>
          <w:szCs w:val="26"/>
        </w:rPr>
      </w:pPr>
      <w:r w:rsidRPr="003A180B">
        <w:rPr>
          <w:rFonts w:ascii="Times New Roman" w:hAnsi="Times New Roman" w:cs="Times New Roman"/>
          <w:sz w:val="26"/>
          <w:szCs w:val="26"/>
        </w:rPr>
        <w:t>Повторное нарушение приведет к наказанию в виде (</w:t>
      </w:r>
      <w:hyperlink r:id="rId85" w:tgtFrame="_top" w:history="1">
        <w:r w:rsidRPr="003A180B">
          <w:rPr>
            <w:rStyle w:val="a5"/>
            <w:rFonts w:ascii="Times New Roman" w:hAnsi="Times New Roman" w:cs="Times New Roman"/>
            <w:sz w:val="26"/>
            <w:szCs w:val="26"/>
          </w:rPr>
          <w:t>ч. 5 ст. 5.27.1 КоАП РФ</w:t>
        </w:r>
      </w:hyperlink>
      <w:r w:rsidRPr="003A180B">
        <w:rPr>
          <w:rFonts w:ascii="Times New Roman" w:hAnsi="Times New Roman" w:cs="Times New Roman"/>
          <w:sz w:val="26"/>
          <w:szCs w:val="26"/>
        </w:rPr>
        <w:t>):</w:t>
      </w:r>
    </w:p>
    <w:p w:rsidR="00F009AA" w:rsidRPr="003A180B" w:rsidRDefault="00F009AA" w:rsidP="003A180B">
      <w:pPr>
        <w:numPr>
          <w:ilvl w:val="0"/>
          <w:numId w:val="19"/>
        </w:numPr>
        <w:spacing w:after="0"/>
        <w:jc w:val="both"/>
        <w:rPr>
          <w:rFonts w:ascii="Times New Roman" w:hAnsi="Times New Roman" w:cs="Times New Roman"/>
          <w:sz w:val="26"/>
          <w:szCs w:val="26"/>
        </w:rPr>
      </w:pPr>
      <w:r w:rsidRPr="003A180B">
        <w:rPr>
          <w:rFonts w:ascii="Times New Roman" w:hAnsi="Times New Roman" w:cs="Times New Roman"/>
          <w:sz w:val="26"/>
          <w:szCs w:val="26"/>
        </w:rPr>
        <w:t>штрафа от 30 000 до 40 000 руб. или дисквалификации на срок от 1 года до 3 лет – для должностных лиц;</w:t>
      </w:r>
    </w:p>
    <w:p w:rsidR="00F009AA" w:rsidRPr="003A180B" w:rsidRDefault="00F009AA" w:rsidP="003A180B">
      <w:pPr>
        <w:numPr>
          <w:ilvl w:val="0"/>
          <w:numId w:val="19"/>
        </w:numPr>
        <w:spacing w:after="0"/>
        <w:jc w:val="both"/>
        <w:rPr>
          <w:rFonts w:ascii="Times New Roman" w:hAnsi="Times New Roman" w:cs="Times New Roman"/>
          <w:sz w:val="26"/>
          <w:szCs w:val="26"/>
        </w:rPr>
      </w:pPr>
      <w:r w:rsidRPr="003A180B">
        <w:rPr>
          <w:rFonts w:ascii="Times New Roman" w:hAnsi="Times New Roman" w:cs="Times New Roman"/>
          <w:sz w:val="26"/>
          <w:szCs w:val="26"/>
        </w:rPr>
        <w:t>штрафа от 30 000 до 40 000 руб. или административное приостановление деятельности на срок до 90 суток – для предпринимателей;</w:t>
      </w:r>
    </w:p>
    <w:p w:rsidR="00F009AA" w:rsidRPr="003A180B" w:rsidRDefault="00F009AA" w:rsidP="003A180B">
      <w:pPr>
        <w:numPr>
          <w:ilvl w:val="0"/>
          <w:numId w:val="19"/>
        </w:numPr>
        <w:spacing w:after="0"/>
        <w:jc w:val="both"/>
        <w:rPr>
          <w:rFonts w:ascii="Times New Roman" w:hAnsi="Times New Roman" w:cs="Times New Roman"/>
          <w:sz w:val="26"/>
          <w:szCs w:val="26"/>
        </w:rPr>
      </w:pPr>
      <w:r w:rsidRPr="003A180B">
        <w:rPr>
          <w:rFonts w:ascii="Times New Roman" w:hAnsi="Times New Roman" w:cs="Times New Roman"/>
          <w:sz w:val="26"/>
          <w:szCs w:val="26"/>
        </w:rPr>
        <w:lastRenderedPageBreak/>
        <w:t>штрафа от 100 000 до 200 000 руб. или административное приостановление деятельности на срок до 90 суток – для юридических лиц.</w:t>
      </w:r>
    </w:p>
    <w:p w:rsidR="00F009AA" w:rsidRPr="003A180B" w:rsidRDefault="00F009AA" w:rsidP="003A180B">
      <w:pPr>
        <w:spacing w:after="0"/>
        <w:jc w:val="both"/>
        <w:rPr>
          <w:rFonts w:ascii="Times New Roman" w:hAnsi="Times New Roman" w:cs="Times New Roman"/>
          <w:sz w:val="26"/>
          <w:szCs w:val="26"/>
        </w:rPr>
      </w:pPr>
      <w:r w:rsidRPr="003A180B">
        <w:rPr>
          <w:rFonts w:ascii="Times New Roman" w:hAnsi="Times New Roman" w:cs="Times New Roman"/>
          <w:sz w:val="26"/>
          <w:szCs w:val="26"/>
        </w:rPr>
        <w:t>Необходимо иметь в виду следующее: работник, который не был обеспечен СИЗ, вправе отказаться от выполнения трудовых обязанностей, а работодатель не вправе требовать их исполнения. Также работодатель обязан оплатить такому работнику время простоя в размере среднего заработка (</w:t>
      </w:r>
      <w:hyperlink r:id="rId86" w:tgtFrame="_top" w:history="1">
        <w:r w:rsidRPr="003A180B">
          <w:rPr>
            <w:rStyle w:val="a5"/>
            <w:rFonts w:ascii="Times New Roman" w:hAnsi="Times New Roman" w:cs="Times New Roman"/>
            <w:sz w:val="26"/>
            <w:szCs w:val="26"/>
          </w:rPr>
          <w:t>ч. 6 ст. 216.1 ТК РФ</w:t>
        </w:r>
      </w:hyperlink>
      <w:r w:rsidRPr="003A180B">
        <w:rPr>
          <w:rFonts w:ascii="Times New Roman" w:hAnsi="Times New Roman" w:cs="Times New Roman"/>
          <w:sz w:val="26"/>
          <w:szCs w:val="26"/>
        </w:rPr>
        <w:t>).</w:t>
      </w:r>
    </w:p>
    <w:p w:rsidR="00E75A3F" w:rsidRPr="003A180B" w:rsidRDefault="00E75A3F" w:rsidP="003A180B">
      <w:pPr>
        <w:spacing w:after="0"/>
        <w:jc w:val="both"/>
        <w:rPr>
          <w:rFonts w:ascii="Times New Roman" w:hAnsi="Times New Roman" w:cs="Times New Roman"/>
          <w:sz w:val="26"/>
          <w:szCs w:val="26"/>
        </w:rPr>
      </w:pPr>
    </w:p>
    <w:p w:rsidR="00E75A3F" w:rsidRPr="003A180B" w:rsidRDefault="00E75A3F" w:rsidP="003A180B">
      <w:pPr>
        <w:spacing w:after="0"/>
        <w:jc w:val="both"/>
        <w:rPr>
          <w:rFonts w:ascii="Times New Roman" w:hAnsi="Times New Roman" w:cs="Times New Roman"/>
          <w:sz w:val="26"/>
          <w:szCs w:val="26"/>
        </w:rPr>
      </w:pPr>
    </w:p>
    <w:p w:rsidR="00E75A3F" w:rsidRPr="003A180B" w:rsidRDefault="00E75A3F" w:rsidP="003A180B">
      <w:pPr>
        <w:spacing w:after="0"/>
        <w:jc w:val="both"/>
        <w:rPr>
          <w:rFonts w:ascii="Times New Roman" w:hAnsi="Times New Roman" w:cs="Times New Roman"/>
          <w:sz w:val="26"/>
          <w:szCs w:val="26"/>
        </w:rPr>
      </w:pPr>
    </w:p>
    <w:p w:rsidR="00E75A3F" w:rsidRPr="003A180B" w:rsidRDefault="00E75A3F" w:rsidP="003A180B">
      <w:pPr>
        <w:spacing w:after="0"/>
        <w:jc w:val="both"/>
        <w:rPr>
          <w:rFonts w:ascii="Times New Roman" w:hAnsi="Times New Roman" w:cs="Times New Roman"/>
          <w:sz w:val="26"/>
          <w:szCs w:val="26"/>
        </w:rPr>
      </w:pPr>
    </w:p>
    <w:p w:rsidR="00E75A3F" w:rsidRPr="003A180B" w:rsidRDefault="00E75A3F" w:rsidP="003A180B">
      <w:pPr>
        <w:spacing w:after="0"/>
        <w:jc w:val="both"/>
        <w:rPr>
          <w:rFonts w:ascii="Times New Roman" w:hAnsi="Times New Roman" w:cs="Times New Roman"/>
          <w:sz w:val="26"/>
          <w:szCs w:val="26"/>
        </w:rPr>
      </w:pPr>
    </w:p>
    <w:p w:rsidR="00E75A3F" w:rsidRPr="003A180B" w:rsidRDefault="00E75A3F" w:rsidP="003A180B">
      <w:pPr>
        <w:spacing w:after="0"/>
        <w:jc w:val="both"/>
        <w:rPr>
          <w:rFonts w:ascii="Times New Roman" w:hAnsi="Times New Roman" w:cs="Times New Roman"/>
          <w:sz w:val="26"/>
          <w:szCs w:val="26"/>
        </w:rPr>
      </w:pPr>
    </w:p>
    <w:p w:rsidR="00E75A3F" w:rsidRPr="003A180B" w:rsidRDefault="00E75A3F" w:rsidP="003A180B">
      <w:pPr>
        <w:spacing w:after="0"/>
        <w:jc w:val="both"/>
        <w:rPr>
          <w:rFonts w:ascii="Times New Roman" w:hAnsi="Times New Roman" w:cs="Times New Roman"/>
          <w:sz w:val="26"/>
          <w:szCs w:val="26"/>
        </w:rPr>
      </w:pPr>
    </w:p>
    <w:p w:rsidR="00E75A3F" w:rsidRPr="003A180B" w:rsidRDefault="00E75A3F" w:rsidP="003A180B">
      <w:pPr>
        <w:spacing w:after="0"/>
        <w:jc w:val="both"/>
        <w:rPr>
          <w:rFonts w:ascii="Times New Roman" w:hAnsi="Times New Roman" w:cs="Times New Roman"/>
          <w:sz w:val="26"/>
          <w:szCs w:val="26"/>
        </w:rPr>
      </w:pPr>
    </w:p>
    <w:p w:rsidR="00E75A3F" w:rsidRDefault="00E75A3F" w:rsidP="00E75A3F"/>
    <w:sectPr w:rsidR="00E75A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F2D23"/>
    <w:multiLevelType w:val="multilevel"/>
    <w:tmpl w:val="A880A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8C4362"/>
    <w:multiLevelType w:val="multilevel"/>
    <w:tmpl w:val="6CA2F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CF1A66"/>
    <w:multiLevelType w:val="multilevel"/>
    <w:tmpl w:val="EBD0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FB3556"/>
    <w:multiLevelType w:val="multilevel"/>
    <w:tmpl w:val="E768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F539CE"/>
    <w:multiLevelType w:val="multilevel"/>
    <w:tmpl w:val="8080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E664A2"/>
    <w:multiLevelType w:val="multilevel"/>
    <w:tmpl w:val="E20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345838"/>
    <w:multiLevelType w:val="multilevel"/>
    <w:tmpl w:val="3ABC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FA3BA1"/>
    <w:multiLevelType w:val="multilevel"/>
    <w:tmpl w:val="93CA5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0B332C"/>
    <w:multiLevelType w:val="multilevel"/>
    <w:tmpl w:val="C44C3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1E0B54"/>
    <w:multiLevelType w:val="multilevel"/>
    <w:tmpl w:val="99B2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FA1F92"/>
    <w:multiLevelType w:val="multilevel"/>
    <w:tmpl w:val="D1C03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875D52"/>
    <w:multiLevelType w:val="multilevel"/>
    <w:tmpl w:val="A9EA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737FC1"/>
    <w:multiLevelType w:val="multilevel"/>
    <w:tmpl w:val="D33E9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F81A3D"/>
    <w:multiLevelType w:val="multilevel"/>
    <w:tmpl w:val="9D16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E451D9"/>
    <w:multiLevelType w:val="multilevel"/>
    <w:tmpl w:val="9464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C84AB7"/>
    <w:multiLevelType w:val="multilevel"/>
    <w:tmpl w:val="2E02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641BF2"/>
    <w:multiLevelType w:val="hybridMultilevel"/>
    <w:tmpl w:val="58A63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E15652F"/>
    <w:multiLevelType w:val="multilevel"/>
    <w:tmpl w:val="12AA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2809D7"/>
    <w:multiLevelType w:val="multilevel"/>
    <w:tmpl w:val="5ED0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D04EC1"/>
    <w:multiLevelType w:val="multilevel"/>
    <w:tmpl w:val="31C8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5"/>
  </w:num>
  <w:num w:numId="4">
    <w:abstractNumId w:val="3"/>
  </w:num>
  <w:num w:numId="5">
    <w:abstractNumId w:val="11"/>
  </w:num>
  <w:num w:numId="6">
    <w:abstractNumId w:val="9"/>
  </w:num>
  <w:num w:numId="7">
    <w:abstractNumId w:val="5"/>
  </w:num>
  <w:num w:numId="8">
    <w:abstractNumId w:val="2"/>
  </w:num>
  <w:num w:numId="9">
    <w:abstractNumId w:val="1"/>
  </w:num>
  <w:num w:numId="10">
    <w:abstractNumId w:val="0"/>
  </w:num>
  <w:num w:numId="11">
    <w:abstractNumId w:val="10"/>
  </w:num>
  <w:num w:numId="12">
    <w:abstractNumId w:val="13"/>
  </w:num>
  <w:num w:numId="13">
    <w:abstractNumId w:val="6"/>
  </w:num>
  <w:num w:numId="14">
    <w:abstractNumId w:val="4"/>
  </w:num>
  <w:num w:numId="15">
    <w:abstractNumId w:val="19"/>
  </w:num>
  <w:num w:numId="16">
    <w:abstractNumId w:val="18"/>
  </w:num>
  <w:num w:numId="17">
    <w:abstractNumId w:val="17"/>
  </w:num>
  <w:num w:numId="18">
    <w:abstractNumId w:val="12"/>
  </w:num>
  <w:num w:numId="19">
    <w:abstractNumId w:val="1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7FD"/>
    <w:rsid w:val="00331917"/>
    <w:rsid w:val="003A180B"/>
    <w:rsid w:val="005E033A"/>
    <w:rsid w:val="007A0616"/>
    <w:rsid w:val="00A67A6F"/>
    <w:rsid w:val="00C917FD"/>
    <w:rsid w:val="00E75A3F"/>
    <w:rsid w:val="00F009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5A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75A3F"/>
    <w:rPr>
      <w:rFonts w:ascii="Tahoma" w:hAnsi="Tahoma" w:cs="Tahoma"/>
      <w:sz w:val="16"/>
      <w:szCs w:val="16"/>
    </w:rPr>
  </w:style>
  <w:style w:type="character" w:styleId="a5">
    <w:name w:val="Hyperlink"/>
    <w:basedOn w:val="a0"/>
    <w:uiPriority w:val="99"/>
    <w:unhideWhenUsed/>
    <w:rsid w:val="00E75A3F"/>
    <w:rPr>
      <w:color w:val="0000FF" w:themeColor="hyperlink"/>
      <w:u w:val="single"/>
    </w:rPr>
  </w:style>
  <w:style w:type="paragraph" w:styleId="a6">
    <w:name w:val="List Paragraph"/>
    <w:basedOn w:val="a"/>
    <w:uiPriority w:val="34"/>
    <w:qFormat/>
    <w:rsid w:val="00F009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5A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75A3F"/>
    <w:rPr>
      <w:rFonts w:ascii="Tahoma" w:hAnsi="Tahoma" w:cs="Tahoma"/>
      <w:sz w:val="16"/>
      <w:szCs w:val="16"/>
    </w:rPr>
  </w:style>
  <w:style w:type="character" w:styleId="a5">
    <w:name w:val="Hyperlink"/>
    <w:basedOn w:val="a0"/>
    <w:uiPriority w:val="99"/>
    <w:unhideWhenUsed/>
    <w:rsid w:val="00E75A3F"/>
    <w:rPr>
      <w:color w:val="0000FF" w:themeColor="hyperlink"/>
      <w:u w:val="single"/>
    </w:rPr>
  </w:style>
  <w:style w:type="paragraph" w:styleId="a6">
    <w:name w:val="List Paragraph"/>
    <w:basedOn w:val="a"/>
    <w:uiPriority w:val="34"/>
    <w:qFormat/>
    <w:rsid w:val="00F009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10079">
      <w:bodyDiv w:val="1"/>
      <w:marLeft w:val="0"/>
      <w:marRight w:val="0"/>
      <w:marTop w:val="0"/>
      <w:marBottom w:val="0"/>
      <w:divBdr>
        <w:top w:val="none" w:sz="0" w:space="0" w:color="auto"/>
        <w:left w:val="none" w:sz="0" w:space="0" w:color="auto"/>
        <w:bottom w:val="none" w:sz="0" w:space="0" w:color="auto"/>
        <w:right w:val="none" w:sz="0" w:space="0" w:color="auto"/>
      </w:divBdr>
    </w:div>
    <w:div w:id="171645815">
      <w:bodyDiv w:val="1"/>
      <w:marLeft w:val="0"/>
      <w:marRight w:val="0"/>
      <w:marTop w:val="0"/>
      <w:marBottom w:val="0"/>
      <w:divBdr>
        <w:top w:val="none" w:sz="0" w:space="0" w:color="auto"/>
        <w:left w:val="none" w:sz="0" w:space="0" w:color="auto"/>
        <w:bottom w:val="none" w:sz="0" w:space="0" w:color="auto"/>
        <w:right w:val="none" w:sz="0" w:space="0" w:color="auto"/>
      </w:divBdr>
      <w:divsChild>
        <w:div w:id="1294822664">
          <w:marLeft w:val="1065"/>
          <w:marRight w:val="0"/>
          <w:marTop w:val="120"/>
          <w:marBottom w:val="600"/>
          <w:divBdr>
            <w:top w:val="none" w:sz="0" w:space="0" w:color="auto"/>
            <w:left w:val="none" w:sz="0" w:space="0" w:color="auto"/>
            <w:bottom w:val="none" w:sz="0" w:space="0" w:color="auto"/>
            <w:right w:val="none" w:sz="0" w:space="0" w:color="auto"/>
          </w:divBdr>
        </w:div>
        <w:div w:id="812211393">
          <w:marLeft w:val="0"/>
          <w:marRight w:val="0"/>
          <w:marTop w:val="1050"/>
          <w:marBottom w:val="0"/>
          <w:divBdr>
            <w:top w:val="none" w:sz="0" w:space="0" w:color="auto"/>
            <w:left w:val="none" w:sz="0" w:space="0" w:color="auto"/>
            <w:bottom w:val="none" w:sz="0" w:space="0" w:color="auto"/>
            <w:right w:val="none" w:sz="0" w:space="0" w:color="auto"/>
          </w:divBdr>
        </w:div>
      </w:divsChild>
    </w:div>
    <w:div w:id="696005012">
      <w:bodyDiv w:val="1"/>
      <w:marLeft w:val="0"/>
      <w:marRight w:val="0"/>
      <w:marTop w:val="0"/>
      <w:marBottom w:val="0"/>
      <w:divBdr>
        <w:top w:val="none" w:sz="0" w:space="0" w:color="auto"/>
        <w:left w:val="none" w:sz="0" w:space="0" w:color="auto"/>
        <w:bottom w:val="none" w:sz="0" w:space="0" w:color="auto"/>
        <w:right w:val="none" w:sz="0" w:space="0" w:color="auto"/>
      </w:divBdr>
      <w:divsChild>
        <w:div w:id="470445956">
          <w:marLeft w:val="1065"/>
          <w:marRight w:val="0"/>
          <w:marTop w:val="120"/>
          <w:marBottom w:val="600"/>
          <w:divBdr>
            <w:top w:val="none" w:sz="0" w:space="0" w:color="auto"/>
            <w:left w:val="none" w:sz="0" w:space="0" w:color="auto"/>
            <w:bottom w:val="none" w:sz="0" w:space="0" w:color="auto"/>
            <w:right w:val="none" w:sz="0" w:space="0" w:color="auto"/>
          </w:divBdr>
        </w:div>
        <w:div w:id="745764666">
          <w:marLeft w:val="0"/>
          <w:marRight w:val="0"/>
          <w:marTop w:val="1050"/>
          <w:marBottom w:val="0"/>
          <w:divBdr>
            <w:top w:val="none" w:sz="0" w:space="0" w:color="auto"/>
            <w:left w:val="none" w:sz="0" w:space="0" w:color="auto"/>
            <w:bottom w:val="none" w:sz="0" w:space="0" w:color="auto"/>
            <w:right w:val="none" w:sz="0" w:space="0" w:color="auto"/>
          </w:divBdr>
        </w:div>
      </w:divsChild>
    </w:div>
    <w:div w:id="779765374">
      <w:bodyDiv w:val="1"/>
      <w:marLeft w:val="0"/>
      <w:marRight w:val="0"/>
      <w:marTop w:val="0"/>
      <w:marBottom w:val="0"/>
      <w:divBdr>
        <w:top w:val="none" w:sz="0" w:space="0" w:color="auto"/>
        <w:left w:val="none" w:sz="0" w:space="0" w:color="auto"/>
        <w:bottom w:val="none" w:sz="0" w:space="0" w:color="auto"/>
        <w:right w:val="none" w:sz="0" w:space="0" w:color="auto"/>
      </w:divBdr>
      <w:divsChild>
        <w:div w:id="101262738">
          <w:marLeft w:val="1065"/>
          <w:marRight w:val="0"/>
          <w:marTop w:val="120"/>
          <w:marBottom w:val="600"/>
          <w:divBdr>
            <w:top w:val="none" w:sz="0" w:space="0" w:color="auto"/>
            <w:left w:val="none" w:sz="0" w:space="0" w:color="auto"/>
            <w:bottom w:val="none" w:sz="0" w:space="0" w:color="auto"/>
            <w:right w:val="none" w:sz="0" w:space="0" w:color="auto"/>
          </w:divBdr>
        </w:div>
        <w:div w:id="1546677270">
          <w:marLeft w:val="0"/>
          <w:marRight w:val="0"/>
          <w:marTop w:val="1050"/>
          <w:marBottom w:val="0"/>
          <w:divBdr>
            <w:top w:val="none" w:sz="0" w:space="0" w:color="auto"/>
            <w:left w:val="none" w:sz="0" w:space="0" w:color="auto"/>
            <w:bottom w:val="none" w:sz="0" w:space="0" w:color="auto"/>
            <w:right w:val="none" w:sz="0" w:space="0" w:color="auto"/>
          </w:divBdr>
        </w:div>
      </w:divsChild>
    </w:div>
    <w:div w:id="832372909">
      <w:bodyDiv w:val="1"/>
      <w:marLeft w:val="0"/>
      <w:marRight w:val="0"/>
      <w:marTop w:val="0"/>
      <w:marBottom w:val="0"/>
      <w:divBdr>
        <w:top w:val="none" w:sz="0" w:space="0" w:color="auto"/>
        <w:left w:val="none" w:sz="0" w:space="0" w:color="auto"/>
        <w:bottom w:val="none" w:sz="0" w:space="0" w:color="auto"/>
        <w:right w:val="none" w:sz="0" w:space="0" w:color="auto"/>
      </w:divBdr>
    </w:div>
    <w:div w:id="850294322">
      <w:bodyDiv w:val="1"/>
      <w:marLeft w:val="0"/>
      <w:marRight w:val="0"/>
      <w:marTop w:val="0"/>
      <w:marBottom w:val="0"/>
      <w:divBdr>
        <w:top w:val="none" w:sz="0" w:space="0" w:color="auto"/>
        <w:left w:val="none" w:sz="0" w:space="0" w:color="auto"/>
        <w:bottom w:val="none" w:sz="0" w:space="0" w:color="auto"/>
        <w:right w:val="none" w:sz="0" w:space="0" w:color="auto"/>
      </w:divBdr>
      <w:divsChild>
        <w:div w:id="887911782">
          <w:marLeft w:val="1065"/>
          <w:marRight w:val="0"/>
          <w:marTop w:val="120"/>
          <w:marBottom w:val="600"/>
          <w:divBdr>
            <w:top w:val="none" w:sz="0" w:space="0" w:color="auto"/>
            <w:left w:val="none" w:sz="0" w:space="0" w:color="auto"/>
            <w:bottom w:val="none" w:sz="0" w:space="0" w:color="auto"/>
            <w:right w:val="none" w:sz="0" w:space="0" w:color="auto"/>
          </w:divBdr>
        </w:div>
        <w:div w:id="1906792672">
          <w:marLeft w:val="0"/>
          <w:marRight w:val="0"/>
          <w:marTop w:val="1050"/>
          <w:marBottom w:val="0"/>
          <w:divBdr>
            <w:top w:val="none" w:sz="0" w:space="0" w:color="auto"/>
            <w:left w:val="none" w:sz="0" w:space="0" w:color="auto"/>
            <w:bottom w:val="none" w:sz="0" w:space="0" w:color="auto"/>
            <w:right w:val="none" w:sz="0" w:space="0" w:color="auto"/>
          </w:divBdr>
        </w:div>
      </w:divsChild>
    </w:div>
    <w:div w:id="1278487647">
      <w:bodyDiv w:val="1"/>
      <w:marLeft w:val="0"/>
      <w:marRight w:val="0"/>
      <w:marTop w:val="0"/>
      <w:marBottom w:val="0"/>
      <w:divBdr>
        <w:top w:val="none" w:sz="0" w:space="0" w:color="auto"/>
        <w:left w:val="none" w:sz="0" w:space="0" w:color="auto"/>
        <w:bottom w:val="none" w:sz="0" w:space="0" w:color="auto"/>
        <w:right w:val="none" w:sz="0" w:space="0" w:color="auto"/>
      </w:divBdr>
      <w:divsChild>
        <w:div w:id="1647322755">
          <w:marLeft w:val="1065"/>
          <w:marRight w:val="0"/>
          <w:marTop w:val="120"/>
          <w:marBottom w:val="600"/>
          <w:divBdr>
            <w:top w:val="none" w:sz="0" w:space="0" w:color="auto"/>
            <w:left w:val="none" w:sz="0" w:space="0" w:color="auto"/>
            <w:bottom w:val="none" w:sz="0" w:space="0" w:color="auto"/>
            <w:right w:val="none" w:sz="0" w:space="0" w:color="auto"/>
          </w:divBdr>
        </w:div>
        <w:div w:id="220294861">
          <w:marLeft w:val="0"/>
          <w:marRight w:val="0"/>
          <w:marTop w:val="1050"/>
          <w:marBottom w:val="0"/>
          <w:divBdr>
            <w:top w:val="none" w:sz="0" w:space="0" w:color="auto"/>
            <w:left w:val="none" w:sz="0" w:space="0" w:color="auto"/>
            <w:bottom w:val="none" w:sz="0" w:space="0" w:color="auto"/>
            <w:right w:val="none" w:sz="0" w:space="0" w:color="auto"/>
          </w:divBdr>
        </w:div>
      </w:divsChild>
    </w:div>
    <w:div w:id="1639602229">
      <w:bodyDiv w:val="1"/>
      <w:marLeft w:val="0"/>
      <w:marRight w:val="0"/>
      <w:marTop w:val="0"/>
      <w:marBottom w:val="0"/>
      <w:divBdr>
        <w:top w:val="none" w:sz="0" w:space="0" w:color="auto"/>
        <w:left w:val="none" w:sz="0" w:space="0" w:color="auto"/>
        <w:bottom w:val="none" w:sz="0" w:space="0" w:color="auto"/>
        <w:right w:val="none" w:sz="0" w:space="0" w:color="auto"/>
      </w:divBdr>
      <w:divsChild>
        <w:div w:id="1252615922">
          <w:marLeft w:val="1065"/>
          <w:marRight w:val="0"/>
          <w:marTop w:val="120"/>
          <w:marBottom w:val="600"/>
          <w:divBdr>
            <w:top w:val="none" w:sz="0" w:space="0" w:color="auto"/>
            <w:left w:val="none" w:sz="0" w:space="0" w:color="auto"/>
            <w:bottom w:val="none" w:sz="0" w:space="0" w:color="auto"/>
            <w:right w:val="none" w:sz="0" w:space="0" w:color="auto"/>
          </w:divBdr>
        </w:div>
        <w:div w:id="1638292662">
          <w:marLeft w:val="0"/>
          <w:marRight w:val="0"/>
          <w:marTop w:val="1050"/>
          <w:marBottom w:val="0"/>
          <w:divBdr>
            <w:top w:val="none" w:sz="0" w:space="0" w:color="auto"/>
            <w:left w:val="none" w:sz="0" w:space="0" w:color="auto"/>
            <w:bottom w:val="none" w:sz="0" w:space="0" w:color="auto"/>
            <w:right w:val="none" w:sz="0" w:space="0" w:color="auto"/>
          </w:divBdr>
        </w:div>
      </w:divsChild>
    </w:div>
    <w:div w:id="1870484226">
      <w:bodyDiv w:val="1"/>
      <w:marLeft w:val="0"/>
      <w:marRight w:val="0"/>
      <w:marTop w:val="0"/>
      <w:marBottom w:val="0"/>
      <w:divBdr>
        <w:top w:val="none" w:sz="0" w:space="0" w:color="auto"/>
        <w:left w:val="none" w:sz="0" w:space="0" w:color="auto"/>
        <w:bottom w:val="none" w:sz="0" w:space="0" w:color="auto"/>
        <w:right w:val="none" w:sz="0" w:space="0" w:color="auto"/>
      </w:divBdr>
      <w:divsChild>
        <w:div w:id="663818132">
          <w:marLeft w:val="1065"/>
          <w:marRight w:val="0"/>
          <w:marTop w:val="120"/>
          <w:marBottom w:val="600"/>
          <w:divBdr>
            <w:top w:val="none" w:sz="0" w:space="0" w:color="auto"/>
            <w:left w:val="none" w:sz="0" w:space="0" w:color="auto"/>
            <w:bottom w:val="none" w:sz="0" w:space="0" w:color="auto"/>
            <w:right w:val="none" w:sz="0" w:space="0" w:color="auto"/>
          </w:divBdr>
        </w:div>
        <w:div w:id="1259023656">
          <w:marLeft w:val="0"/>
          <w:marRight w:val="0"/>
          <w:marTop w:val="10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s.1c.ru/db/garant/content/12069526/hdoc/1000" TargetMode="External"/><Relationship Id="rId18" Type="http://schemas.openxmlformats.org/officeDocument/2006/relationships/hyperlink" Target="https://its.1c.ru/db/stafft/content/35349/hdoc" TargetMode="External"/><Relationship Id="rId26" Type="http://schemas.openxmlformats.org/officeDocument/2006/relationships/hyperlink" Target="https://its.1c.ru/db/garant/content/403226468/hdoc/1000" TargetMode="External"/><Relationship Id="rId39" Type="http://schemas.openxmlformats.org/officeDocument/2006/relationships/hyperlink" Target="https://its.1c.ru/db/garant/content/403226464/hdoc/1014" TargetMode="External"/><Relationship Id="rId21" Type="http://schemas.openxmlformats.org/officeDocument/2006/relationships/hyperlink" Target="https://its.1c.ru/db/stafft/content/35352/hdoc" TargetMode="External"/><Relationship Id="rId34" Type="http://schemas.openxmlformats.org/officeDocument/2006/relationships/hyperlink" Target="https://its.1c.ru/db/garant/content/70452676/hdoc/701" TargetMode="External"/><Relationship Id="rId42" Type="http://schemas.openxmlformats.org/officeDocument/2006/relationships/hyperlink" Target="https://its.1c.ru/db/garant/content/403226464/hdoc/1016" TargetMode="External"/><Relationship Id="rId47" Type="http://schemas.openxmlformats.org/officeDocument/2006/relationships/hyperlink" Target="https://its.1c.ru/db/garant/content/12025268/hdoc/22101" TargetMode="External"/><Relationship Id="rId50" Type="http://schemas.openxmlformats.org/officeDocument/2006/relationships/hyperlink" Target="https://its.1c.ru/db/garant/content/403226464/hdoc/1003" TargetMode="External"/><Relationship Id="rId55" Type="http://schemas.openxmlformats.org/officeDocument/2006/relationships/hyperlink" Target="https://its.1c.ru/db/garant/content/403224424/hdoc/1038" TargetMode="External"/><Relationship Id="rId63" Type="http://schemas.openxmlformats.org/officeDocument/2006/relationships/hyperlink" Target="https://its.1c.ru/db/garant/content/403226464/hdoc/1010" TargetMode="External"/><Relationship Id="rId68" Type="http://schemas.openxmlformats.org/officeDocument/2006/relationships/hyperlink" Target="https://its.1c.ru/db/garant/content/403226464/hdoc/1056" TargetMode="External"/><Relationship Id="rId76" Type="http://schemas.openxmlformats.org/officeDocument/2006/relationships/hyperlink" Target="https://its.1c.ru/db/garant/content/403226464/hdoc/1034" TargetMode="External"/><Relationship Id="rId84" Type="http://schemas.openxmlformats.org/officeDocument/2006/relationships/hyperlink" Target="https://its.1c.ru/db/garant/content/12025267/hdoc/52714" TargetMode="External"/><Relationship Id="rId7" Type="http://schemas.openxmlformats.org/officeDocument/2006/relationships/image" Target="media/image1.jpeg"/><Relationship Id="rId71" Type="http://schemas.openxmlformats.org/officeDocument/2006/relationships/hyperlink" Target="https://its.1c.ru/db/garant/content/403226464/hdoc/1050" TargetMode="External"/><Relationship Id="rId2" Type="http://schemas.openxmlformats.org/officeDocument/2006/relationships/numbering" Target="numbering.xml"/><Relationship Id="rId16" Type="http://schemas.openxmlformats.org/officeDocument/2006/relationships/hyperlink" Target="https://its.1c.ru/db/garant/content/401321204/hdoc/22" TargetMode="External"/><Relationship Id="rId29" Type="http://schemas.openxmlformats.org/officeDocument/2006/relationships/hyperlink" Target="https://its.1c.ru/db/stafft/content/35016/hdoc" TargetMode="External"/><Relationship Id="rId11" Type="http://schemas.openxmlformats.org/officeDocument/2006/relationships/hyperlink" Target="https://its.1c.ru/db/garant/content/403226464/hdoc/1000" TargetMode="External"/><Relationship Id="rId24" Type="http://schemas.openxmlformats.org/officeDocument/2006/relationships/hyperlink" Target="https://its.1c.ru/db/stafft/content/35355/hdoc" TargetMode="External"/><Relationship Id="rId32" Type="http://schemas.openxmlformats.org/officeDocument/2006/relationships/hyperlink" Target="https://its.1c.ru/db/garant/content/403226464/hdoc/1005" TargetMode="External"/><Relationship Id="rId37" Type="http://schemas.openxmlformats.org/officeDocument/2006/relationships/hyperlink" Target="https://its.1c.ru/db/garant/content/12025268/hdoc/22104" TargetMode="External"/><Relationship Id="rId40" Type="http://schemas.openxmlformats.org/officeDocument/2006/relationships/hyperlink" Target="https://its.1c.ru/db/garant/content/403226464/hdoc/10000" TargetMode="External"/><Relationship Id="rId45" Type="http://schemas.openxmlformats.org/officeDocument/2006/relationships/hyperlink" Target="https://its.1c.ru/db/garant/content/403226464/hdoc/1078" TargetMode="External"/><Relationship Id="rId53" Type="http://schemas.openxmlformats.org/officeDocument/2006/relationships/hyperlink" Target="https://its.1c.ru/db/garant/content/403226464/hdoc/1010" TargetMode="External"/><Relationship Id="rId58" Type="http://schemas.openxmlformats.org/officeDocument/2006/relationships/hyperlink" Target="https://its.1c.ru/db/garant/content/403226464/hdoc/1072" TargetMode="External"/><Relationship Id="rId66" Type="http://schemas.openxmlformats.org/officeDocument/2006/relationships/hyperlink" Target="https://its.1c.ru/db/garant/content/403226464/hdoc/20000" TargetMode="External"/><Relationship Id="rId74" Type="http://schemas.openxmlformats.org/officeDocument/2006/relationships/hyperlink" Target="https://its.1c.ru/db/garant/content/403226464/hdoc/1033" TargetMode="External"/><Relationship Id="rId79" Type="http://schemas.openxmlformats.org/officeDocument/2006/relationships/hyperlink" Target="https://its.1c.ru/db/garant/content/403226464/hdoc/1003" TargetMode="External"/><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its.1c.ru/db/garant/content/403226464/hdoc/1061" TargetMode="External"/><Relationship Id="rId82" Type="http://schemas.openxmlformats.org/officeDocument/2006/relationships/hyperlink" Target="https://its.1c.ru/db/garant/content/403226464/hdoc/1069" TargetMode="External"/><Relationship Id="rId19" Type="http://schemas.openxmlformats.org/officeDocument/2006/relationships/hyperlink" Target="https://its.1c.ru/db/stafft/content/35350/hdoc" TargetMode="External"/><Relationship Id="rId4" Type="http://schemas.microsoft.com/office/2007/relationships/stylesWithEffects" Target="stylesWithEffects.xml"/><Relationship Id="rId9" Type="http://schemas.openxmlformats.org/officeDocument/2006/relationships/hyperlink" Target="https://its.1c.ru/db/garant/content/12025268/hdoc/2098" TargetMode="External"/><Relationship Id="rId14" Type="http://schemas.openxmlformats.org/officeDocument/2006/relationships/hyperlink" Target="https://its.1c.ru/db/garant/content/403226464/hdoc/1010" TargetMode="External"/><Relationship Id="rId22" Type="http://schemas.openxmlformats.org/officeDocument/2006/relationships/hyperlink" Target="https://its.1c.ru/db/stafft/content/35353/hdoc" TargetMode="External"/><Relationship Id="rId27" Type="http://schemas.openxmlformats.org/officeDocument/2006/relationships/hyperlink" Target="https://its.1c.ru/db/stafft/content/35016/hdoc" TargetMode="External"/><Relationship Id="rId30" Type="http://schemas.openxmlformats.org/officeDocument/2006/relationships/hyperlink" Target="https://its.1c.ru/db/garant/content/401321204/hdoc/22" TargetMode="External"/><Relationship Id="rId35" Type="http://schemas.openxmlformats.org/officeDocument/2006/relationships/hyperlink" Target="https://its.1c.ru/db/garant/content/403397636/hdoc/1000" TargetMode="External"/><Relationship Id="rId43" Type="http://schemas.openxmlformats.org/officeDocument/2006/relationships/hyperlink" Target="https://its.1c.ru/db/garant/content/403226464/hdoc/1010" TargetMode="External"/><Relationship Id="rId48" Type="http://schemas.openxmlformats.org/officeDocument/2006/relationships/hyperlink" Target="https://its.1c.ru/db/garant/content/403226464/hdoc/1004" TargetMode="External"/><Relationship Id="rId56" Type="http://schemas.openxmlformats.org/officeDocument/2006/relationships/hyperlink" Target="https://its.1c.ru/db/garant/content/403226464/hdoc/1024" TargetMode="External"/><Relationship Id="rId64" Type="http://schemas.openxmlformats.org/officeDocument/2006/relationships/hyperlink" Target="https://its.1c.ru/db/garant/content/403226464/hdoc/1010" TargetMode="External"/><Relationship Id="rId69" Type="http://schemas.openxmlformats.org/officeDocument/2006/relationships/hyperlink" Target="https://its.1c.ru/db/garant/content/403226464/hdoc/1075" TargetMode="External"/><Relationship Id="rId77" Type="http://schemas.openxmlformats.org/officeDocument/2006/relationships/hyperlink" Target="https://its.1c.ru/db/garant/content/403226464/hdoc/1064" TargetMode="External"/><Relationship Id="rId8" Type="http://schemas.openxmlformats.org/officeDocument/2006/relationships/hyperlink" Target="https://its.1c.ru/db/garant/content/12025268/hdoc/22101" TargetMode="External"/><Relationship Id="rId51" Type="http://schemas.openxmlformats.org/officeDocument/2006/relationships/hyperlink" Target="https://its.1c.ru/db/garant/content/403226464/hdoc/1006" TargetMode="External"/><Relationship Id="rId72" Type="http://schemas.openxmlformats.org/officeDocument/2006/relationships/hyperlink" Target="https://its.1c.ru/db/garant/content/403226464/hdoc/1032" TargetMode="External"/><Relationship Id="rId80" Type="http://schemas.openxmlformats.org/officeDocument/2006/relationships/hyperlink" Target="https://its.1c.ru/db/garant/content/403226464/hdoc/1067" TargetMode="External"/><Relationship Id="rId85" Type="http://schemas.openxmlformats.org/officeDocument/2006/relationships/hyperlink" Target="https://its.1c.ru/db/garant/content/12025267/hdoc/52715" TargetMode="External"/><Relationship Id="rId3" Type="http://schemas.openxmlformats.org/officeDocument/2006/relationships/styles" Target="styles.xml"/><Relationship Id="rId12" Type="http://schemas.openxmlformats.org/officeDocument/2006/relationships/hyperlink" Target="https://its.1c.ru/db/garant/content/403226464/hdoc/1000" TargetMode="External"/><Relationship Id="rId17" Type="http://schemas.openxmlformats.org/officeDocument/2006/relationships/hyperlink" Target="https://its.1c.ru/db/stafft/content/35348/hdoc" TargetMode="External"/><Relationship Id="rId25" Type="http://schemas.openxmlformats.org/officeDocument/2006/relationships/hyperlink" Target="https://its.1c.ru/db/garant/content/403226468/hdoc/1000" TargetMode="External"/><Relationship Id="rId33" Type="http://schemas.openxmlformats.org/officeDocument/2006/relationships/hyperlink" Target="https://its.1c.ru/db/garant/content/70452676/hdoc/32" TargetMode="External"/><Relationship Id="rId38" Type="http://schemas.openxmlformats.org/officeDocument/2006/relationships/hyperlink" Target="https://its.1c.ru/db/garant/content/403226464/hdoc/1010" TargetMode="External"/><Relationship Id="rId46" Type="http://schemas.openxmlformats.org/officeDocument/2006/relationships/hyperlink" Target="https://its.1c.ru/db/garant/content/12025268/hdoc/6803" TargetMode="External"/><Relationship Id="rId59" Type="http://schemas.openxmlformats.org/officeDocument/2006/relationships/hyperlink" Target="https://its.1c.ru/db/garant/content/12025268/hdoc/22105" TargetMode="External"/><Relationship Id="rId67" Type="http://schemas.openxmlformats.org/officeDocument/2006/relationships/hyperlink" Target="https://its.1c.ru/db/garant/content/403226464/hdoc/1025" TargetMode="External"/><Relationship Id="rId20" Type="http://schemas.openxmlformats.org/officeDocument/2006/relationships/hyperlink" Target="https://its.1c.ru/db/stafft/content/35351/hdoc" TargetMode="External"/><Relationship Id="rId41" Type="http://schemas.openxmlformats.org/officeDocument/2006/relationships/hyperlink" Target="https://its.1c.ru/db/garant/content/12025268/hdoc/6803" TargetMode="External"/><Relationship Id="rId54" Type="http://schemas.openxmlformats.org/officeDocument/2006/relationships/hyperlink" Target="https://its.1c.ru/db/garant/content/403226464/hdoc/1010" TargetMode="External"/><Relationship Id="rId62" Type="http://schemas.openxmlformats.org/officeDocument/2006/relationships/hyperlink" Target="https://its.1c.ru/db/garant/content/12025268/hdoc/215" TargetMode="External"/><Relationship Id="rId70" Type="http://schemas.openxmlformats.org/officeDocument/2006/relationships/hyperlink" Target="https://its.1c.ru/db/garant/content/71450048/hdoc" TargetMode="External"/><Relationship Id="rId75" Type="http://schemas.openxmlformats.org/officeDocument/2006/relationships/hyperlink" Target="https://its.1c.ru/db/garant/content/403226464/hdoc/30000" TargetMode="External"/><Relationship Id="rId83" Type="http://schemas.openxmlformats.org/officeDocument/2006/relationships/hyperlink" Target="https://its.1c.ru/db/garant/content/12025267/hdoc/52711"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ts.1c.ru/db/garant/content/403226468/hdoc/1000" TargetMode="External"/><Relationship Id="rId23" Type="http://schemas.openxmlformats.org/officeDocument/2006/relationships/hyperlink" Target="https://its.1c.ru/db/stafft/content/35354/hdoc" TargetMode="External"/><Relationship Id="rId28" Type="http://schemas.openxmlformats.org/officeDocument/2006/relationships/hyperlink" Target="https://its.1c.ru/db/garant/content/411426953/hdoc" TargetMode="External"/><Relationship Id="rId36" Type="http://schemas.openxmlformats.org/officeDocument/2006/relationships/hyperlink" Target="https://its.1c.ru/db/garant/content/403226464/hdoc/1013" TargetMode="External"/><Relationship Id="rId49" Type="http://schemas.openxmlformats.org/officeDocument/2006/relationships/hyperlink" Target="https://its.1c.ru/db/garant/content/12025268/hdoc/21403" TargetMode="External"/><Relationship Id="rId57" Type="http://schemas.openxmlformats.org/officeDocument/2006/relationships/hyperlink" Target="https://its.1c.ru/db/garant/content/403226464/hdoc/1010" TargetMode="External"/><Relationship Id="rId10" Type="http://schemas.openxmlformats.org/officeDocument/2006/relationships/hyperlink" Target="https://its.1c.ru/db/garant/content/12025268/hdoc/22102" TargetMode="External"/><Relationship Id="rId31" Type="http://schemas.openxmlformats.org/officeDocument/2006/relationships/hyperlink" Target="https://its.1c.ru/db/garant/content/403226464/hdoc/1004" TargetMode="External"/><Relationship Id="rId44" Type="http://schemas.openxmlformats.org/officeDocument/2006/relationships/hyperlink" Target="https://its.1c.ru/db/garant/content/403226464/hdoc/1077" TargetMode="External"/><Relationship Id="rId52" Type="http://schemas.openxmlformats.org/officeDocument/2006/relationships/hyperlink" Target="https://its.1c.ru/db/garant/content/12025268/hdoc/21403" TargetMode="External"/><Relationship Id="rId60" Type="http://schemas.openxmlformats.org/officeDocument/2006/relationships/hyperlink" Target="https://its.1c.ru/db/garant/content/403226464/hdoc/11300" TargetMode="External"/><Relationship Id="rId65" Type="http://schemas.openxmlformats.org/officeDocument/2006/relationships/hyperlink" Target="https://its.1c.ru/db/garant/content/403226464/hdoc/1028" TargetMode="External"/><Relationship Id="rId73" Type="http://schemas.openxmlformats.org/officeDocument/2006/relationships/hyperlink" Target="https://its.1c.ru/db/garant/content/403226464/hdoc/1075" TargetMode="External"/><Relationship Id="rId78" Type="http://schemas.openxmlformats.org/officeDocument/2006/relationships/hyperlink" Target="https://its.1c.ru/db/garant/content/403226464/hdoc/1066" TargetMode="External"/><Relationship Id="rId81" Type="http://schemas.openxmlformats.org/officeDocument/2006/relationships/hyperlink" Target="https://its.1c.ru/db/garant/content/403226464/hdoc/1065" TargetMode="External"/><Relationship Id="rId86" Type="http://schemas.openxmlformats.org/officeDocument/2006/relationships/hyperlink" Target="https://its.1c.ru/db/garant/content/12025268/hdoc/2161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DD914-0FAC-44D9-AE8F-D865B5297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4025</Words>
  <Characters>22943</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Сергей</cp:lastModifiedBy>
  <cp:revision>2</cp:revision>
  <dcterms:created xsi:type="dcterms:W3CDTF">2026-01-23T07:56:00Z</dcterms:created>
  <dcterms:modified xsi:type="dcterms:W3CDTF">2026-01-23T07:56:00Z</dcterms:modified>
</cp:coreProperties>
</file>