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CC0674">
        <w:rPr>
          <w:rFonts w:ascii="Times New Roman" w:hAnsi="Times New Roman"/>
          <w:sz w:val="24"/>
          <w:szCs w:val="24"/>
        </w:rPr>
        <w:t>25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февраля 2021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C61883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№ </w:t>
      </w:r>
      <w:r w:rsidR="00CC0674">
        <w:rPr>
          <w:rFonts w:ascii="Times New Roman" w:hAnsi="Times New Roman"/>
          <w:sz w:val="24"/>
          <w:szCs w:val="24"/>
        </w:rPr>
        <w:t>22/1</w:t>
      </w:r>
      <w:r w:rsidR="008F609F" w:rsidRPr="00F10FDD">
        <w:rPr>
          <w:rFonts w:ascii="Times New Roman" w:hAnsi="Times New Roman"/>
          <w:sz w:val="24"/>
          <w:szCs w:val="24"/>
        </w:rPr>
        <w:t xml:space="preserve"> </w:t>
      </w:r>
      <w:r w:rsidR="00C61883">
        <w:rPr>
          <w:rFonts w:ascii="Times New Roman" w:hAnsi="Times New Roman"/>
          <w:sz w:val="24"/>
          <w:szCs w:val="24"/>
        </w:rPr>
        <w:t>–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C61883" w:rsidRPr="00F10FDD" w:rsidRDefault="00C61883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«Усть-</w:t>
      </w:r>
      <w:r w:rsidR="00D62FDD">
        <w:t xml:space="preserve">Удинский район» за 2020 </w:t>
      </w:r>
      <w:r w:rsidR="00FE3E48">
        <w:t>год»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 w:rsidR="00CC0674">
        <w:rPr>
          <w:rFonts w:ascii="Times New Roman" w:hAnsi="Times New Roman"/>
          <w:sz w:val="24"/>
          <w:szCs w:val="24"/>
        </w:rPr>
        <w:t>22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CC0674">
        <w:rPr>
          <w:rFonts w:ascii="Times New Roman" w:hAnsi="Times New Roman"/>
          <w:sz w:val="24"/>
          <w:szCs w:val="24"/>
        </w:rPr>
        <w:t>25</w:t>
      </w:r>
      <w:r w:rsidR="007D41C9" w:rsidRPr="007E1401">
        <w:rPr>
          <w:rFonts w:ascii="Times New Roman" w:hAnsi="Times New Roman"/>
          <w:sz w:val="24"/>
          <w:szCs w:val="24"/>
        </w:rPr>
        <w:t xml:space="preserve">» </w:t>
      </w:r>
      <w:r w:rsidR="007D41C9">
        <w:rPr>
          <w:rFonts w:ascii="Times New Roman" w:hAnsi="Times New Roman"/>
          <w:sz w:val="24"/>
          <w:szCs w:val="24"/>
        </w:rPr>
        <w:t>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CC0674">
        <w:rPr>
          <w:rFonts w:ascii="Times New Roman" w:hAnsi="Times New Roman"/>
          <w:sz w:val="24"/>
          <w:szCs w:val="24"/>
        </w:rPr>
        <w:t>1</w:t>
      </w:r>
      <w:r w:rsidR="007146D6" w:rsidRPr="007146D6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                 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D62FDD">
        <w:t>ия «Усть-Удинский район» за 2020</w:t>
      </w:r>
      <w:r w:rsidR="00C06FA9">
        <w:t xml:space="preserve"> год, утвержденного</w:t>
      </w:r>
      <w:r>
        <w:t xml:space="preserve"> реше</w:t>
      </w:r>
      <w:r w:rsidR="00C06FA9">
        <w:t>ниями</w:t>
      </w:r>
      <w:r w:rsidR="009A3193">
        <w:t xml:space="preserve"> районной Думы от</w:t>
      </w:r>
      <w:r w:rsidR="00C06FA9" w:rsidRPr="00C06FA9">
        <w:t xml:space="preserve"> 30.01.2020 г. № 6/4-РД</w:t>
      </w:r>
      <w:r w:rsidR="009A3193">
        <w:t xml:space="preserve"> </w:t>
      </w:r>
      <w:r w:rsidR="00C06FA9">
        <w:t xml:space="preserve">и </w:t>
      </w:r>
      <w:r w:rsidR="00D62FDD">
        <w:t>10.09.2020</w:t>
      </w:r>
      <w:r w:rsidR="009A3193">
        <w:t xml:space="preserve"> года №</w:t>
      </w:r>
      <w:r w:rsidR="00B50A86">
        <w:t>1</w:t>
      </w:r>
      <w:r w:rsidR="00D62FDD">
        <w:t>4</w:t>
      </w:r>
      <w:r w:rsidR="00B50A86">
        <w:t>/2</w:t>
      </w:r>
      <w:r w:rsidR="009A3193">
        <w:t xml:space="preserve"> </w:t>
      </w:r>
      <w:r>
        <w:t>-РД,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30  Устава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FE3E48" w:rsidRPr="00B14C54" w:rsidRDefault="00CC0674" w:rsidP="00CC0674">
      <w:pPr>
        <w:pStyle w:val="a4"/>
        <w:spacing w:after="0"/>
        <w:jc w:val="both"/>
      </w:pPr>
      <w:r>
        <w:t xml:space="preserve">1. </w:t>
      </w:r>
      <w:r w:rsidR="00FE3E48">
        <w:t>Утвердить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D62FDD">
        <w:t>ия «Усть-Удинский район» за 2020</w:t>
      </w:r>
      <w:r w:rsidR="00C06FA9">
        <w:t xml:space="preserve"> год, утвержденный</w:t>
      </w:r>
      <w:r w:rsidR="004105E1">
        <w:t xml:space="preserve"> реше</w:t>
      </w:r>
      <w:r w:rsidR="00C06FA9">
        <w:t xml:space="preserve">ниями районной Думы </w:t>
      </w:r>
      <w:r w:rsidR="00C06FA9" w:rsidRPr="00C06FA9">
        <w:t xml:space="preserve">от 30.01.2020 г. № 6/4-РД </w:t>
      </w:r>
      <w:r w:rsidR="00C06FA9">
        <w:t xml:space="preserve">и </w:t>
      </w:r>
      <w:r w:rsidR="00D62FDD">
        <w:t>10.09.2020</w:t>
      </w:r>
      <w:r w:rsidR="00B50A86">
        <w:t xml:space="preserve"> года №1</w:t>
      </w:r>
      <w:r w:rsidR="00D62FDD">
        <w:t>4</w:t>
      </w:r>
      <w:r w:rsidR="00B50A86">
        <w:t>/2</w:t>
      </w:r>
      <w:r w:rsidR="00C436F3">
        <w:t>-РД</w:t>
      </w:r>
      <w:r w:rsidR="00D62FDD">
        <w:t>.</w:t>
      </w:r>
    </w:p>
    <w:p w:rsidR="004105E1" w:rsidRPr="007E1401" w:rsidRDefault="00CC0674" w:rsidP="00CC0674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D41C9">
        <w:rPr>
          <w:rFonts w:ascii="Times New Roman" w:hAnsi="Times New Roman"/>
          <w:sz w:val="24"/>
          <w:szCs w:val="24"/>
        </w:rPr>
        <w:t xml:space="preserve"> </w:t>
      </w:r>
      <w:r w:rsidR="004105E1"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7D41C9" w:rsidRDefault="007D41C9"/>
    <w:p w:rsidR="007D41C9" w:rsidRDefault="007D41C9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lastRenderedPageBreak/>
        <w:t xml:space="preserve">Приложение  к решению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 xml:space="preserve">районной Думы РМО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«Усть-Удинский район»</w:t>
      </w:r>
    </w:p>
    <w:p w:rsidR="00457B60" w:rsidRPr="00100A7E" w:rsidRDefault="00100A7E" w:rsidP="00457B6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CC0674">
        <w:rPr>
          <w:rFonts w:ascii="Times New Roman" w:hAnsi="Times New Roman"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» февраля 2021</w:t>
      </w:r>
      <w:r w:rsidR="00CC067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г. № </w:t>
      </w:r>
      <w:r w:rsidR="00CC0674">
        <w:rPr>
          <w:rFonts w:ascii="Times New Roman" w:hAnsi="Times New Roman"/>
          <w:sz w:val="20"/>
          <w:szCs w:val="20"/>
        </w:rPr>
        <w:t>22/1</w:t>
      </w:r>
      <w:r w:rsidR="00457B60" w:rsidRPr="00100A7E">
        <w:rPr>
          <w:rFonts w:ascii="Times New Roman" w:hAnsi="Times New Roman"/>
          <w:sz w:val="20"/>
          <w:szCs w:val="20"/>
        </w:rPr>
        <w:t xml:space="preserve"> -РД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100A7E">
        <w:rPr>
          <w:rFonts w:ascii="Times New Roman" w:hAnsi="Times New Roman"/>
          <w:sz w:val="24"/>
          <w:szCs w:val="24"/>
        </w:rPr>
        <w:t>ия «Усть-Удинский район» за 2020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CC0674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«Усть-Удинский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57B60" w:rsidRP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ия «Усть-Удинский район» за 2020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ого решениями районной Думы от 30.01.2020 г. № 6/4-РД и  от 10.09.2019 года № 14/2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-РД пр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>едусматривалась продажа  следующих объектов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помещение № 5 по адресу: Иркутская область, р.п. Усть-Уда, ул. 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Кирова, 11, площадью 73,9 кв.м. 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помещен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№ 3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область, р.п. Усть-Уд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а, ул. Кирова, 11, площадью 263,8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кв.м.;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Комплекс имущества: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нежилое здание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ласть, р.п. Усть-Уда, ул. 50 лет Октября, д. 21, площадью 244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кв.м.;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Иркутская область, р.п. Усть-Уда, ул. 50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 Октября, д. 21, площадью 1292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кв.м.;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Комплекс имущества:</w:t>
      </w:r>
    </w:p>
    <w:p w:rsidR="00F0554D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нежилое здание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мастерской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область, р.п. Уст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ь-Уда, ул. Толстого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д. 4, площадью 146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кв.м.;</w:t>
      </w:r>
    </w:p>
    <w:p w:rsidR="00F0554D" w:rsidRP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>- земельный участок по адресу: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р.п. Усть-Уда, ул. Толстого, 4, площадью 990 кв.м.</w:t>
      </w:r>
    </w:p>
    <w:p w:rsidR="00457B60" w:rsidRDefault="00457B60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КУМИ Усть-Удинского райо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на была проведена оценка объектов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недвижимости, разработана доку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ментация для проведения аукционов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имущества,   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«Усть-Удинский район».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площадку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ООО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C842C6" w:rsidRPr="00C842C6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F0554D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ab/>
        <w:t>Аукцион по продаже муниц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03 апреля 2020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(помещение № 5 по адресу: Иркутская область, р.п. Усть-Уда, ул. Кирова, 11, площадью 73,9 кв.м.). Победителем Аукциона с предложе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нием о цене продаже 236 250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двести тридцать шесть тысяч двести пятьдесят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 признан участник Аук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циона  - Кузнецов Василий Александрович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842C6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ab/>
        <w:t>Аукцион по продаже муниц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30 октября 2020 года (помещение № 3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область, р.п. Усть-Уд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а, ул. Кирова, 11, площадью 263,8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кв.м.). Победителем Аукцио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с предложением о цене продаже 930000 (девятьсот тридцать тысяч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 признан участник Аукциона  - Кузнецов Василий Александрович.</w:t>
      </w:r>
    </w:p>
    <w:p w:rsidR="00457B60" w:rsidRDefault="00AC6C4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 муниц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 05 ноября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года (</w:t>
      </w:r>
      <w:r w:rsidR="003627E8" w:rsidRPr="003627E8">
        <w:rPr>
          <w:rFonts w:ascii="Times New Roman" w:eastAsia="Times New Roman" w:hAnsi="Times New Roman"/>
          <w:sz w:val="24"/>
          <w:szCs w:val="24"/>
          <w:lang w:eastAsia="ru-RU"/>
        </w:rPr>
        <w:t>нежилое здание по адресу: Иркутская область, р.п. Усть-Уда, ул. 50 лет Октября, д. 21, площадью 244 кв.м.;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27E8" w:rsidRPr="003627E8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земельный участок по адресу: Иркутская область, р.п. Усть-Уда, ул. 50 лет Октября, д. 21, площадью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 xml:space="preserve"> 1292 кв.м.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>). Победителем Аукциона с пр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 xml:space="preserve">едложением 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 цене продаже 2341000 (два миллиона триста сорок одна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00 копеек признан участник Аукциона  </w:t>
      </w:r>
      <w:r w:rsidR="003627E8">
        <w:rPr>
          <w:rFonts w:ascii="Times New Roman" w:eastAsia="Times New Roman" w:hAnsi="Times New Roman"/>
          <w:sz w:val="24"/>
          <w:szCs w:val="24"/>
          <w:lang w:eastAsia="ru-RU"/>
        </w:rPr>
        <w:t>- ИП «Бустонова Б.А.»</w:t>
      </w:r>
      <w:r w:rsidRPr="00AC6C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Аукцион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му</w:t>
      </w:r>
      <w:r w:rsidR="00CF0465">
        <w:rPr>
          <w:rFonts w:ascii="Times New Roman" w:eastAsia="Times New Roman" w:hAnsi="Times New Roman"/>
          <w:sz w:val="24"/>
          <w:szCs w:val="24"/>
          <w:lang w:eastAsia="ru-RU"/>
        </w:rPr>
        <w:t>ниципального имущества  признан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несостоявшимися в связи с отсутствием  допущенных участников:</w:t>
      </w:r>
    </w:p>
    <w:p w:rsidR="00DC650E" w:rsidRP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>- нежилое здание мастерской по адресу: Иркутская область, р.п. Усть-Уда, ул. Толстого, д. 4, площадью 146 кв.м.;</w:t>
      </w:r>
    </w:p>
    <w:p w:rsid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>- земельный участок по адресу: Иркутская область, р.п. Усть-Уда, ул. Толстого, 4, площадью 990 кв.м.</w:t>
      </w:r>
    </w:p>
    <w:p w:rsid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650E" w:rsidRPr="00DC650E" w:rsidRDefault="00DC650E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>Цена продан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ного имущества составила 3507250 (Три миллиона пятьсот семь тысяч двести пятьдесят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рублей), денежные средства в полном объеме поступили в бюджет района.</w:t>
      </w:r>
    </w:p>
    <w:sectPr w:rsidR="00DC650E" w:rsidRPr="00DC650E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100A7E"/>
    <w:rsid w:val="00104512"/>
    <w:rsid w:val="00126678"/>
    <w:rsid w:val="00137C71"/>
    <w:rsid w:val="001802A9"/>
    <w:rsid w:val="00183A04"/>
    <w:rsid w:val="001D4CA6"/>
    <w:rsid w:val="002B1C56"/>
    <w:rsid w:val="00346C0E"/>
    <w:rsid w:val="00351A85"/>
    <w:rsid w:val="003627E8"/>
    <w:rsid w:val="00380FA3"/>
    <w:rsid w:val="00395C70"/>
    <w:rsid w:val="003D2D7A"/>
    <w:rsid w:val="004105E1"/>
    <w:rsid w:val="00417201"/>
    <w:rsid w:val="00457B60"/>
    <w:rsid w:val="0049710A"/>
    <w:rsid w:val="004A2CCD"/>
    <w:rsid w:val="004E4171"/>
    <w:rsid w:val="00524BC0"/>
    <w:rsid w:val="00571854"/>
    <w:rsid w:val="00584D9C"/>
    <w:rsid w:val="0059657A"/>
    <w:rsid w:val="005B3EEC"/>
    <w:rsid w:val="006021C1"/>
    <w:rsid w:val="0062560E"/>
    <w:rsid w:val="006757DD"/>
    <w:rsid w:val="00676406"/>
    <w:rsid w:val="007146D6"/>
    <w:rsid w:val="007345ED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A24EF6"/>
    <w:rsid w:val="00A55700"/>
    <w:rsid w:val="00A966EA"/>
    <w:rsid w:val="00AB7807"/>
    <w:rsid w:val="00AC6C4E"/>
    <w:rsid w:val="00AD1D8E"/>
    <w:rsid w:val="00B14C54"/>
    <w:rsid w:val="00B50A86"/>
    <w:rsid w:val="00C06FA9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F0465"/>
    <w:rsid w:val="00D13E20"/>
    <w:rsid w:val="00D62FDD"/>
    <w:rsid w:val="00DC650E"/>
    <w:rsid w:val="00DC7059"/>
    <w:rsid w:val="00E63145"/>
    <w:rsid w:val="00EA7FAA"/>
    <w:rsid w:val="00EB133F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48</cp:revision>
  <cp:lastPrinted>2016-03-31T11:48:00Z</cp:lastPrinted>
  <dcterms:created xsi:type="dcterms:W3CDTF">2015-06-15T07:15:00Z</dcterms:created>
  <dcterms:modified xsi:type="dcterms:W3CDTF">2021-02-17T08:09:00Z</dcterms:modified>
</cp:coreProperties>
</file>