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Y="182"/>
        <w:tblW w:w="9468" w:type="dxa"/>
        <w:tblLook w:val="01E0" w:firstRow="1" w:lastRow="1" w:firstColumn="1" w:lastColumn="1" w:noHBand="0" w:noVBand="0"/>
      </w:tblPr>
      <w:tblGrid>
        <w:gridCol w:w="9468"/>
      </w:tblGrid>
      <w:tr w:rsidR="001A3BCE" w:rsidRPr="009D210E" w:rsidTr="00180B90">
        <w:tc>
          <w:tcPr>
            <w:tcW w:w="9468" w:type="dxa"/>
          </w:tcPr>
          <w:p w:rsidR="001A3BCE" w:rsidRPr="005269F8" w:rsidRDefault="001A3BCE" w:rsidP="00180B90">
            <w:pPr>
              <w:pStyle w:val="a3"/>
              <w:jc w:val="left"/>
              <w:rPr>
                <w:spacing w:val="20"/>
                <w:sz w:val="28"/>
                <w:szCs w:val="28"/>
              </w:rPr>
            </w:pPr>
            <w:bookmarkStart w:id="0" w:name="_GoBack"/>
            <w:bookmarkEnd w:id="0"/>
          </w:p>
        </w:tc>
      </w:tr>
      <w:tr w:rsidR="0034614A" w:rsidRPr="009D210E" w:rsidTr="00943F96">
        <w:trPr>
          <w:trHeight w:val="3498"/>
        </w:trPr>
        <w:tc>
          <w:tcPr>
            <w:tcW w:w="9468" w:type="dxa"/>
          </w:tcPr>
          <w:p w:rsidR="00FC7DB6" w:rsidRDefault="002170F6" w:rsidP="00FC7DB6">
            <w:pPr>
              <w:pStyle w:val="1"/>
              <w:jc w:val="center"/>
              <w:rPr>
                <w:szCs w:val="28"/>
              </w:rPr>
            </w:pPr>
            <w:r w:rsidRPr="00711579">
              <w:rPr>
                <w:noProof/>
                <w:lang w:eastAsia="ru-RU"/>
              </w:rPr>
              <w:drawing>
                <wp:inline distT="0" distB="0" distL="0" distR="0">
                  <wp:extent cx="695325" cy="885825"/>
                  <wp:effectExtent l="0" t="0" r="9525" b="9525"/>
                  <wp:docPr id="1" name="Рисунок 1" descr="ГЕРБ НОВ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 НОВ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885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C7DB6" w:rsidRDefault="00FC7DB6" w:rsidP="00FC7DB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22" w:lineRule="exact"/>
              <w:ind w:left="53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pacing w:val="-4"/>
                <w:sz w:val="28"/>
                <w:szCs w:val="28"/>
              </w:rPr>
              <w:t>Российская Федерация</w:t>
            </w:r>
          </w:p>
          <w:p w:rsidR="00FC7DB6" w:rsidRDefault="00FC7DB6" w:rsidP="00FC7DB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22" w:lineRule="exact"/>
              <w:ind w:left="58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pacing w:val="-2"/>
                <w:sz w:val="28"/>
                <w:szCs w:val="28"/>
              </w:rPr>
              <w:t>Иркутская область</w:t>
            </w:r>
          </w:p>
          <w:p w:rsidR="00FC7DB6" w:rsidRDefault="00FC7DB6" w:rsidP="00FC7DB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22" w:lineRule="exact"/>
              <w:ind w:left="6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pacing w:val="-2"/>
                <w:sz w:val="28"/>
                <w:szCs w:val="28"/>
              </w:rPr>
              <w:t xml:space="preserve">Усть-Удинский </w:t>
            </w:r>
            <w:r w:rsidR="004B06D4">
              <w:rPr>
                <w:color w:val="000000"/>
                <w:spacing w:val="-2"/>
                <w:sz w:val="28"/>
                <w:szCs w:val="28"/>
              </w:rPr>
              <w:t>муниципальный округ</w:t>
            </w:r>
          </w:p>
          <w:p w:rsidR="00FC7DB6" w:rsidRDefault="00FC7DB6" w:rsidP="00FC7DB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24" w:lineRule="exact"/>
              <w:ind w:left="94" w:right="-26"/>
              <w:jc w:val="center"/>
              <w:rPr>
                <w:b/>
                <w:color w:val="000000"/>
                <w:spacing w:val="3"/>
                <w:sz w:val="28"/>
                <w:szCs w:val="28"/>
              </w:rPr>
            </w:pPr>
            <w:r>
              <w:rPr>
                <w:b/>
                <w:color w:val="000000"/>
                <w:spacing w:val="3"/>
                <w:sz w:val="28"/>
                <w:szCs w:val="28"/>
              </w:rPr>
              <w:t>АДМИНИСТРАЦИЯ</w:t>
            </w:r>
          </w:p>
          <w:p w:rsidR="00FC7DB6" w:rsidRDefault="00FC7DB6" w:rsidP="00FC7DB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24" w:lineRule="exact"/>
              <w:ind w:left="94" w:right="-26"/>
              <w:jc w:val="center"/>
              <w:rPr>
                <w:color w:val="000000"/>
                <w:spacing w:val="3"/>
                <w:sz w:val="28"/>
                <w:szCs w:val="28"/>
              </w:rPr>
            </w:pPr>
          </w:p>
          <w:p w:rsidR="00FC7DB6" w:rsidRDefault="00FC7DB6" w:rsidP="00FC7DB6">
            <w:pPr>
              <w:jc w:val="center"/>
              <w:rPr>
                <w:color w:val="000000"/>
                <w:spacing w:val="3"/>
                <w:sz w:val="28"/>
                <w:szCs w:val="28"/>
              </w:rPr>
            </w:pPr>
            <w:r>
              <w:rPr>
                <w:color w:val="000000"/>
                <w:spacing w:val="3"/>
                <w:sz w:val="28"/>
                <w:szCs w:val="28"/>
              </w:rPr>
              <w:t>ПОСТАНОВЛЕНИЕ</w:t>
            </w:r>
          </w:p>
          <w:p w:rsidR="00943F96" w:rsidRDefault="00943F96" w:rsidP="00FC7DB6">
            <w:pPr>
              <w:jc w:val="center"/>
              <w:rPr>
                <w:b/>
                <w:bCs/>
              </w:rPr>
            </w:pPr>
          </w:p>
          <w:p w:rsidR="009E3051" w:rsidRPr="009D210E" w:rsidRDefault="009E3051" w:rsidP="001467D8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943F96" w:rsidRPr="00B0552E" w:rsidRDefault="00943F96" w:rsidP="00943F96">
            <w:pPr>
              <w:spacing w:line="360" w:lineRule="auto"/>
              <w:rPr>
                <w:bCs/>
              </w:rPr>
            </w:pPr>
            <w:r w:rsidRPr="00D15617">
              <w:rPr>
                <w:bCs/>
              </w:rPr>
              <w:t>«</w:t>
            </w:r>
            <w:r w:rsidR="001730BC">
              <w:rPr>
                <w:bCs/>
              </w:rPr>
              <w:t>10</w:t>
            </w:r>
            <w:r w:rsidRPr="00D15617">
              <w:rPr>
                <w:bCs/>
              </w:rPr>
              <w:t>»</w:t>
            </w:r>
            <w:r>
              <w:rPr>
                <w:bCs/>
              </w:rPr>
              <w:t xml:space="preserve"> </w:t>
            </w:r>
            <w:r w:rsidR="004B06D4">
              <w:rPr>
                <w:bCs/>
              </w:rPr>
              <w:t>июля</w:t>
            </w:r>
            <w:r w:rsidRPr="00631BF0">
              <w:rPr>
                <w:bCs/>
                <w:color w:val="FF0000"/>
              </w:rPr>
              <w:t xml:space="preserve"> </w:t>
            </w:r>
            <w:r w:rsidR="00565348">
              <w:rPr>
                <w:bCs/>
              </w:rPr>
              <w:t>202</w:t>
            </w:r>
            <w:r w:rsidR="004B06D4">
              <w:rPr>
                <w:bCs/>
              </w:rPr>
              <w:t>6</w:t>
            </w:r>
            <w:r w:rsidRPr="00D15617">
              <w:rPr>
                <w:bCs/>
              </w:rPr>
              <w:t xml:space="preserve"> г. № </w:t>
            </w:r>
            <w:r w:rsidR="001730BC">
              <w:rPr>
                <w:bCs/>
              </w:rPr>
              <w:t>469</w:t>
            </w:r>
          </w:p>
          <w:p w:rsidR="00943F96" w:rsidRDefault="00943F96" w:rsidP="00943F96">
            <w:r>
              <w:t>п. Усть-Уда</w:t>
            </w:r>
          </w:p>
          <w:p w:rsidR="0034614A" w:rsidRPr="009D210E" w:rsidRDefault="0034614A" w:rsidP="001467D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</w:tbl>
    <w:p w:rsidR="0034614A" w:rsidRPr="00D12EF3" w:rsidRDefault="008F0288" w:rsidP="0034614A">
      <w:r w:rsidRPr="00D12EF3">
        <w:t>«</w:t>
      </w:r>
      <w:r w:rsidR="0034614A" w:rsidRPr="00D12EF3">
        <w:t>Об установлении публичного</w:t>
      </w:r>
    </w:p>
    <w:p w:rsidR="00CF36EE" w:rsidRPr="00D12EF3" w:rsidRDefault="0034614A" w:rsidP="00806ED2">
      <w:pPr>
        <w:tabs>
          <w:tab w:val="left" w:pos="851"/>
        </w:tabs>
        <w:jc w:val="both"/>
      </w:pPr>
      <w:r w:rsidRPr="00D12EF3">
        <w:t>с</w:t>
      </w:r>
      <w:r w:rsidR="00CF36EE" w:rsidRPr="00D12EF3">
        <w:t>ервитута</w:t>
      </w:r>
      <w:r w:rsidRPr="00D12EF3">
        <w:t>»</w:t>
      </w:r>
    </w:p>
    <w:p w:rsidR="00806ED2" w:rsidRPr="00D12EF3" w:rsidRDefault="00806ED2" w:rsidP="00806ED2">
      <w:pPr>
        <w:tabs>
          <w:tab w:val="left" w:pos="567"/>
          <w:tab w:val="left" w:pos="709"/>
        </w:tabs>
        <w:suppressAutoHyphens/>
        <w:ind w:firstLine="709"/>
        <w:jc w:val="both"/>
      </w:pPr>
    </w:p>
    <w:p w:rsidR="006A507B" w:rsidRPr="00D12EF3" w:rsidRDefault="004B06D4" w:rsidP="006A507B">
      <w:pPr>
        <w:jc w:val="both"/>
      </w:pPr>
      <w:r w:rsidRPr="007B7A2C">
        <w:t xml:space="preserve">Рассмотрев ходатайство </w:t>
      </w:r>
      <w:r>
        <w:rPr>
          <w:color w:val="000000"/>
        </w:rPr>
        <w:t>публичного акционерного общества «Ростелеком» (далее ПАО «Ростелеком»</w:t>
      </w:r>
      <w:r w:rsidRPr="008C1384">
        <w:rPr>
          <w:color w:val="000000"/>
        </w:rPr>
        <w:t>)</w:t>
      </w:r>
      <w:r w:rsidRPr="007B7A2C">
        <w:t xml:space="preserve"> (ИНН </w:t>
      </w:r>
      <w:r w:rsidRPr="00FC465F">
        <w:t>7707049388</w:t>
      </w:r>
      <w:r w:rsidRPr="007B7A2C">
        <w:t xml:space="preserve">, ОГРН </w:t>
      </w:r>
      <w:r w:rsidRPr="00FC465F">
        <w:t>1027700198767</w:t>
      </w:r>
      <w:r w:rsidRPr="007B7A2C">
        <w:t>, адрес: 6640</w:t>
      </w:r>
      <w:r>
        <w:t>11</w:t>
      </w:r>
      <w:r w:rsidRPr="007B7A2C">
        <w:t xml:space="preserve">, Иркутская область, г. Иркутск, ул. </w:t>
      </w:r>
      <w:r>
        <w:t>Пролетарская</w:t>
      </w:r>
      <w:r w:rsidRPr="007B7A2C">
        <w:t xml:space="preserve">, </w:t>
      </w:r>
      <w:r>
        <w:t>12</w:t>
      </w:r>
      <w:r w:rsidRPr="007B7A2C">
        <w:t>) об установлении публичного сервитута, руководствуясь статьями 23, 39.37, 39.38, 39.39, 39.43 Земельного кодекса Российской Федерации от 25.10.2001г. № 136-ФЗ, ст. 3.3 Федерального закона от 25.10.2001г. № 137-ФЗ «О введении в действие Земельного кодекса Российской Федерации», Уставом Усть-Удинского муниципального округа, администрация Усть-Удинского муниципального округа постановляет</w:t>
      </w:r>
      <w:r w:rsidR="006A507B" w:rsidRPr="00D12EF3">
        <w:t>:</w:t>
      </w:r>
    </w:p>
    <w:p w:rsidR="006A507B" w:rsidRPr="00D12EF3" w:rsidRDefault="006A507B" w:rsidP="006A507B">
      <w:pPr>
        <w:tabs>
          <w:tab w:val="left" w:pos="567"/>
          <w:tab w:val="left" w:pos="709"/>
        </w:tabs>
        <w:suppressAutoHyphens/>
        <w:jc w:val="both"/>
      </w:pPr>
    </w:p>
    <w:p w:rsidR="004D473F" w:rsidRPr="004B06D4" w:rsidRDefault="00CF36EE" w:rsidP="0007567D">
      <w:pPr>
        <w:numPr>
          <w:ilvl w:val="0"/>
          <w:numId w:val="2"/>
        </w:numPr>
        <w:tabs>
          <w:tab w:val="left" w:pos="709"/>
        </w:tabs>
        <w:suppressAutoHyphens/>
        <w:jc w:val="both"/>
      </w:pPr>
      <w:r w:rsidRPr="00995929">
        <w:t xml:space="preserve">Установить </w:t>
      </w:r>
      <w:r w:rsidR="00BB505E" w:rsidRPr="00995929">
        <w:t>публичный сервитут в отношении</w:t>
      </w:r>
      <w:r w:rsidRPr="00995929">
        <w:t xml:space="preserve"> </w:t>
      </w:r>
      <w:r w:rsidR="00D44F93" w:rsidRPr="00995929">
        <w:t>земель</w:t>
      </w:r>
      <w:r w:rsidR="001D402E" w:rsidRPr="00995929">
        <w:t>н</w:t>
      </w:r>
      <w:r w:rsidR="00CD306F">
        <w:t>ого</w:t>
      </w:r>
      <w:r w:rsidR="001D402E" w:rsidRPr="00995929">
        <w:t xml:space="preserve"> участк</w:t>
      </w:r>
      <w:r w:rsidR="00CD306F">
        <w:t>а,</w:t>
      </w:r>
      <w:r w:rsidR="00CD306F" w:rsidRPr="00CD306F">
        <w:rPr>
          <w:rFonts w:eastAsia="Calibri"/>
        </w:rPr>
        <w:t xml:space="preserve"> </w:t>
      </w:r>
      <w:r w:rsidR="00CD306F" w:rsidRPr="009745E2">
        <w:rPr>
          <w:rFonts w:eastAsia="Calibri"/>
        </w:rPr>
        <w:t>из земель государственная собственность на который не разграничена, в границах кадастров</w:t>
      </w:r>
      <w:r w:rsidR="00CD306F">
        <w:rPr>
          <w:rFonts w:eastAsia="Calibri"/>
        </w:rPr>
        <w:t>ого</w:t>
      </w:r>
      <w:r w:rsidR="00CD306F" w:rsidRPr="009745E2">
        <w:rPr>
          <w:rFonts w:eastAsia="Calibri"/>
        </w:rPr>
        <w:t xml:space="preserve"> квартал</w:t>
      </w:r>
      <w:r w:rsidR="00CD306F">
        <w:rPr>
          <w:rFonts w:eastAsia="Calibri"/>
        </w:rPr>
        <w:t>а</w:t>
      </w:r>
      <w:r w:rsidR="00CD306F" w:rsidRPr="009745E2">
        <w:rPr>
          <w:rFonts w:eastAsia="Calibri"/>
        </w:rPr>
        <w:t xml:space="preserve"> </w:t>
      </w:r>
      <w:r w:rsidR="004B06D4">
        <w:t>38:19:120101</w:t>
      </w:r>
      <w:r w:rsidR="00CD306F">
        <w:rPr>
          <w:rFonts w:eastAsia="Calibri"/>
        </w:rPr>
        <w:t xml:space="preserve">, </w:t>
      </w:r>
      <w:r w:rsidR="00CD306F" w:rsidRPr="009745E2">
        <w:rPr>
          <w:rFonts w:eastAsia="Calibri"/>
        </w:rPr>
        <w:t xml:space="preserve">категория земель: </w:t>
      </w:r>
      <w:r w:rsidR="00CD306F">
        <w:rPr>
          <w:rFonts w:eastAsia="Calibri"/>
        </w:rPr>
        <w:t>земли населенных пунктов</w:t>
      </w:r>
      <w:r w:rsidR="00CD306F" w:rsidRPr="009745E2">
        <w:rPr>
          <w:rFonts w:eastAsia="Calibri"/>
        </w:rPr>
        <w:t xml:space="preserve">, площадью </w:t>
      </w:r>
      <w:r w:rsidR="004B06D4">
        <w:rPr>
          <w:rFonts w:eastAsia="Calibri"/>
        </w:rPr>
        <w:t>129</w:t>
      </w:r>
      <w:r w:rsidR="00CD306F" w:rsidRPr="009745E2">
        <w:rPr>
          <w:rFonts w:eastAsia="Calibri"/>
        </w:rPr>
        <w:t xml:space="preserve"> кв.м., с местоположением: </w:t>
      </w:r>
      <w:r w:rsidR="004B06D4" w:rsidRPr="009C0977">
        <w:t>Российская Федерация, Иркутская</w:t>
      </w:r>
      <w:r w:rsidR="004B06D4" w:rsidRPr="00794F18">
        <w:rPr>
          <w:color w:val="000000"/>
        </w:rPr>
        <w:t xml:space="preserve"> область,</w:t>
      </w:r>
      <w:r w:rsidR="004B06D4">
        <w:rPr>
          <w:color w:val="000000"/>
        </w:rPr>
        <w:t xml:space="preserve"> муниципальный округ</w:t>
      </w:r>
      <w:r w:rsidR="004B06D4" w:rsidRPr="00794F18">
        <w:rPr>
          <w:color w:val="000000"/>
        </w:rPr>
        <w:t xml:space="preserve"> </w:t>
      </w:r>
      <w:r w:rsidR="004B06D4">
        <w:rPr>
          <w:color w:val="000000"/>
        </w:rPr>
        <w:t>Усть-Удинский, с</w:t>
      </w:r>
      <w:r w:rsidR="00BA21C5">
        <w:rPr>
          <w:color w:val="000000"/>
        </w:rPr>
        <w:t>ело</w:t>
      </w:r>
      <w:r w:rsidR="004B06D4">
        <w:rPr>
          <w:color w:val="000000"/>
        </w:rPr>
        <w:t xml:space="preserve"> Аталанка</w:t>
      </w:r>
      <w:r w:rsidR="007C675C">
        <w:t xml:space="preserve">, </w:t>
      </w:r>
      <w:r w:rsidR="007C675C" w:rsidRPr="00A24C2E">
        <w:t>вид разрешенного использования</w:t>
      </w:r>
      <w:r w:rsidR="007C675C">
        <w:t>: связь</w:t>
      </w:r>
      <w:r w:rsidR="00E61D9A">
        <w:rPr>
          <w:rFonts w:eastAsia="Calibri"/>
        </w:rPr>
        <w:t>.</w:t>
      </w:r>
    </w:p>
    <w:p w:rsidR="00E9073E" w:rsidRPr="004D473F" w:rsidRDefault="00E9073E" w:rsidP="00884116">
      <w:pPr>
        <w:pStyle w:val="a8"/>
        <w:tabs>
          <w:tab w:val="left" w:pos="1134"/>
        </w:tabs>
        <w:autoSpaceDE w:val="0"/>
        <w:autoSpaceDN w:val="0"/>
        <w:adjustRightInd w:val="0"/>
        <w:jc w:val="both"/>
        <w:rPr>
          <w:rFonts w:eastAsia="Calibri"/>
        </w:rPr>
      </w:pPr>
    </w:p>
    <w:p w:rsidR="00E9073E" w:rsidRDefault="00F72DA3" w:rsidP="00E9073E">
      <w:pPr>
        <w:numPr>
          <w:ilvl w:val="0"/>
          <w:numId w:val="2"/>
        </w:numPr>
        <w:tabs>
          <w:tab w:val="left" w:pos="709"/>
        </w:tabs>
        <w:suppressAutoHyphens/>
        <w:jc w:val="both"/>
      </w:pPr>
      <w:r w:rsidRPr="00D12EF3">
        <w:t>Утвердить границ</w:t>
      </w:r>
      <w:r>
        <w:t>ы</w:t>
      </w:r>
      <w:r w:rsidRPr="00D12EF3">
        <w:t xml:space="preserve"> публичного сервитута</w:t>
      </w:r>
      <w:r w:rsidR="007C7DC3">
        <w:t>,</w:t>
      </w:r>
      <w:r w:rsidRPr="00D12EF3">
        <w:t xml:space="preserve"> </w:t>
      </w:r>
      <w:r>
        <w:t>в соответствии прилагаем</w:t>
      </w:r>
      <w:r w:rsidR="006C16F3">
        <w:t>ой схемой расположения границ публичного сервитута.</w:t>
      </w:r>
    </w:p>
    <w:p w:rsidR="006C16F3" w:rsidRPr="00D12EF3" w:rsidRDefault="006C16F3" w:rsidP="006C16F3">
      <w:pPr>
        <w:tabs>
          <w:tab w:val="left" w:pos="709"/>
        </w:tabs>
        <w:suppressAutoHyphens/>
        <w:ind w:left="720"/>
        <w:jc w:val="both"/>
      </w:pPr>
    </w:p>
    <w:p w:rsidR="00516505" w:rsidRPr="00957C24" w:rsidRDefault="00516505" w:rsidP="0007567D">
      <w:pPr>
        <w:numPr>
          <w:ilvl w:val="0"/>
          <w:numId w:val="2"/>
        </w:numPr>
        <w:tabs>
          <w:tab w:val="left" w:pos="709"/>
        </w:tabs>
        <w:jc w:val="both"/>
        <w:rPr>
          <w:color w:val="FF0000"/>
        </w:rPr>
      </w:pPr>
      <w:r w:rsidRPr="00957C24">
        <w:rPr>
          <w:rFonts w:eastAsia="Calibri"/>
          <w:lang w:eastAsia="en-US"/>
        </w:rPr>
        <w:t xml:space="preserve">Публичный сервитут устанавливается </w:t>
      </w:r>
      <w:r w:rsidR="00957C24" w:rsidRPr="00957C24">
        <w:rPr>
          <w:rFonts w:eastAsia="Calibri"/>
          <w:lang w:eastAsia="en-US"/>
        </w:rPr>
        <w:t>для</w:t>
      </w:r>
      <w:r w:rsidR="004B06D4">
        <w:rPr>
          <w:rFonts w:eastAsia="Calibri"/>
          <w:lang w:eastAsia="en-US"/>
        </w:rPr>
        <w:t xml:space="preserve"> размещения антенно-мачтового сооружения связи по проекту «Устранение цифрового неравенства»</w:t>
      </w:r>
      <w:r w:rsidR="00957C24" w:rsidRPr="00957C24">
        <w:t>.</w:t>
      </w:r>
    </w:p>
    <w:p w:rsidR="00E9073E" w:rsidRDefault="00E9073E" w:rsidP="00E9073E">
      <w:pPr>
        <w:pStyle w:val="a8"/>
      </w:pPr>
    </w:p>
    <w:p w:rsidR="00C779F3" w:rsidRPr="00B70129" w:rsidRDefault="00C779F3" w:rsidP="00117F7C">
      <w:pPr>
        <w:numPr>
          <w:ilvl w:val="0"/>
          <w:numId w:val="2"/>
        </w:numPr>
        <w:tabs>
          <w:tab w:val="left" w:pos="709"/>
        </w:tabs>
        <w:jc w:val="both"/>
      </w:pPr>
      <w:r w:rsidRPr="00B70129">
        <w:t xml:space="preserve">Публичный сервитут устанавливается на срок </w:t>
      </w:r>
      <w:r w:rsidR="00503716">
        <w:t>49</w:t>
      </w:r>
      <w:r w:rsidRPr="00B70129">
        <w:t xml:space="preserve"> (</w:t>
      </w:r>
      <w:r w:rsidR="00503716">
        <w:t>сорок девять</w:t>
      </w:r>
      <w:r w:rsidRPr="00B70129">
        <w:t>) лет.</w:t>
      </w:r>
    </w:p>
    <w:p w:rsidR="00E9073E" w:rsidRDefault="00E9073E" w:rsidP="00E9073E">
      <w:pPr>
        <w:pStyle w:val="a8"/>
      </w:pPr>
    </w:p>
    <w:p w:rsidR="000E43B4" w:rsidRPr="00EC2204" w:rsidRDefault="000E43B4" w:rsidP="000E43B4">
      <w:pPr>
        <w:numPr>
          <w:ilvl w:val="0"/>
          <w:numId w:val="2"/>
        </w:numPr>
        <w:tabs>
          <w:tab w:val="left" w:pos="709"/>
        </w:tabs>
        <w:jc w:val="both"/>
      </w:pPr>
      <w:r w:rsidRPr="00D33642">
        <w:rPr>
          <w:shd w:val="clear" w:color="auto" w:fill="FFFFFF"/>
        </w:rPr>
        <w:t xml:space="preserve">В течении </w:t>
      </w:r>
      <w:r w:rsidR="009C6D4F">
        <w:rPr>
          <w:shd w:val="clear" w:color="auto" w:fill="FFFFFF"/>
        </w:rPr>
        <w:t>двух</w:t>
      </w:r>
      <w:r w:rsidRPr="00D33642">
        <w:rPr>
          <w:shd w:val="clear" w:color="auto" w:fill="FFFFFF"/>
        </w:rPr>
        <w:t xml:space="preserve"> месяцев использование земельн</w:t>
      </w:r>
      <w:r>
        <w:rPr>
          <w:shd w:val="clear" w:color="auto" w:fill="FFFFFF"/>
        </w:rPr>
        <w:t>ого</w:t>
      </w:r>
      <w:r w:rsidRPr="00D33642">
        <w:rPr>
          <w:shd w:val="clear" w:color="auto" w:fill="FFFFFF"/>
        </w:rPr>
        <w:t xml:space="preserve"> участк</w:t>
      </w:r>
      <w:r>
        <w:rPr>
          <w:shd w:val="clear" w:color="auto" w:fill="FFFFFF"/>
        </w:rPr>
        <w:t>а</w:t>
      </w:r>
      <w:r w:rsidRPr="00D33642">
        <w:rPr>
          <w:shd w:val="clear" w:color="auto" w:fill="FFFFFF"/>
        </w:rPr>
        <w:t>,</w:t>
      </w:r>
      <w:r w:rsidRPr="00D33642">
        <w:rPr>
          <w:rFonts w:eastAsia="Calibri"/>
        </w:rPr>
        <w:t xml:space="preserve"> указанн</w:t>
      </w:r>
      <w:r>
        <w:rPr>
          <w:rFonts w:eastAsia="Calibri"/>
        </w:rPr>
        <w:t>ого</w:t>
      </w:r>
      <w:r w:rsidRPr="00D33642">
        <w:rPr>
          <w:rFonts w:eastAsia="Calibri"/>
        </w:rPr>
        <w:t xml:space="preserve"> в пункте 1 настоящего</w:t>
      </w:r>
      <w:r>
        <w:rPr>
          <w:rFonts w:eastAsia="Calibri"/>
        </w:rPr>
        <w:t xml:space="preserve"> постановления, и (или) расположенных на нем объектов недвижимости в соответствии с его разрешенным использованием </w:t>
      </w:r>
      <w:r w:rsidRPr="00EC2204">
        <w:rPr>
          <w:shd w:val="clear" w:color="auto" w:fill="FFFFFF"/>
        </w:rPr>
        <w:t>будет существенно затруднено в связи с осуществлением деятельности, для обеспечения которой устанавливается публичный сервитут.</w:t>
      </w:r>
    </w:p>
    <w:p w:rsidR="00E9073E" w:rsidRDefault="00E9073E" w:rsidP="00E9073E">
      <w:pPr>
        <w:pStyle w:val="a8"/>
      </w:pPr>
    </w:p>
    <w:p w:rsidR="00117F7C" w:rsidRPr="005E20F3" w:rsidRDefault="00117F7C" w:rsidP="00117F7C">
      <w:pPr>
        <w:widowControl w:val="0"/>
        <w:numPr>
          <w:ilvl w:val="0"/>
          <w:numId w:val="2"/>
        </w:numPr>
        <w:tabs>
          <w:tab w:val="left" w:pos="709"/>
        </w:tabs>
        <w:jc w:val="both"/>
        <w:rPr>
          <w:rStyle w:val="21"/>
          <w:rFonts w:ascii="Times New Roman" w:eastAsia="Times New Roman" w:hAnsi="Times New Roman" w:cs="Times New Roman"/>
          <w:color w:val="auto"/>
          <w:lang w:bidi="ar-SA"/>
        </w:rPr>
      </w:pPr>
      <w:r w:rsidRPr="005E20F3">
        <w:rPr>
          <w:rStyle w:val="21"/>
          <w:rFonts w:ascii="Times New Roman" w:hAnsi="Times New Roman" w:cs="Times New Roman"/>
          <w:color w:val="auto"/>
        </w:rPr>
        <w:t xml:space="preserve">Сроки и график выполнения работ при осуществлении деятельности, для обеспечения которой устанавливается публичный сервитут: размещение </w:t>
      </w:r>
      <w:r w:rsidR="00D827D6">
        <w:t xml:space="preserve">антенно-мачтового сооружения </w:t>
      </w:r>
      <w:r w:rsidR="00333800" w:rsidRPr="00333800">
        <w:t xml:space="preserve">связи, </w:t>
      </w:r>
      <w:r w:rsidRPr="005E20F3">
        <w:rPr>
          <w:rStyle w:val="21"/>
          <w:rFonts w:ascii="Times New Roman" w:hAnsi="Times New Roman" w:cs="Times New Roman"/>
          <w:color w:val="auto"/>
        </w:rPr>
        <w:t>осуществляется в течение всего срока действия публичного сервитута.</w:t>
      </w:r>
    </w:p>
    <w:p w:rsidR="00957C24" w:rsidRPr="005E20F3" w:rsidRDefault="00957C24" w:rsidP="00957C24">
      <w:pPr>
        <w:pStyle w:val="a8"/>
        <w:rPr>
          <w:rStyle w:val="21"/>
          <w:rFonts w:ascii="Times New Roman" w:eastAsia="Times New Roman" w:hAnsi="Times New Roman" w:cs="Times New Roman"/>
          <w:color w:val="auto"/>
          <w:lang w:bidi="ar-SA"/>
        </w:rPr>
      </w:pPr>
    </w:p>
    <w:p w:rsidR="00957C24" w:rsidRPr="007E0DB5" w:rsidRDefault="00957C24" w:rsidP="00117F7C">
      <w:pPr>
        <w:widowControl w:val="0"/>
        <w:numPr>
          <w:ilvl w:val="0"/>
          <w:numId w:val="2"/>
        </w:numPr>
        <w:tabs>
          <w:tab w:val="left" w:pos="709"/>
        </w:tabs>
        <w:jc w:val="both"/>
        <w:rPr>
          <w:rStyle w:val="21"/>
          <w:rFonts w:ascii="Times New Roman" w:eastAsia="Times New Roman" w:hAnsi="Times New Roman" w:cs="Times New Roman"/>
          <w:color w:val="auto"/>
          <w:lang w:bidi="ar-SA"/>
        </w:rPr>
      </w:pPr>
      <w:r w:rsidRPr="007E0DB5">
        <w:rPr>
          <w:rStyle w:val="21"/>
          <w:rFonts w:ascii="Times New Roman" w:hAnsi="Times New Roman" w:cs="Times New Roman"/>
          <w:color w:val="auto"/>
        </w:rPr>
        <w:t xml:space="preserve">В соответствии с </w:t>
      </w:r>
      <w:r w:rsidRPr="007E0DB5">
        <w:rPr>
          <w:rFonts w:eastAsia="Calibri"/>
          <w:bCs/>
        </w:rPr>
        <w:t>постановлением Правительства РФ от 12.11.2020 г. № 1816, для размещения указанного инженерного сооружения разработка документации по планировке территории не требуется.</w:t>
      </w:r>
    </w:p>
    <w:p w:rsidR="00E9073E" w:rsidRDefault="00E9073E" w:rsidP="00E9073E">
      <w:pPr>
        <w:pStyle w:val="a8"/>
      </w:pPr>
    </w:p>
    <w:p w:rsidR="00A30D8B" w:rsidRPr="007F733C" w:rsidRDefault="00BB505E" w:rsidP="0007567D">
      <w:pPr>
        <w:numPr>
          <w:ilvl w:val="0"/>
          <w:numId w:val="2"/>
        </w:numPr>
        <w:tabs>
          <w:tab w:val="left" w:pos="709"/>
        </w:tabs>
        <w:jc w:val="both"/>
      </w:pPr>
      <w:r w:rsidRPr="007F733C">
        <w:t>Обладател</w:t>
      </w:r>
      <w:r w:rsidR="00A30D8B" w:rsidRPr="007F733C">
        <w:t>ю</w:t>
      </w:r>
      <w:r w:rsidRPr="007F733C">
        <w:t xml:space="preserve"> публичного сервитута </w:t>
      </w:r>
      <w:r w:rsidR="00333800">
        <w:rPr>
          <w:color w:val="000000"/>
        </w:rPr>
        <w:t>ПА</w:t>
      </w:r>
      <w:r w:rsidR="00333800" w:rsidRPr="008C1384">
        <w:rPr>
          <w:color w:val="000000"/>
        </w:rPr>
        <w:t>О «</w:t>
      </w:r>
      <w:r w:rsidR="00405548">
        <w:rPr>
          <w:color w:val="000000"/>
        </w:rPr>
        <w:t>Ростелеком</w:t>
      </w:r>
      <w:r w:rsidR="00333800" w:rsidRPr="008C1384">
        <w:rPr>
          <w:color w:val="000000"/>
        </w:rPr>
        <w:t>»</w:t>
      </w:r>
      <w:r w:rsidR="00A30D8B" w:rsidRPr="007F733C">
        <w:t>:</w:t>
      </w:r>
    </w:p>
    <w:p w:rsidR="00A30D8B" w:rsidRDefault="00AC1E66" w:rsidP="00232729">
      <w:pPr>
        <w:tabs>
          <w:tab w:val="left" w:pos="1134"/>
        </w:tabs>
        <w:ind w:left="709"/>
        <w:jc w:val="both"/>
        <w:rPr>
          <w:lang w:eastAsia="ar-SA"/>
        </w:rPr>
      </w:pPr>
      <w:r>
        <w:t>8</w:t>
      </w:r>
      <w:r w:rsidR="00E9073E">
        <w:t>.1.</w:t>
      </w:r>
      <w:r w:rsidR="00856C72">
        <w:t xml:space="preserve"> </w:t>
      </w:r>
      <w:r w:rsidR="00664D41">
        <w:t>П</w:t>
      </w:r>
      <w:r w:rsidR="00A30D8B" w:rsidRPr="007F733C">
        <w:rPr>
          <w:lang w:eastAsia="ar-SA"/>
        </w:rPr>
        <w:t>ривести земельный участок в состояние, пригодное для его использования в</w:t>
      </w:r>
      <w:r w:rsidR="00A30D8B" w:rsidRPr="00D12EF3">
        <w:rPr>
          <w:lang w:eastAsia="ar-SA"/>
        </w:rPr>
        <w:t xml:space="preserve"> соответствии с разрешенным использованием, в срок не позднее чем три месяца </w:t>
      </w:r>
      <w:r w:rsidR="00835758" w:rsidRPr="00D12EF3">
        <w:rPr>
          <w:lang w:eastAsia="ar-SA"/>
        </w:rPr>
        <w:t>после завершения строительства объекта</w:t>
      </w:r>
      <w:r w:rsidR="00664D41">
        <w:rPr>
          <w:lang w:eastAsia="ar-SA"/>
        </w:rPr>
        <w:t>.</w:t>
      </w:r>
    </w:p>
    <w:p w:rsidR="00CF36EE" w:rsidRPr="00345EDE" w:rsidRDefault="00AC1E66" w:rsidP="00232729">
      <w:pPr>
        <w:tabs>
          <w:tab w:val="left" w:pos="851"/>
          <w:tab w:val="left" w:pos="1134"/>
        </w:tabs>
        <w:ind w:left="709"/>
        <w:jc w:val="both"/>
      </w:pPr>
      <w:r>
        <w:t>8</w:t>
      </w:r>
      <w:r w:rsidR="00E9073E" w:rsidRPr="00345EDE">
        <w:t xml:space="preserve">.2. </w:t>
      </w:r>
      <w:r w:rsidR="00664D41" w:rsidRPr="00345EDE">
        <w:t>В</w:t>
      </w:r>
      <w:r w:rsidR="00A30D8B" w:rsidRPr="00345EDE">
        <w:t xml:space="preserve">нести плату за публичный сервитут </w:t>
      </w:r>
      <w:r w:rsidR="00C779F3" w:rsidRPr="00345EDE">
        <w:t xml:space="preserve">единовременным платежом не позднее </w:t>
      </w:r>
      <w:r w:rsidR="00C779F3" w:rsidRPr="00345EDE">
        <w:rPr>
          <w:lang w:eastAsia="ar-SA"/>
        </w:rPr>
        <w:t>шести месяцев с момента издания настоящего постановления</w:t>
      </w:r>
      <w:r w:rsidR="00B8783B" w:rsidRPr="00345EDE">
        <w:rPr>
          <w:lang w:eastAsia="ar-SA"/>
        </w:rPr>
        <w:t>,</w:t>
      </w:r>
      <w:r w:rsidR="00C61B33" w:rsidRPr="00345EDE">
        <w:rPr>
          <w:lang w:eastAsia="ar-SA"/>
        </w:rPr>
        <w:t xml:space="preserve"> </w:t>
      </w:r>
      <w:r w:rsidR="003A5D8D" w:rsidRPr="00345EDE">
        <w:rPr>
          <w:lang w:eastAsia="ar-SA"/>
        </w:rPr>
        <w:t xml:space="preserve">размер платы и реквизиты установлены </w:t>
      </w:r>
      <w:r w:rsidR="00B8783B" w:rsidRPr="00345EDE">
        <w:rPr>
          <w:lang w:eastAsia="ar-SA"/>
        </w:rPr>
        <w:t xml:space="preserve">в соответствии с </w:t>
      </w:r>
      <w:r w:rsidR="00C61B33" w:rsidRPr="00345EDE">
        <w:rPr>
          <w:lang w:eastAsia="ar-SA"/>
        </w:rPr>
        <w:t>приложение</w:t>
      </w:r>
      <w:r w:rsidR="00B8783B" w:rsidRPr="00345EDE">
        <w:rPr>
          <w:lang w:eastAsia="ar-SA"/>
        </w:rPr>
        <w:t>м</w:t>
      </w:r>
      <w:r w:rsidR="00C61B33" w:rsidRPr="00345EDE">
        <w:rPr>
          <w:lang w:eastAsia="ar-SA"/>
        </w:rPr>
        <w:t xml:space="preserve"> № 1</w:t>
      </w:r>
      <w:r w:rsidR="00664D41" w:rsidRPr="00345EDE">
        <w:rPr>
          <w:lang w:eastAsia="ar-SA"/>
        </w:rPr>
        <w:t>.</w:t>
      </w:r>
    </w:p>
    <w:p w:rsidR="00232729" w:rsidRPr="00345EDE" w:rsidRDefault="00232729" w:rsidP="00232729">
      <w:pPr>
        <w:tabs>
          <w:tab w:val="left" w:pos="709"/>
          <w:tab w:val="left" w:pos="1134"/>
        </w:tabs>
        <w:ind w:left="1134" w:hanging="414"/>
        <w:jc w:val="both"/>
        <w:rPr>
          <w:lang w:eastAsia="ar-SA"/>
        </w:rPr>
      </w:pPr>
    </w:p>
    <w:p w:rsidR="00C779F3" w:rsidRDefault="00C779F3" w:rsidP="0007567D">
      <w:pPr>
        <w:numPr>
          <w:ilvl w:val="0"/>
          <w:numId w:val="2"/>
        </w:numPr>
        <w:tabs>
          <w:tab w:val="left" w:pos="709"/>
          <w:tab w:val="left" w:pos="993"/>
        </w:tabs>
        <w:suppressAutoHyphens/>
        <w:jc w:val="both"/>
      </w:pPr>
      <w:r w:rsidRPr="00D12EF3">
        <w:rPr>
          <w:lang w:val="x-none" w:eastAsia="ar-SA"/>
        </w:rPr>
        <w:t>Комитету по управлению муниципальным имуществом</w:t>
      </w:r>
      <w:r w:rsidR="00FA4BC0">
        <w:rPr>
          <w:lang w:eastAsia="ar-SA"/>
        </w:rPr>
        <w:t xml:space="preserve"> администрации</w:t>
      </w:r>
      <w:r w:rsidR="00FA4BC0" w:rsidRPr="00D12EF3">
        <w:rPr>
          <w:lang w:val="x-none" w:eastAsia="ar-SA"/>
        </w:rPr>
        <w:t xml:space="preserve"> </w:t>
      </w:r>
      <w:r w:rsidR="00FA4BC0" w:rsidRPr="00D12EF3">
        <w:rPr>
          <w:lang w:eastAsia="ar-SA"/>
        </w:rPr>
        <w:t xml:space="preserve">Усть-Удинского </w:t>
      </w:r>
      <w:r w:rsidR="00FA4BC0">
        <w:rPr>
          <w:lang w:eastAsia="ar-SA"/>
        </w:rPr>
        <w:t>муниципального округа</w:t>
      </w:r>
      <w:r w:rsidR="00FA4BC0" w:rsidRPr="00D12EF3">
        <w:rPr>
          <w:lang w:eastAsia="ar-SA"/>
        </w:rPr>
        <w:t xml:space="preserve"> </w:t>
      </w:r>
      <w:r w:rsidRPr="00D12EF3">
        <w:rPr>
          <w:lang w:val="x-none" w:eastAsia="ar-SA"/>
        </w:rPr>
        <w:t xml:space="preserve">в течение </w:t>
      </w:r>
      <w:r w:rsidR="00FA4BC0">
        <w:rPr>
          <w:lang w:eastAsia="ar-SA"/>
        </w:rPr>
        <w:t>пяти</w:t>
      </w:r>
      <w:r w:rsidRPr="00D12EF3">
        <w:rPr>
          <w:lang w:val="x-none" w:eastAsia="ar-SA"/>
        </w:rPr>
        <w:t xml:space="preserve"> рабочих дней со дня издания </w:t>
      </w:r>
      <w:r w:rsidRPr="00D12EF3">
        <w:rPr>
          <w:lang w:eastAsia="ar-SA"/>
        </w:rPr>
        <w:t xml:space="preserve">настоящего </w:t>
      </w:r>
      <w:r w:rsidRPr="00D12EF3">
        <w:rPr>
          <w:lang w:val="x-none" w:eastAsia="ar-SA"/>
        </w:rPr>
        <w:t>постановления направить</w:t>
      </w:r>
      <w:r w:rsidRPr="00D12EF3">
        <w:t xml:space="preserve"> копию настоящего постановления в адрес </w:t>
      </w:r>
      <w:r w:rsidR="00333800">
        <w:rPr>
          <w:color w:val="000000"/>
        </w:rPr>
        <w:t>ПА</w:t>
      </w:r>
      <w:r w:rsidR="00333800" w:rsidRPr="008C1384">
        <w:rPr>
          <w:color w:val="000000"/>
        </w:rPr>
        <w:t>О «</w:t>
      </w:r>
      <w:r w:rsidR="00FA4BC0">
        <w:rPr>
          <w:color w:val="000000"/>
        </w:rPr>
        <w:t>Ростелеком</w:t>
      </w:r>
      <w:r w:rsidR="00333800" w:rsidRPr="008C1384">
        <w:rPr>
          <w:color w:val="000000"/>
        </w:rPr>
        <w:t>»</w:t>
      </w:r>
      <w:r w:rsidRPr="00D12EF3">
        <w:rPr>
          <w:lang w:eastAsia="ar-SA"/>
        </w:rPr>
        <w:t xml:space="preserve">, </w:t>
      </w:r>
      <w:r w:rsidRPr="00D12EF3">
        <w:t>орган, осуществляющий государственную регистрацию прав на недвижимое имущество (</w:t>
      </w:r>
      <w:r w:rsidR="005F144D" w:rsidRPr="007A08F4">
        <w:t>филиал ППК «Роскадастр» по Иркутской области</w:t>
      </w:r>
      <w:r w:rsidRPr="00D12EF3">
        <w:t>).</w:t>
      </w:r>
    </w:p>
    <w:p w:rsidR="004546B6" w:rsidRPr="00D12EF3" w:rsidRDefault="004546B6" w:rsidP="004546B6">
      <w:pPr>
        <w:tabs>
          <w:tab w:val="left" w:pos="709"/>
          <w:tab w:val="left" w:pos="993"/>
        </w:tabs>
        <w:suppressAutoHyphens/>
        <w:ind w:left="720"/>
        <w:jc w:val="both"/>
      </w:pPr>
    </w:p>
    <w:p w:rsidR="009D210E" w:rsidRPr="00B70129" w:rsidRDefault="00FA4BC0" w:rsidP="0007567D">
      <w:pPr>
        <w:widowControl w:val="0"/>
        <w:numPr>
          <w:ilvl w:val="0"/>
          <w:numId w:val="2"/>
        </w:numPr>
        <w:tabs>
          <w:tab w:val="left" w:pos="709"/>
        </w:tabs>
        <w:suppressAutoHyphens/>
        <w:autoSpaceDE w:val="0"/>
        <w:jc w:val="both"/>
      </w:pPr>
      <w:r w:rsidRPr="005374DF">
        <w:rPr>
          <w:lang w:val="x-none" w:eastAsia="ar-SA"/>
        </w:rPr>
        <w:t xml:space="preserve">Опубликовать настоящее постановление в </w:t>
      </w:r>
      <w:r w:rsidRPr="00AF2285">
        <w:t>газете Усть-Удинского муниципального округа «Усть-Удинские вести»</w:t>
      </w:r>
      <w:r w:rsidRPr="005374DF">
        <w:rPr>
          <w:lang w:eastAsia="ar-SA"/>
        </w:rPr>
        <w:t xml:space="preserve"> </w:t>
      </w:r>
      <w:r w:rsidRPr="005374DF">
        <w:rPr>
          <w:lang w:val="x-none" w:eastAsia="ar-SA"/>
        </w:rPr>
        <w:t>и разместить на официальном</w:t>
      </w:r>
      <w:r w:rsidRPr="00B70129">
        <w:rPr>
          <w:lang w:val="x-none" w:eastAsia="ar-SA"/>
        </w:rPr>
        <w:t xml:space="preserve"> сайте </w:t>
      </w:r>
      <w:r w:rsidRPr="00AF2285">
        <w:t>Усть-Удинского муниципального округа Иркутской области</w:t>
      </w:r>
      <w:r w:rsidR="009D210E" w:rsidRPr="00B70129">
        <w:rPr>
          <w:lang w:val="x-none" w:eastAsia="ar-SA"/>
        </w:rPr>
        <w:t>.</w:t>
      </w:r>
    </w:p>
    <w:p w:rsidR="004546B6" w:rsidRDefault="004546B6" w:rsidP="004546B6">
      <w:pPr>
        <w:pStyle w:val="a8"/>
      </w:pPr>
    </w:p>
    <w:p w:rsidR="00BF4454" w:rsidRPr="00385B1B" w:rsidRDefault="005F144D" w:rsidP="00BF4454">
      <w:pPr>
        <w:pStyle w:val="a8"/>
        <w:numPr>
          <w:ilvl w:val="0"/>
          <w:numId w:val="2"/>
        </w:numPr>
        <w:tabs>
          <w:tab w:val="left" w:pos="709"/>
        </w:tabs>
        <w:jc w:val="both"/>
      </w:pPr>
      <w:r w:rsidRPr="007558C0">
        <w:t xml:space="preserve">Контроль исполнения настоящего постановления возложить на </w:t>
      </w:r>
      <w:r w:rsidRPr="00DC534D">
        <w:t xml:space="preserve">заместителя мэра </w:t>
      </w:r>
      <w:r>
        <w:t>Усть-Удинского муниципального округа</w:t>
      </w:r>
      <w:r w:rsidRPr="00DC534D">
        <w:t xml:space="preserve"> Рютину Т.П</w:t>
      </w:r>
      <w:r w:rsidR="00385B1B" w:rsidRPr="00385B1B">
        <w:t>.</w:t>
      </w:r>
    </w:p>
    <w:p w:rsidR="00C61B33" w:rsidRPr="00385B1B" w:rsidRDefault="00C61B33" w:rsidP="00BF4454">
      <w:pPr>
        <w:pStyle w:val="a8"/>
        <w:jc w:val="both"/>
      </w:pPr>
    </w:p>
    <w:p w:rsidR="00EC2204" w:rsidRPr="00385B1B" w:rsidRDefault="00EC2204" w:rsidP="00BF4454">
      <w:pPr>
        <w:pStyle w:val="a8"/>
        <w:jc w:val="both"/>
      </w:pPr>
    </w:p>
    <w:p w:rsidR="00FC33F5" w:rsidRDefault="00FC33F5" w:rsidP="00FC33F5">
      <w:pPr>
        <w:pStyle w:val="a6"/>
        <w:ind w:firstLine="0"/>
      </w:pPr>
      <w:r>
        <w:t xml:space="preserve">И.о. главы администрации </w:t>
      </w:r>
    </w:p>
    <w:p w:rsidR="00FC33F5" w:rsidRDefault="00FC33F5" w:rsidP="00FC33F5">
      <w:pPr>
        <w:pStyle w:val="a6"/>
        <w:ind w:firstLine="0"/>
      </w:pPr>
      <w:r>
        <w:t>Усть-Удинского муниципального округа                                                       Т.П. Татаринова</w:t>
      </w:r>
    </w:p>
    <w:p w:rsidR="00C61B33" w:rsidRPr="00333800" w:rsidRDefault="00C61B33" w:rsidP="00BF4454">
      <w:pPr>
        <w:pStyle w:val="a8"/>
        <w:jc w:val="both"/>
        <w:rPr>
          <w:color w:val="0070C0"/>
        </w:rPr>
      </w:pPr>
    </w:p>
    <w:p w:rsidR="00792DCB" w:rsidRDefault="00792DCB" w:rsidP="00354505">
      <w:pPr>
        <w:autoSpaceDE w:val="0"/>
        <w:autoSpaceDN w:val="0"/>
        <w:adjustRightInd w:val="0"/>
        <w:jc w:val="right"/>
        <w:rPr>
          <w:b/>
          <w:bCs/>
          <w:color w:val="FF0000"/>
        </w:rPr>
      </w:pPr>
    </w:p>
    <w:p w:rsidR="00792DCB" w:rsidRDefault="00792DCB" w:rsidP="00354505">
      <w:pPr>
        <w:autoSpaceDE w:val="0"/>
        <w:autoSpaceDN w:val="0"/>
        <w:adjustRightInd w:val="0"/>
        <w:jc w:val="right"/>
        <w:rPr>
          <w:b/>
          <w:bCs/>
          <w:color w:val="FF0000"/>
        </w:rPr>
      </w:pPr>
    </w:p>
    <w:p w:rsidR="00792DCB" w:rsidRDefault="00792DCB" w:rsidP="00354505">
      <w:pPr>
        <w:autoSpaceDE w:val="0"/>
        <w:autoSpaceDN w:val="0"/>
        <w:adjustRightInd w:val="0"/>
        <w:jc w:val="right"/>
        <w:rPr>
          <w:b/>
          <w:bCs/>
          <w:color w:val="FF0000"/>
        </w:rPr>
      </w:pPr>
    </w:p>
    <w:p w:rsidR="00792DCB" w:rsidRDefault="00792DCB" w:rsidP="00354505">
      <w:pPr>
        <w:autoSpaceDE w:val="0"/>
        <w:autoSpaceDN w:val="0"/>
        <w:adjustRightInd w:val="0"/>
        <w:jc w:val="right"/>
        <w:rPr>
          <w:b/>
          <w:bCs/>
          <w:color w:val="FF0000"/>
        </w:rPr>
      </w:pPr>
    </w:p>
    <w:p w:rsidR="00792DCB" w:rsidRDefault="00792DCB" w:rsidP="00354505">
      <w:pPr>
        <w:autoSpaceDE w:val="0"/>
        <w:autoSpaceDN w:val="0"/>
        <w:adjustRightInd w:val="0"/>
        <w:jc w:val="right"/>
        <w:rPr>
          <w:b/>
          <w:bCs/>
          <w:color w:val="FF0000"/>
        </w:rPr>
      </w:pPr>
    </w:p>
    <w:p w:rsidR="00792DCB" w:rsidRDefault="00792DCB" w:rsidP="00354505">
      <w:pPr>
        <w:autoSpaceDE w:val="0"/>
        <w:autoSpaceDN w:val="0"/>
        <w:adjustRightInd w:val="0"/>
        <w:jc w:val="right"/>
        <w:rPr>
          <w:b/>
          <w:bCs/>
          <w:color w:val="FF0000"/>
        </w:rPr>
      </w:pPr>
    </w:p>
    <w:p w:rsidR="00792DCB" w:rsidRDefault="00792DCB" w:rsidP="00354505">
      <w:pPr>
        <w:autoSpaceDE w:val="0"/>
        <w:autoSpaceDN w:val="0"/>
        <w:adjustRightInd w:val="0"/>
        <w:jc w:val="right"/>
        <w:rPr>
          <w:b/>
          <w:bCs/>
          <w:color w:val="FF0000"/>
        </w:rPr>
      </w:pPr>
    </w:p>
    <w:p w:rsidR="00792DCB" w:rsidRDefault="00792DCB" w:rsidP="00354505">
      <w:pPr>
        <w:autoSpaceDE w:val="0"/>
        <w:autoSpaceDN w:val="0"/>
        <w:adjustRightInd w:val="0"/>
        <w:jc w:val="right"/>
        <w:rPr>
          <w:b/>
          <w:bCs/>
          <w:color w:val="FF0000"/>
        </w:rPr>
      </w:pPr>
    </w:p>
    <w:p w:rsidR="00792DCB" w:rsidRDefault="00792DCB" w:rsidP="00354505">
      <w:pPr>
        <w:autoSpaceDE w:val="0"/>
        <w:autoSpaceDN w:val="0"/>
        <w:adjustRightInd w:val="0"/>
        <w:jc w:val="right"/>
        <w:rPr>
          <w:b/>
          <w:bCs/>
          <w:color w:val="FF0000"/>
        </w:rPr>
      </w:pPr>
    </w:p>
    <w:p w:rsidR="00792DCB" w:rsidRDefault="00792DCB" w:rsidP="00354505">
      <w:pPr>
        <w:autoSpaceDE w:val="0"/>
        <w:autoSpaceDN w:val="0"/>
        <w:adjustRightInd w:val="0"/>
        <w:jc w:val="right"/>
        <w:rPr>
          <w:b/>
          <w:bCs/>
          <w:color w:val="FF0000"/>
        </w:rPr>
      </w:pPr>
    </w:p>
    <w:p w:rsidR="00792DCB" w:rsidRDefault="00792DCB" w:rsidP="00354505">
      <w:pPr>
        <w:autoSpaceDE w:val="0"/>
        <w:autoSpaceDN w:val="0"/>
        <w:adjustRightInd w:val="0"/>
        <w:jc w:val="right"/>
        <w:rPr>
          <w:b/>
          <w:bCs/>
          <w:color w:val="FF0000"/>
        </w:rPr>
      </w:pPr>
    </w:p>
    <w:p w:rsidR="007E0DB5" w:rsidRDefault="007E0DB5" w:rsidP="00354505">
      <w:pPr>
        <w:autoSpaceDE w:val="0"/>
        <w:autoSpaceDN w:val="0"/>
        <w:adjustRightInd w:val="0"/>
        <w:jc w:val="right"/>
        <w:rPr>
          <w:b/>
          <w:bCs/>
          <w:color w:val="FF0000"/>
        </w:rPr>
      </w:pPr>
    </w:p>
    <w:p w:rsidR="007E0DB5" w:rsidRDefault="007E0DB5" w:rsidP="00354505">
      <w:pPr>
        <w:autoSpaceDE w:val="0"/>
        <w:autoSpaceDN w:val="0"/>
        <w:adjustRightInd w:val="0"/>
        <w:jc w:val="right"/>
        <w:rPr>
          <w:b/>
          <w:bCs/>
          <w:color w:val="FF0000"/>
        </w:rPr>
      </w:pPr>
    </w:p>
    <w:p w:rsidR="007E0DB5" w:rsidRDefault="007E0DB5" w:rsidP="00354505">
      <w:pPr>
        <w:autoSpaceDE w:val="0"/>
        <w:autoSpaceDN w:val="0"/>
        <w:adjustRightInd w:val="0"/>
        <w:jc w:val="right"/>
        <w:rPr>
          <w:b/>
          <w:bCs/>
          <w:color w:val="FF0000"/>
        </w:rPr>
      </w:pPr>
    </w:p>
    <w:p w:rsidR="007C2C1C" w:rsidRDefault="007C2C1C" w:rsidP="00354505">
      <w:pPr>
        <w:autoSpaceDE w:val="0"/>
        <w:autoSpaceDN w:val="0"/>
        <w:adjustRightInd w:val="0"/>
        <w:jc w:val="right"/>
        <w:rPr>
          <w:b/>
          <w:bCs/>
          <w:color w:val="FF0000"/>
        </w:rPr>
      </w:pPr>
    </w:p>
    <w:p w:rsidR="007C2C1C" w:rsidRDefault="007C2C1C" w:rsidP="00354505">
      <w:pPr>
        <w:autoSpaceDE w:val="0"/>
        <w:autoSpaceDN w:val="0"/>
        <w:adjustRightInd w:val="0"/>
        <w:jc w:val="right"/>
        <w:rPr>
          <w:b/>
          <w:bCs/>
          <w:color w:val="FF0000"/>
        </w:rPr>
      </w:pPr>
    </w:p>
    <w:p w:rsidR="007C2C1C" w:rsidRDefault="007C2C1C" w:rsidP="00354505">
      <w:pPr>
        <w:autoSpaceDE w:val="0"/>
        <w:autoSpaceDN w:val="0"/>
        <w:adjustRightInd w:val="0"/>
        <w:jc w:val="right"/>
        <w:rPr>
          <w:b/>
          <w:bCs/>
          <w:color w:val="FF0000"/>
        </w:rPr>
      </w:pPr>
    </w:p>
    <w:p w:rsidR="007C2C1C" w:rsidRDefault="007C2C1C" w:rsidP="00354505">
      <w:pPr>
        <w:autoSpaceDE w:val="0"/>
        <w:autoSpaceDN w:val="0"/>
        <w:adjustRightInd w:val="0"/>
        <w:jc w:val="right"/>
        <w:rPr>
          <w:b/>
          <w:bCs/>
          <w:color w:val="FF0000"/>
        </w:rPr>
      </w:pPr>
    </w:p>
    <w:p w:rsidR="007E0DB5" w:rsidRDefault="007E0DB5" w:rsidP="00354505">
      <w:pPr>
        <w:autoSpaceDE w:val="0"/>
        <w:autoSpaceDN w:val="0"/>
        <w:adjustRightInd w:val="0"/>
        <w:jc w:val="right"/>
        <w:rPr>
          <w:b/>
          <w:bCs/>
          <w:color w:val="FF0000"/>
        </w:rPr>
      </w:pPr>
    </w:p>
    <w:p w:rsidR="007E0DB5" w:rsidRDefault="007E0DB5" w:rsidP="00354505">
      <w:pPr>
        <w:autoSpaceDE w:val="0"/>
        <w:autoSpaceDN w:val="0"/>
        <w:adjustRightInd w:val="0"/>
        <w:jc w:val="right"/>
        <w:rPr>
          <w:b/>
          <w:bCs/>
          <w:color w:val="FF0000"/>
        </w:rPr>
      </w:pPr>
    </w:p>
    <w:p w:rsidR="00FC33F5" w:rsidRDefault="00FC33F5" w:rsidP="00354505">
      <w:pPr>
        <w:autoSpaceDE w:val="0"/>
        <w:autoSpaceDN w:val="0"/>
        <w:adjustRightInd w:val="0"/>
        <w:jc w:val="right"/>
        <w:rPr>
          <w:b/>
          <w:bCs/>
          <w:color w:val="FF0000"/>
        </w:rPr>
      </w:pPr>
    </w:p>
    <w:p w:rsidR="00FC33F5" w:rsidRDefault="00FC33F5" w:rsidP="00354505">
      <w:pPr>
        <w:autoSpaceDE w:val="0"/>
        <w:autoSpaceDN w:val="0"/>
        <w:adjustRightInd w:val="0"/>
        <w:jc w:val="right"/>
        <w:rPr>
          <w:b/>
          <w:bCs/>
          <w:color w:val="FF0000"/>
        </w:rPr>
      </w:pPr>
    </w:p>
    <w:p w:rsidR="007E0DB5" w:rsidRDefault="007E0DB5" w:rsidP="00354505">
      <w:pPr>
        <w:autoSpaceDE w:val="0"/>
        <w:autoSpaceDN w:val="0"/>
        <w:adjustRightInd w:val="0"/>
        <w:jc w:val="right"/>
        <w:rPr>
          <w:b/>
          <w:bCs/>
          <w:color w:val="FF0000"/>
        </w:rPr>
      </w:pPr>
    </w:p>
    <w:p w:rsidR="00132E54" w:rsidRDefault="00132E54" w:rsidP="00354505">
      <w:pPr>
        <w:autoSpaceDE w:val="0"/>
        <w:autoSpaceDN w:val="0"/>
        <w:adjustRightInd w:val="0"/>
        <w:jc w:val="right"/>
        <w:rPr>
          <w:b/>
          <w:bCs/>
          <w:color w:val="FF0000"/>
        </w:rPr>
      </w:pPr>
    </w:p>
    <w:p w:rsidR="00132E54" w:rsidRDefault="00132E54" w:rsidP="00354505">
      <w:pPr>
        <w:autoSpaceDE w:val="0"/>
        <w:autoSpaceDN w:val="0"/>
        <w:adjustRightInd w:val="0"/>
        <w:jc w:val="right"/>
        <w:rPr>
          <w:b/>
          <w:bCs/>
          <w:color w:val="FF0000"/>
        </w:rPr>
      </w:pPr>
    </w:p>
    <w:p w:rsidR="00792DCB" w:rsidRDefault="00792DCB" w:rsidP="00354505">
      <w:pPr>
        <w:autoSpaceDE w:val="0"/>
        <w:autoSpaceDN w:val="0"/>
        <w:adjustRightInd w:val="0"/>
        <w:jc w:val="right"/>
        <w:rPr>
          <w:b/>
          <w:bCs/>
          <w:color w:val="FF0000"/>
        </w:rPr>
      </w:pPr>
    </w:p>
    <w:p w:rsidR="00792DCB" w:rsidRDefault="00792DCB" w:rsidP="00354505">
      <w:pPr>
        <w:autoSpaceDE w:val="0"/>
        <w:autoSpaceDN w:val="0"/>
        <w:adjustRightInd w:val="0"/>
        <w:jc w:val="right"/>
        <w:rPr>
          <w:b/>
          <w:bCs/>
          <w:color w:val="FF0000"/>
        </w:rPr>
      </w:pPr>
    </w:p>
    <w:p w:rsidR="00B94858" w:rsidRPr="00F611CB" w:rsidRDefault="00B94858" w:rsidP="00B94858">
      <w:pPr>
        <w:autoSpaceDE w:val="0"/>
        <w:autoSpaceDN w:val="0"/>
        <w:adjustRightInd w:val="0"/>
        <w:jc w:val="right"/>
        <w:rPr>
          <w:b/>
          <w:bCs/>
        </w:rPr>
      </w:pPr>
      <w:r w:rsidRPr="00F611CB">
        <w:rPr>
          <w:b/>
          <w:bCs/>
        </w:rPr>
        <w:t>Приложение N 1</w:t>
      </w:r>
    </w:p>
    <w:p w:rsidR="00B94858" w:rsidRPr="00391085" w:rsidRDefault="00B94858" w:rsidP="00B94858">
      <w:pPr>
        <w:pStyle w:val="2"/>
        <w:spacing w:after="0" w:line="240" w:lineRule="auto"/>
        <w:ind w:right="-34"/>
        <w:jc w:val="right"/>
        <w:rPr>
          <w:sz w:val="24"/>
          <w:szCs w:val="24"/>
        </w:rPr>
      </w:pPr>
      <w:r w:rsidRPr="00391085">
        <w:rPr>
          <w:bCs/>
          <w:sz w:val="24"/>
          <w:szCs w:val="24"/>
          <w:lang w:eastAsia="ru-RU"/>
        </w:rPr>
        <w:t xml:space="preserve">к </w:t>
      </w:r>
      <w:r w:rsidRPr="00391085">
        <w:rPr>
          <w:bCs/>
          <w:sz w:val="24"/>
          <w:szCs w:val="24"/>
        </w:rPr>
        <w:t>постановлению</w:t>
      </w:r>
      <w:r w:rsidRPr="00391085">
        <w:rPr>
          <w:b/>
          <w:bCs/>
          <w:sz w:val="24"/>
          <w:szCs w:val="24"/>
        </w:rPr>
        <w:t xml:space="preserve"> </w:t>
      </w:r>
      <w:r w:rsidRPr="00391085">
        <w:rPr>
          <w:sz w:val="24"/>
          <w:szCs w:val="24"/>
        </w:rPr>
        <w:t xml:space="preserve">администрации  </w:t>
      </w:r>
    </w:p>
    <w:p w:rsidR="00B94858" w:rsidRDefault="00B94858" w:rsidP="00B94858">
      <w:pPr>
        <w:pStyle w:val="2"/>
        <w:spacing w:after="0" w:line="240" w:lineRule="auto"/>
        <w:ind w:right="-34"/>
        <w:jc w:val="right"/>
        <w:rPr>
          <w:sz w:val="24"/>
          <w:szCs w:val="24"/>
        </w:rPr>
      </w:pPr>
      <w:r w:rsidRPr="00391085">
        <w:rPr>
          <w:sz w:val="24"/>
          <w:szCs w:val="24"/>
        </w:rPr>
        <w:t xml:space="preserve">Усть-Удинского </w:t>
      </w:r>
      <w:r>
        <w:rPr>
          <w:sz w:val="24"/>
          <w:szCs w:val="24"/>
        </w:rPr>
        <w:t>муниципального округа</w:t>
      </w:r>
    </w:p>
    <w:p w:rsidR="00B94858" w:rsidRPr="00BD3C10" w:rsidRDefault="00BD7389" w:rsidP="00B94858">
      <w:pPr>
        <w:ind w:right="28"/>
        <w:jc w:val="right"/>
        <w:rPr>
          <w:u w:val="single"/>
        </w:rPr>
      </w:pPr>
      <w:r>
        <w:t xml:space="preserve"> </w:t>
      </w:r>
      <w:r w:rsidR="001730BC">
        <w:t xml:space="preserve">    </w:t>
      </w:r>
      <w:r w:rsidR="00B94858" w:rsidRPr="00391085">
        <w:t xml:space="preserve"> </w:t>
      </w:r>
      <w:r w:rsidR="001730BC">
        <w:t xml:space="preserve">       </w:t>
      </w:r>
      <w:r>
        <w:t xml:space="preserve">  </w:t>
      </w:r>
      <w:r w:rsidR="001730BC">
        <w:t xml:space="preserve">                </w:t>
      </w:r>
      <w:r w:rsidR="00B94858" w:rsidRPr="00391085">
        <w:t>от «</w:t>
      </w:r>
      <w:r w:rsidR="001730BC">
        <w:t>10</w:t>
      </w:r>
      <w:r w:rsidR="00B94858" w:rsidRPr="00391085">
        <w:t xml:space="preserve">» </w:t>
      </w:r>
      <w:r w:rsidR="00B94858">
        <w:t>июля</w:t>
      </w:r>
      <w:r w:rsidR="00B94858" w:rsidRPr="00391085">
        <w:t xml:space="preserve"> 202</w:t>
      </w:r>
      <w:r w:rsidR="00B94858">
        <w:t xml:space="preserve">6 г. № </w:t>
      </w:r>
      <w:r w:rsidR="001730BC">
        <w:t>469</w:t>
      </w:r>
      <w:r>
        <w:t xml:space="preserve"> </w:t>
      </w:r>
    </w:p>
    <w:p w:rsidR="00B94858" w:rsidRDefault="00B94858" w:rsidP="00B94858">
      <w:pPr>
        <w:autoSpaceDE w:val="0"/>
        <w:autoSpaceDN w:val="0"/>
        <w:adjustRightInd w:val="0"/>
        <w:ind w:left="720"/>
        <w:jc w:val="center"/>
        <w:rPr>
          <w:b/>
        </w:rPr>
      </w:pPr>
    </w:p>
    <w:p w:rsidR="00B94858" w:rsidRPr="00BC549F" w:rsidRDefault="00B94858" w:rsidP="00B94858">
      <w:pPr>
        <w:autoSpaceDE w:val="0"/>
        <w:autoSpaceDN w:val="0"/>
        <w:adjustRightInd w:val="0"/>
        <w:ind w:left="720"/>
        <w:jc w:val="center"/>
        <w:rPr>
          <w:b/>
        </w:rPr>
      </w:pPr>
    </w:p>
    <w:p w:rsidR="00B94858" w:rsidRPr="00BC549F" w:rsidRDefault="00B94858" w:rsidP="00B94858">
      <w:pPr>
        <w:autoSpaceDE w:val="0"/>
        <w:autoSpaceDN w:val="0"/>
        <w:adjustRightInd w:val="0"/>
        <w:ind w:left="720"/>
        <w:jc w:val="center"/>
        <w:rPr>
          <w:b/>
        </w:rPr>
      </w:pPr>
      <w:r w:rsidRPr="00BC549F">
        <w:rPr>
          <w:b/>
        </w:rPr>
        <w:t xml:space="preserve">РАСЧЕТ ПЛАТЫ </w:t>
      </w:r>
    </w:p>
    <w:p w:rsidR="00B94858" w:rsidRPr="00BC549F" w:rsidRDefault="00B94858" w:rsidP="00B94858">
      <w:pPr>
        <w:autoSpaceDE w:val="0"/>
        <w:autoSpaceDN w:val="0"/>
        <w:adjustRightInd w:val="0"/>
        <w:ind w:left="720"/>
        <w:jc w:val="center"/>
        <w:rPr>
          <w:rStyle w:val="40"/>
          <w:b/>
          <w:color w:val="auto"/>
        </w:rPr>
      </w:pPr>
      <w:r w:rsidRPr="00BC549F">
        <w:rPr>
          <w:rStyle w:val="40"/>
          <w:b/>
          <w:color w:val="auto"/>
        </w:rPr>
        <w:t>за публичный сервитут</w:t>
      </w:r>
    </w:p>
    <w:p w:rsidR="00B94858" w:rsidRPr="00BC549F" w:rsidRDefault="00B94858" w:rsidP="00B94858">
      <w:pPr>
        <w:autoSpaceDE w:val="0"/>
        <w:autoSpaceDN w:val="0"/>
        <w:adjustRightInd w:val="0"/>
        <w:ind w:left="720"/>
        <w:jc w:val="center"/>
        <w:rPr>
          <w:rStyle w:val="40"/>
          <w:b/>
          <w:color w:val="auto"/>
        </w:rPr>
      </w:pPr>
    </w:p>
    <w:p w:rsidR="00B94858" w:rsidRPr="00BC549F" w:rsidRDefault="00B94858" w:rsidP="00B94858">
      <w:pPr>
        <w:autoSpaceDE w:val="0"/>
        <w:autoSpaceDN w:val="0"/>
        <w:adjustRightInd w:val="0"/>
        <w:ind w:left="720"/>
        <w:jc w:val="center"/>
        <w:rPr>
          <w:rStyle w:val="40"/>
          <w:b/>
          <w:color w:val="auto"/>
        </w:rPr>
      </w:pPr>
    </w:p>
    <w:p w:rsidR="00B94858" w:rsidRPr="00BC549F" w:rsidRDefault="00B94858" w:rsidP="00B94858">
      <w:pPr>
        <w:widowControl w:val="0"/>
        <w:tabs>
          <w:tab w:val="left" w:pos="851"/>
        </w:tabs>
        <w:spacing w:line="276" w:lineRule="auto"/>
        <w:ind w:firstLine="560"/>
        <w:jc w:val="both"/>
        <w:rPr>
          <w:b/>
        </w:rPr>
      </w:pPr>
      <w:r w:rsidRPr="00BC549F">
        <w:rPr>
          <w:rStyle w:val="21"/>
          <w:rFonts w:ascii="Times New Roman" w:hAnsi="Times New Roman" w:cs="Times New Roman"/>
          <w:color w:val="auto"/>
        </w:rPr>
        <w:t xml:space="preserve">Плата за публичный сервитут в отношении земельного участка устанавливается по формуле </w:t>
      </w:r>
      <w:r w:rsidRPr="00BC549F">
        <w:rPr>
          <w:b/>
        </w:rPr>
        <w:t xml:space="preserve">П </w:t>
      </w:r>
      <w:r w:rsidRPr="00BC549F">
        <w:t xml:space="preserve">= </w:t>
      </w:r>
      <w:r w:rsidRPr="00BC549F">
        <w:rPr>
          <w:b/>
        </w:rPr>
        <w:t>пКС</w:t>
      </w:r>
      <w:r w:rsidRPr="00BC549F">
        <w:t xml:space="preserve"> х </w:t>
      </w:r>
      <w:r w:rsidRPr="00BC549F">
        <w:rPr>
          <w:b/>
          <w:lang w:val="en-US"/>
        </w:rPr>
        <w:t>S</w:t>
      </w:r>
      <w:r w:rsidRPr="00BC549F">
        <w:rPr>
          <w:b/>
        </w:rPr>
        <w:t xml:space="preserve"> х 0,01% х С, где </w:t>
      </w:r>
    </w:p>
    <w:p w:rsidR="00B94858" w:rsidRPr="00BC549F" w:rsidRDefault="00B94858" w:rsidP="00B94858">
      <w:pPr>
        <w:widowControl w:val="0"/>
        <w:tabs>
          <w:tab w:val="left" w:pos="851"/>
        </w:tabs>
        <w:spacing w:line="276" w:lineRule="auto"/>
        <w:ind w:firstLine="560"/>
        <w:jc w:val="both"/>
      </w:pPr>
      <w:r w:rsidRPr="00BC549F">
        <w:rPr>
          <w:b/>
        </w:rPr>
        <w:t>пКС</w:t>
      </w:r>
      <w:r w:rsidRPr="00BC549F">
        <w:rPr>
          <w:rStyle w:val="40"/>
          <w:color w:val="auto"/>
        </w:rPr>
        <w:t xml:space="preserve"> – средний уровень кадастровой стоимости земельных участков по </w:t>
      </w:r>
      <w:r w:rsidRPr="002C3D38">
        <w:rPr>
          <w:rStyle w:val="40"/>
          <w:color w:val="auto"/>
        </w:rPr>
        <w:t>Усть-Удинскому муниципальному округу Иркутской области</w:t>
      </w:r>
      <w:r w:rsidRPr="00BC549F">
        <w:rPr>
          <w:rStyle w:val="40"/>
          <w:color w:val="auto"/>
        </w:rPr>
        <w:t>, (руб./ кв.м.) - 218,23 руб./ кв.м.;</w:t>
      </w:r>
    </w:p>
    <w:p w:rsidR="00B94858" w:rsidRPr="00BC549F" w:rsidRDefault="00B94858" w:rsidP="00B94858">
      <w:pPr>
        <w:widowControl w:val="0"/>
        <w:tabs>
          <w:tab w:val="left" w:pos="851"/>
        </w:tabs>
        <w:spacing w:line="276" w:lineRule="auto"/>
        <w:ind w:firstLine="560"/>
      </w:pPr>
      <w:r w:rsidRPr="00BC549F">
        <w:rPr>
          <w:b/>
          <w:lang w:val="en-US"/>
        </w:rPr>
        <w:t>S</w:t>
      </w:r>
      <w:r w:rsidRPr="00BC549F">
        <w:rPr>
          <w:rStyle w:val="40"/>
          <w:color w:val="auto"/>
        </w:rPr>
        <w:t xml:space="preserve"> </w:t>
      </w:r>
      <w:r w:rsidRPr="0095135E">
        <w:rPr>
          <w:rStyle w:val="40"/>
          <w:b/>
          <w:color w:val="auto"/>
        </w:rPr>
        <w:t>-</w:t>
      </w:r>
      <w:r w:rsidRPr="00BC549F">
        <w:rPr>
          <w:rStyle w:val="40"/>
          <w:color w:val="auto"/>
        </w:rPr>
        <w:t xml:space="preserve"> площадь, земельного участка, обремененного сервитутом (кв.м.)</w:t>
      </w:r>
      <w:r>
        <w:rPr>
          <w:rStyle w:val="40"/>
          <w:color w:val="auto"/>
        </w:rPr>
        <w:t xml:space="preserve"> – 129</w:t>
      </w:r>
      <w:r w:rsidRPr="00BC549F">
        <w:rPr>
          <w:rStyle w:val="40"/>
          <w:color w:val="auto"/>
        </w:rPr>
        <w:t xml:space="preserve"> кв.м.;</w:t>
      </w:r>
    </w:p>
    <w:p w:rsidR="00B94858" w:rsidRPr="00BC549F" w:rsidRDefault="00B94858" w:rsidP="00B94858">
      <w:pPr>
        <w:widowControl w:val="0"/>
        <w:tabs>
          <w:tab w:val="left" w:pos="851"/>
        </w:tabs>
        <w:spacing w:line="276" w:lineRule="auto"/>
        <w:ind w:firstLine="560"/>
        <w:jc w:val="both"/>
      </w:pPr>
      <w:r w:rsidRPr="00BC549F">
        <w:rPr>
          <w:rStyle w:val="40"/>
          <w:b/>
          <w:color w:val="auto"/>
        </w:rPr>
        <w:t xml:space="preserve">С - </w:t>
      </w:r>
      <w:r w:rsidRPr="00BC549F">
        <w:rPr>
          <w:rStyle w:val="40"/>
          <w:color w:val="auto"/>
        </w:rPr>
        <w:t xml:space="preserve">срок публичного сервитута - </w:t>
      </w:r>
      <w:r>
        <w:rPr>
          <w:rStyle w:val="40"/>
          <w:color w:val="auto"/>
        </w:rPr>
        <w:t>49</w:t>
      </w:r>
      <w:r w:rsidRPr="00BC549F">
        <w:rPr>
          <w:rStyle w:val="40"/>
          <w:color w:val="auto"/>
        </w:rPr>
        <w:t xml:space="preserve"> лет;</w:t>
      </w:r>
    </w:p>
    <w:p w:rsidR="00B94858" w:rsidRPr="00BC549F" w:rsidRDefault="00B94858" w:rsidP="00B94858">
      <w:pPr>
        <w:widowControl w:val="0"/>
        <w:tabs>
          <w:tab w:val="left" w:pos="851"/>
        </w:tabs>
        <w:spacing w:line="276" w:lineRule="auto"/>
        <w:ind w:firstLine="560"/>
        <w:jc w:val="both"/>
        <w:rPr>
          <w:rStyle w:val="21"/>
          <w:rFonts w:ascii="Times New Roman" w:hAnsi="Times New Roman" w:cs="Times New Roman"/>
          <w:color w:val="auto"/>
        </w:rPr>
      </w:pPr>
      <w:r w:rsidRPr="00BC549F">
        <w:rPr>
          <w:rStyle w:val="40"/>
          <w:b/>
          <w:color w:val="auto"/>
        </w:rPr>
        <w:t xml:space="preserve">П - </w:t>
      </w:r>
      <w:r w:rsidRPr="00BC549F">
        <w:rPr>
          <w:rStyle w:val="40"/>
          <w:color w:val="auto"/>
        </w:rPr>
        <w:t xml:space="preserve">размер платы за весь срок сервитута, </w:t>
      </w:r>
      <w:r w:rsidRPr="00BC549F">
        <w:rPr>
          <w:rStyle w:val="21"/>
          <w:rFonts w:ascii="Times New Roman" w:hAnsi="Times New Roman" w:cs="Times New Roman"/>
          <w:color w:val="auto"/>
        </w:rPr>
        <w:t>в следующих размерах:</w:t>
      </w:r>
    </w:p>
    <w:p w:rsidR="00B94858" w:rsidRPr="00BC549F" w:rsidRDefault="00B94858" w:rsidP="00B94858">
      <w:pPr>
        <w:widowControl w:val="0"/>
        <w:tabs>
          <w:tab w:val="left" w:pos="879"/>
        </w:tabs>
        <w:ind w:left="560"/>
        <w:jc w:val="both"/>
      </w:pPr>
    </w:p>
    <w:p w:rsidR="00B94858" w:rsidRPr="000D16D2" w:rsidRDefault="00B94858" w:rsidP="00B94858">
      <w:pPr>
        <w:widowControl w:val="0"/>
        <w:numPr>
          <w:ilvl w:val="0"/>
          <w:numId w:val="12"/>
        </w:numPr>
        <w:tabs>
          <w:tab w:val="left" w:pos="567"/>
          <w:tab w:val="left" w:pos="851"/>
        </w:tabs>
        <w:ind w:left="0" w:firstLine="567"/>
        <w:jc w:val="both"/>
      </w:pPr>
      <w:r w:rsidRPr="000D16D2">
        <w:t>З</w:t>
      </w:r>
      <w:r w:rsidRPr="000D16D2">
        <w:rPr>
          <w:rFonts w:eastAsia="Calibri"/>
        </w:rPr>
        <w:t xml:space="preserve">емельный участок, расположенный </w:t>
      </w:r>
      <w:r w:rsidRPr="000D16D2">
        <w:t>в границ</w:t>
      </w:r>
      <w:r w:rsidR="00BA21C5">
        <w:t>ах кадастрового квартала 38:19:120101</w:t>
      </w:r>
      <w:r w:rsidRPr="000D16D2">
        <w:t xml:space="preserve">, </w:t>
      </w:r>
      <w:r w:rsidRPr="000D16D2">
        <w:rPr>
          <w:rFonts w:eastAsia="Calibri"/>
          <w:b/>
        </w:rPr>
        <w:t>государственная собственность на который не разграничена:</w:t>
      </w:r>
    </w:p>
    <w:p w:rsidR="00B94858" w:rsidRPr="00BC549F" w:rsidRDefault="00B94858" w:rsidP="00B94858">
      <w:pPr>
        <w:widowControl w:val="0"/>
        <w:tabs>
          <w:tab w:val="left" w:pos="567"/>
          <w:tab w:val="left" w:pos="993"/>
        </w:tabs>
        <w:ind w:left="851" w:hanging="284"/>
        <w:jc w:val="both"/>
        <w:rPr>
          <w:b/>
        </w:rPr>
      </w:pPr>
      <w:r w:rsidRPr="00BC549F">
        <w:rPr>
          <w:b/>
        </w:rPr>
        <w:t>П= 218,23*</w:t>
      </w:r>
      <w:r>
        <w:rPr>
          <w:b/>
        </w:rPr>
        <w:t>129</w:t>
      </w:r>
      <w:r w:rsidRPr="00BC549F">
        <w:rPr>
          <w:b/>
        </w:rPr>
        <w:t>*0,01%*</w:t>
      </w:r>
      <w:r>
        <w:rPr>
          <w:b/>
        </w:rPr>
        <w:t>49=137</w:t>
      </w:r>
      <w:r w:rsidRPr="00BC549F">
        <w:rPr>
          <w:b/>
        </w:rPr>
        <w:t>,</w:t>
      </w:r>
      <w:r>
        <w:rPr>
          <w:b/>
        </w:rPr>
        <w:t>94</w:t>
      </w:r>
      <w:r w:rsidRPr="00BC549F">
        <w:rPr>
          <w:b/>
        </w:rPr>
        <w:t xml:space="preserve"> руб.</w:t>
      </w:r>
    </w:p>
    <w:p w:rsidR="00B94858" w:rsidRPr="00BC549F" w:rsidRDefault="00B94858" w:rsidP="00B94858">
      <w:pPr>
        <w:widowControl w:val="0"/>
        <w:tabs>
          <w:tab w:val="left" w:pos="879"/>
        </w:tabs>
        <w:jc w:val="both"/>
        <w:rPr>
          <w:rStyle w:val="40"/>
          <w:color w:val="auto"/>
        </w:rPr>
      </w:pPr>
    </w:p>
    <w:p w:rsidR="00B94858" w:rsidRPr="00BC549F" w:rsidRDefault="00B94858" w:rsidP="00B94858">
      <w:pPr>
        <w:widowControl w:val="0"/>
        <w:tabs>
          <w:tab w:val="left" w:pos="879"/>
        </w:tabs>
        <w:jc w:val="both"/>
        <w:rPr>
          <w:rStyle w:val="40"/>
          <w:b/>
          <w:color w:val="auto"/>
          <w:u w:val="single"/>
        </w:rPr>
      </w:pPr>
      <w:r w:rsidRPr="00BC549F">
        <w:rPr>
          <w:rStyle w:val="40"/>
          <w:color w:val="auto"/>
        </w:rPr>
        <w:t xml:space="preserve">Размер платы за весь срок сервитута, </w:t>
      </w:r>
      <w:r w:rsidRPr="00BC549F">
        <w:rPr>
          <w:b/>
        </w:rPr>
        <w:t>составляет:</w:t>
      </w:r>
      <w:r w:rsidRPr="00BC549F">
        <w:rPr>
          <w:rStyle w:val="40"/>
          <w:color w:val="auto"/>
        </w:rPr>
        <w:t xml:space="preserve"> </w:t>
      </w:r>
      <w:r>
        <w:rPr>
          <w:rStyle w:val="40"/>
          <w:b/>
          <w:color w:val="auto"/>
          <w:u w:val="single"/>
        </w:rPr>
        <w:t>137</w:t>
      </w:r>
      <w:r w:rsidRPr="00BC549F">
        <w:rPr>
          <w:rStyle w:val="40"/>
          <w:b/>
          <w:color w:val="auto"/>
          <w:u w:val="single"/>
        </w:rPr>
        <w:t>,</w:t>
      </w:r>
      <w:r>
        <w:rPr>
          <w:rStyle w:val="40"/>
          <w:b/>
          <w:color w:val="auto"/>
          <w:u w:val="single"/>
        </w:rPr>
        <w:t>94</w:t>
      </w:r>
      <w:r w:rsidRPr="00BC549F">
        <w:rPr>
          <w:rStyle w:val="40"/>
          <w:b/>
          <w:color w:val="auto"/>
          <w:u w:val="single"/>
        </w:rPr>
        <w:t xml:space="preserve"> (</w:t>
      </w:r>
      <w:r>
        <w:rPr>
          <w:rStyle w:val="40"/>
          <w:b/>
          <w:color w:val="auto"/>
          <w:u w:val="single"/>
        </w:rPr>
        <w:t>сто тридцать семь</w:t>
      </w:r>
      <w:r w:rsidRPr="00BC549F">
        <w:rPr>
          <w:rStyle w:val="40"/>
          <w:b/>
          <w:color w:val="auto"/>
          <w:u w:val="single"/>
        </w:rPr>
        <w:t xml:space="preserve">) рублей </w:t>
      </w:r>
      <w:r>
        <w:rPr>
          <w:rStyle w:val="40"/>
          <w:b/>
          <w:color w:val="auto"/>
          <w:u w:val="single"/>
        </w:rPr>
        <w:t>94</w:t>
      </w:r>
      <w:r w:rsidRPr="00BC549F">
        <w:rPr>
          <w:rStyle w:val="40"/>
          <w:b/>
          <w:color w:val="auto"/>
          <w:u w:val="single"/>
        </w:rPr>
        <w:t xml:space="preserve"> копе</w:t>
      </w:r>
      <w:r>
        <w:rPr>
          <w:rStyle w:val="40"/>
          <w:b/>
          <w:color w:val="auto"/>
          <w:u w:val="single"/>
        </w:rPr>
        <w:t>йки</w:t>
      </w:r>
      <w:r w:rsidRPr="00BC549F">
        <w:rPr>
          <w:rStyle w:val="40"/>
          <w:b/>
          <w:color w:val="auto"/>
          <w:u w:val="single"/>
        </w:rPr>
        <w:t>.</w:t>
      </w:r>
    </w:p>
    <w:p w:rsidR="00B94858" w:rsidRPr="00BC549F" w:rsidRDefault="00B94858" w:rsidP="00B94858">
      <w:pPr>
        <w:widowControl w:val="0"/>
        <w:tabs>
          <w:tab w:val="left" w:pos="879"/>
        </w:tabs>
        <w:jc w:val="both"/>
        <w:rPr>
          <w:rStyle w:val="40"/>
          <w:b/>
          <w:color w:val="auto"/>
          <w:u w:val="single"/>
        </w:rPr>
      </w:pPr>
    </w:p>
    <w:p w:rsidR="00B94858" w:rsidRPr="00BC549F" w:rsidRDefault="00B94858" w:rsidP="00B94858">
      <w:pPr>
        <w:widowControl w:val="0"/>
        <w:numPr>
          <w:ilvl w:val="0"/>
          <w:numId w:val="12"/>
        </w:numPr>
        <w:tabs>
          <w:tab w:val="left" w:pos="567"/>
          <w:tab w:val="left" w:pos="851"/>
          <w:tab w:val="left" w:pos="1276"/>
        </w:tabs>
        <w:ind w:left="0" w:firstLine="560"/>
        <w:jc w:val="both"/>
        <w:rPr>
          <w:b/>
          <w:u w:val="single"/>
        </w:rPr>
      </w:pPr>
      <w:r w:rsidRPr="00BC549F">
        <w:rPr>
          <w:rStyle w:val="40"/>
          <w:color w:val="auto"/>
        </w:rPr>
        <w:t xml:space="preserve">Сумма </w:t>
      </w:r>
      <w:r w:rsidRPr="00BC549F">
        <w:rPr>
          <w:rStyle w:val="40"/>
          <w:b/>
          <w:color w:val="auto"/>
        </w:rPr>
        <w:t>НДС</w:t>
      </w:r>
      <w:r w:rsidRPr="00BC549F">
        <w:rPr>
          <w:rStyle w:val="40"/>
          <w:color w:val="auto"/>
        </w:rPr>
        <w:t xml:space="preserve"> не входит в стоимость платы за публичный сервитут, за весь срок сервитута составляет: </w:t>
      </w:r>
      <w:r>
        <w:rPr>
          <w:rStyle w:val="40"/>
          <w:color w:val="auto"/>
        </w:rPr>
        <w:t>137</w:t>
      </w:r>
      <w:r w:rsidRPr="00BC549F">
        <w:rPr>
          <w:rStyle w:val="40"/>
          <w:color w:val="auto"/>
        </w:rPr>
        <w:t>,</w:t>
      </w:r>
      <w:r>
        <w:rPr>
          <w:rStyle w:val="40"/>
          <w:color w:val="auto"/>
        </w:rPr>
        <w:t>94</w:t>
      </w:r>
      <w:r w:rsidRPr="00BC549F">
        <w:rPr>
          <w:rStyle w:val="40"/>
          <w:color w:val="auto"/>
        </w:rPr>
        <w:t>*2</w:t>
      </w:r>
      <w:r>
        <w:rPr>
          <w:rStyle w:val="40"/>
          <w:color w:val="auto"/>
        </w:rPr>
        <w:t>2</w:t>
      </w:r>
      <w:r w:rsidRPr="00BC549F">
        <w:rPr>
          <w:rStyle w:val="40"/>
          <w:color w:val="auto"/>
        </w:rPr>
        <w:t xml:space="preserve">% = </w:t>
      </w:r>
      <w:r>
        <w:rPr>
          <w:rStyle w:val="40"/>
          <w:b/>
          <w:color w:val="auto"/>
          <w:u w:val="single"/>
        </w:rPr>
        <w:t>30</w:t>
      </w:r>
      <w:r w:rsidRPr="00BC549F">
        <w:rPr>
          <w:rStyle w:val="40"/>
          <w:b/>
          <w:color w:val="auto"/>
          <w:u w:val="single"/>
        </w:rPr>
        <w:t>,</w:t>
      </w:r>
      <w:r>
        <w:rPr>
          <w:rStyle w:val="40"/>
          <w:b/>
          <w:color w:val="auto"/>
          <w:u w:val="single"/>
        </w:rPr>
        <w:t>35</w:t>
      </w:r>
      <w:r w:rsidRPr="00BC549F">
        <w:rPr>
          <w:rStyle w:val="40"/>
          <w:b/>
          <w:color w:val="auto"/>
          <w:u w:val="single"/>
        </w:rPr>
        <w:t xml:space="preserve"> рубл</w:t>
      </w:r>
      <w:r>
        <w:rPr>
          <w:rStyle w:val="40"/>
          <w:b/>
          <w:color w:val="auto"/>
          <w:u w:val="single"/>
        </w:rPr>
        <w:t>ей</w:t>
      </w:r>
      <w:r w:rsidRPr="00BC549F">
        <w:rPr>
          <w:rStyle w:val="40"/>
          <w:color w:val="auto"/>
        </w:rPr>
        <w:t xml:space="preserve">, перечисляется </w:t>
      </w:r>
      <w:r>
        <w:rPr>
          <w:rStyle w:val="40"/>
          <w:color w:val="auto"/>
        </w:rPr>
        <w:t>ПАО</w:t>
      </w:r>
      <w:r w:rsidRPr="00BC549F">
        <w:t xml:space="preserve"> «</w:t>
      </w:r>
      <w:r>
        <w:t>Ростелеком</w:t>
      </w:r>
      <w:r w:rsidRPr="00BC549F">
        <w:t>»</w:t>
      </w:r>
      <w:r w:rsidRPr="00BC549F">
        <w:rPr>
          <w:rStyle w:val="40"/>
          <w:color w:val="auto"/>
        </w:rPr>
        <w:t xml:space="preserve"> самостоятельно отдельным платежом.</w:t>
      </w:r>
    </w:p>
    <w:p w:rsidR="00B94858" w:rsidRPr="00BC549F" w:rsidRDefault="00B94858" w:rsidP="00B94858">
      <w:pPr>
        <w:widowControl w:val="0"/>
        <w:tabs>
          <w:tab w:val="left" w:pos="567"/>
          <w:tab w:val="left" w:pos="851"/>
          <w:tab w:val="left" w:pos="993"/>
        </w:tabs>
        <w:jc w:val="both"/>
        <w:rPr>
          <w:b/>
        </w:rPr>
      </w:pPr>
    </w:p>
    <w:p w:rsidR="00B94858" w:rsidRPr="00BC549F" w:rsidRDefault="00B94858" w:rsidP="00B94858">
      <w:pPr>
        <w:widowControl w:val="0"/>
        <w:tabs>
          <w:tab w:val="left" w:pos="879"/>
        </w:tabs>
        <w:ind w:left="920" w:hanging="353"/>
        <w:jc w:val="both"/>
        <w:rPr>
          <w:b/>
        </w:rPr>
      </w:pPr>
      <w:r w:rsidRPr="00BC549F">
        <w:rPr>
          <w:b/>
        </w:rPr>
        <w:t>Платежные реквизиты для внесения платы за публичный сервитут:</w:t>
      </w:r>
    </w:p>
    <w:p w:rsidR="00B94858" w:rsidRPr="00BC549F" w:rsidRDefault="00B94858" w:rsidP="00B94858">
      <w:pPr>
        <w:widowControl w:val="0"/>
        <w:tabs>
          <w:tab w:val="left" w:pos="879"/>
        </w:tabs>
        <w:ind w:left="920" w:hanging="353"/>
        <w:jc w:val="both"/>
        <w:rPr>
          <w:b/>
        </w:rPr>
      </w:pPr>
    </w:p>
    <w:p w:rsidR="00B94858" w:rsidRPr="00BC549F" w:rsidRDefault="00B94858" w:rsidP="00B94858">
      <w:pPr>
        <w:autoSpaceDE w:val="0"/>
        <w:autoSpaceDN w:val="0"/>
        <w:adjustRightInd w:val="0"/>
        <w:jc w:val="both"/>
      </w:pPr>
      <w:r w:rsidRPr="00BC549F">
        <w:t>УФК по Иркутской области (К</w:t>
      </w:r>
      <w:r>
        <w:t>УМИ администрации</w:t>
      </w:r>
      <w:r w:rsidRPr="00BC549F">
        <w:t xml:space="preserve"> Усть-Удинского </w:t>
      </w:r>
      <w:r>
        <w:t>муниципального округа</w:t>
      </w:r>
      <w:r w:rsidRPr="00BC549F">
        <w:t>)</w:t>
      </w:r>
    </w:p>
    <w:p w:rsidR="00B94858" w:rsidRPr="00C41A2E" w:rsidRDefault="00B94858" w:rsidP="00B94858">
      <w:pPr>
        <w:autoSpaceDE w:val="0"/>
        <w:autoSpaceDN w:val="0"/>
        <w:adjustRightInd w:val="0"/>
        <w:jc w:val="both"/>
      </w:pPr>
      <w:r w:rsidRPr="00C41A2E">
        <w:t>ИНН 3842000945</w:t>
      </w:r>
    </w:p>
    <w:p w:rsidR="00B94858" w:rsidRPr="00C41A2E" w:rsidRDefault="00B94858" w:rsidP="00B94858">
      <w:pPr>
        <w:autoSpaceDE w:val="0"/>
        <w:autoSpaceDN w:val="0"/>
        <w:adjustRightInd w:val="0"/>
        <w:jc w:val="both"/>
      </w:pPr>
      <w:r w:rsidRPr="00C41A2E">
        <w:t>КПП 384901001</w:t>
      </w:r>
    </w:p>
    <w:p w:rsidR="00B94858" w:rsidRPr="00C41A2E" w:rsidRDefault="00B94858" w:rsidP="00B94858">
      <w:pPr>
        <w:autoSpaceDE w:val="0"/>
        <w:autoSpaceDN w:val="0"/>
        <w:adjustRightInd w:val="0"/>
        <w:jc w:val="both"/>
      </w:pPr>
      <w:r>
        <w:t>казначейский</w:t>
      </w:r>
      <w:r w:rsidRPr="00C41A2E">
        <w:t xml:space="preserve"> счет 03100643000000013400</w:t>
      </w:r>
    </w:p>
    <w:p w:rsidR="00B94858" w:rsidRPr="00C41A2E" w:rsidRDefault="00B94858" w:rsidP="00B94858">
      <w:pPr>
        <w:autoSpaceDE w:val="0"/>
        <w:autoSpaceDN w:val="0"/>
        <w:adjustRightInd w:val="0"/>
        <w:spacing w:line="276" w:lineRule="auto"/>
        <w:jc w:val="both"/>
      </w:pPr>
      <w:r w:rsidRPr="00C41A2E">
        <w:t>единый казначейский счет № 40102810145370000026</w:t>
      </w:r>
    </w:p>
    <w:p w:rsidR="00B94858" w:rsidRPr="00C41A2E" w:rsidRDefault="00B94858" w:rsidP="00B94858">
      <w:pPr>
        <w:autoSpaceDE w:val="0"/>
        <w:autoSpaceDN w:val="0"/>
        <w:adjustRightInd w:val="0"/>
        <w:spacing w:line="276" w:lineRule="auto"/>
        <w:jc w:val="both"/>
      </w:pPr>
      <w:r w:rsidRPr="00C41A2E">
        <w:t>О</w:t>
      </w:r>
      <w:r>
        <w:t>КЦ № 4 СибГУ Б</w:t>
      </w:r>
      <w:r w:rsidRPr="00C41A2E">
        <w:t>анка России//УФК по Иркутской области г. Иркутск</w:t>
      </w:r>
    </w:p>
    <w:p w:rsidR="00B94858" w:rsidRPr="00C41A2E" w:rsidRDefault="00B94858" w:rsidP="00B94858">
      <w:pPr>
        <w:autoSpaceDE w:val="0"/>
        <w:autoSpaceDN w:val="0"/>
        <w:adjustRightInd w:val="0"/>
        <w:spacing w:line="276" w:lineRule="auto"/>
        <w:jc w:val="both"/>
      </w:pPr>
      <w:r w:rsidRPr="00C41A2E">
        <w:t>БИК 012520101</w:t>
      </w:r>
    </w:p>
    <w:p w:rsidR="00B94858" w:rsidRDefault="00B94858" w:rsidP="00B94858">
      <w:pPr>
        <w:autoSpaceDE w:val="0"/>
        <w:autoSpaceDN w:val="0"/>
        <w:adjustRightInd w:val="0"/>
        <w:jc w:val="both"/>
      </w:pPr>
      <w:r w:rsidRPr="00C41A2E">
        <w:t>ОКТМО 25</w:t>
      </w:r>
      <w:r>
        <w:t>546000</w:t>
      </w:r>
    </w:p>
    <w:p w:rsidR="00B94858" w:rsidRPr="00C41A2E" w:rsidRDefault="00B94858" w:rsidP="00B94858">
      <w:pPr>
        <w:autoSpaceDE w:val="0"/>
        <w:autoSpaceDN w:val="0"/>
        <w:adjustRightInd w:val="0"/>
        <w:jc w:val="both"/>
      </w:pPr>
      <w:r w:rsidRPr="00C41A2E">
        <w:t>КБК 9661110501</w:t>
      </w:r>
      <w:r>
        <w:t>214</w:t>
      </w:r>
      <w:r w:rsidRPr="00C41A2E">
        <w:t>0000120</w:t>
      </w:r>
    </w:p>
    <w:p w:rsidR="00B94858" w:rsidRPr="00C41A2E" w:rsidRDefault="00B94858" w:rsidP="00B94858">
      <w:pPr>
        <w:autoSpaceDE w:val="0"/>
        <w:autoSpaceDN w:val="0"/>
        <w:adjustRightInd w:val="0"/>
        <w:spacing w:line="276" w:lineRule="auto"/>
        <w:jc w:val="both"/>
      </w:pPr>
      <w:r w:rsidRPr="00C41A2E">
        <w:t xml:space="preserve">Назначение платежа: </w:t>
      </w:r>
      <w:r w:rsidRPr="00C41A2E">
        <w:rPr>
          <w:color w:val="2C2D2E"/>
        </w:rPr>
        <w:t>плата за публичный сервитут,</w:t>
      </w:r>
      <w:r w:rsidRPr="00C41A2E">
        <w:t xml:space="preserve"> необходимо указать наименование и основание оплаты (№ и дата постановления), и иной максимально возможный объем информации, необходимый для идентификации платежа.</w:t>
      </w:r>
    </w:p>
    <w:p w:rsidR="00B94858" w:rsidRDefault="00B94858" w:rsidP="00B94858">
      <w:pPr>
        <w:pStyle w:val="a6"/>
        <w:ind w:left="0" w:firstLine="0"/>
        <w:rPr>
          <w:szCs w:val="24"/>
        </w:rPr>
      </w:pPr>
    </w:p>
    <w:p w:rsidR="00B94858" w:rsidRDefault="00B94858" w:rsidP="00B94858">
      <w:pPr>
        <w:pStyle w:val="a6"/>
        <w:ind w:left="0" w:firstLine="0"/>
        <w:rPr>
          <w:szCs w:val="24"/>
        </w:rPr>
      </w:pPr>
    </w:p>
    <w:p w:rsidR="00B94858" w:rsidRPr="00901BCE" w:rsidRDefault="00B94858" w:rsidP="00B94858">
      <w:pPr>
        <w:pStyle w:val="a6"/>
      </w:pPr>
      <w:r>
        <w:t>П</w:t>
      </w:r>
      <w:r w:rsidRPr="00901BCE">
        <w:t>редседател</w:t>
      </w:r>
      <w:r>
        <w:t>ь</w:t>
      </w:r>
      <w:r w:rsidRPr="00901BCE">
        <w:t xml:space="preserve"> КУМИ </w:t>
      </w:r>
    </w:p>
    <w:p w:rsidR="00B94858" w:rsidRDefault="00B94858" w:rsidP="00B94858">
      <w:pPr>
        <w:pStyle w:val="a6"/>
      </w:pPr>
      <w:r>
        <w:t xml:space="preserve">администрации </w:t>
      </w:r>
      <w:r w:rsidRPr="00901BCE">
        <w:t>Усть-Удинского</w:t>
      </w:r>
    </w:p>
    <w:p w:rsidR="00B94858" w:rsidRPr="0091356B" w:rsidRDefault="00B94858" w:rsidP="00B94858">
      <w:pPr>
        <w:pStyle w:val="a6"/>
        <w:rPr>
          <w:b/>
          <w:bCs/>
          <w:color w:val="FF0000"/>
        </w:rPr>
      </w:pPr>
      <w:r>
        <w:t>муниципального округа</w:t>
      </w:r>
      <w:r w:rsidRPr="00901BCE">
        <w:t xml:space="preserve">                              </w:t>
      </w:r>
      <w:r>
        <w:t xml:space="preserve">           </w:t>
      </w:r>
      <w:r w:rsidRPr="00901BCE">
        <w:t xml:space="preserve">               </w:t>
      </w:r>
      <w:r>
        <w:t xml:space="preserve">                     </w:t>
      </w:r>
      <w:r w:rsidRPr="00901BCE">
        <w:t xml:space="preserve">    </w:t>
      </w:r>
      <w:r>
        <w:t xml:space="preserve">            Г</w:t>
      </w:r>
      <w:r w:rsidRPr="00901BCE">
        <w:t>.</w:t>
      </w:r>
      <w:r>
        <w:t>В</w:t>
      </w:r>
      <w:r w:rsidRPr="00901BCE">
        <w:t xml:space="preserve">. </w:t>
      </w:r>
      <w:r>
        <w:t>Платонова</w:t>
      </w:r>
    </w:p>
    <w:p w:rsidR="00B94858" w:rsidRDefault="00B94858" w:rsidP="00B94858">
      <w:pPr>
        <w:pStyle w:val="a6"/>
        <w:ind w:left="0" w:firstLine="0"/>
        <w:rPr>
          <w:szCs w:val="24"/>
        </w:rPr>
      </w:pPr>
    </w:p>
    <w:p w:rsidR="00C61B33" w:rsidRPr="00D12EF3" w:rsidRDefault="00C61B33" w:rsidP="00B94858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sectPr w:rsidR="00C61B33" w:rsidRPr="00D12EF3" w:rsidSect="00A71C09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3"/>
    <w:lvl w:ilvl="0">
      <w:start w:val="2"/>
      <w:numFmt w:val="decimal"/>
      <w:lvlText w:val="%1."/>
      <w:lvlJc w:val="left"/>
      <w:pPr>
        <w:tabs>
          <w:tab w:val="num" w:pos="0"/>
        </w:tabs>
        <w:ind w:left="928" w:hanging="360"/>
      </w:pPr>
      <w:rPr>
        <w:rFonts w:eastAsia="Times New Roman" w:hint="default"/>
        <w:b w:val="0"/>
        <w:sz w:val="27"/>
        <w:szCs w:val="27"/>
        <w:lang w:val="x-none" w:eastAsia="ar-SA"/>
      </w:rPr>
    </w:lvl>
  </w:abstractNum>
  <w:abstractNum w:abstractNumId="2" w15:restartNumberingAfterBreak="0">
    <w:nsid w:val="1ABA7833"/>
    <w:multiLevelType w:val="hybridMultilevel"/>
    <w:tmpl w:val="EF6CC658"/>
    <w:lvl w:ilvl="0" w:tplc="D1F642C6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764EB1"/>
    <w:multiLevelType w:val="hybridMultilevel"/>
    <w:tmpl w:val="1E16BC66"/>
    <w:lvl w:ilvl="0" w:tplc="04190001">
      <w:start w:val="1"/>
      <w:numFmt w:val="bullet"/>
      <w:lvlText w:val=""/>
      <w:lvlJc w:val="left"/>
      <w:pPr>
        <w:ind w:left="12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0" w:hanging="360"/>
      </w:pPr>
      <w:rPr>
        <w:rFonts w:ascii="Wingdings" w:hAnsi="Wingdings" w:hint="default"/>
      </w:rPr>
    </w:lvl>
  </w:abstractNum>
  <w:abstractNum w:abstractNumId="4" w15:restartNumberingAfterBreak="0">
    <w:nsid w:val="4266095A"/>
    <w:multiLevelType w:val="hybridMultilevel"/>
    <w:tmpl w:val="C02E1648"/>
    <w:lvl w:ilvl="0" w:tplc="110672A8">
      <w:start w:val="1"/>
      <w:numFmt w:val="decimal"/>
      <w:lvlText w:val="%1."/>
      <w:lvlJc w:val="left"/>
      <w:pPr>
        <w:ind w:left="920" w:hanging="360"/>
      </w:pPr>
      <w:rPr>
        <w:rFonts w:eastAsia="Arial"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0" w:hanging="360"/>
      </w:pPr>
    </w:lvl>
    <w:lvl w:ilvl="2" w:tplc="0419001B" w:tentative="1">
      <w:start w:val="1"/>
      <w:numFmt w:val="lowerRoman"/>
      <w:lvlText w:val="%3."/>
      <w:lvlJc w:val="right"/>
      <w:pPr>
        <w:ind w:left="2360" w:hanging="180"/>
      </w:pPr>
    </w:lvl>
    <w:lvl w:ilvl="3" w:tplc="0419000F" w:tentative="1">
      <w:start w:val="1"/>
      <w:numFmt w:val="decimal"/>
      <w:lvlText w:val="%4."/>
      <w:lvlJc w:val="left"/>
      <w:pPr>
        <w:ind w:left="3080" w:hanging="360"/>
      </w:pPr>
    </w:lvl>
    <w:lvl w:ilvl="4" w:tplc="04190019" w:tentative="1">
      <w:start w:val="1"/>
      <w:numFmt w:val="lowerLetter"/>
      <w:lvlText w:val="%5."/>
      <w:lvlJc w:val="left"/>
      <w:pPr>
        <w:ind w:left="3800" w:hanging="360"/>
      </w:pPr>
    </w:lvl>
    <w:lvl w:ilvl="5" w:tplc="0419001B" w:tentative="1">
      <w:start w:val="1"/>
      <w:numFmt w:val="lowerRoman"/>
      <w:lvlText w:val="%6."/>
      <w:lvlJc w:val="right"/>
      <w:pPr>
        <w:ind w:left="4520" w:hanging="180"/>
      </w:pPr>
    </w:lvl>
    <w:lvl w:ilvl="6" w:tplc="0419000F" w:tentative="1">
      <w:start w:val="1"/>
      <w:numFmt w:val="decimal"/>
      <w:lvlText w:val="%7."/>
      <w:lvlJc w:val="left"/>
      <w:pPr>
        <w:ind w:left="5240" w:hanging="360"/>
      </w:pPr>
    </w:lvl>
    <w:lvl w:ilvl="7" w:tplc="04190019" w:tentative="1">
      <w:start w:val="1"/>
      <w:numFmt w:val="lowerLetter"/>
      <w:lvlText w:val="%8."/>
      <w:lvlJc w:val="left"/>
      <w:pPr>
        <w:ind w:left="5960" w:hanging="360"/>
      </w:pPr>
    </w:lvl>
    <w:lvl w:ilvl="8" w:tplc="0419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5" w15:restartNumberingAfterBreak="0">
    <w:nsid w:val="49532ED1"/>
    <w:multiLevelType w:val="multilevel"/>
    <w:tmpl w:val="A27617B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195055C"/>
    <w:multiLevelType w:val="multilevel"/>
    <w:tmpl w:val="97CE22A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5446B75"/>
    <w:multiLevelType w:val="hybridMultilevel"/>
    <w:tmpl w:val="EFB0E468"/>
    <w:lvl w:ilvl="0" w:tplc="04190001">
      <w:start w:val="1"/>
      <w:numFmt w:val="bullet"/>
      <w:lvlText w:val=""/>
      <w:lvlJc w:val="left"/>
      <w:pPr>
        <w:ind w:left="16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0" w:hanging="360"/>
      </w:pPr>
      <w:rPr>
        <w:rFonts w:ascii="Wingdings" w:hAnsi="Wingdings" w:hint="default"/>
      </w:rPr>
    </w:lvl>
  </w:abstractNum>
  <w:abstractNum w:abstractNumId="8" w15:restartNumberingAfterBreak="0">
    <w:nsid w:val="571E73FA"/>
    <w:multiLevelType w:val="hybridMultilevel"/>
    <w:tmpl w:val="1618DCD6"/>
    <w:lvl w:ilvl="0" w:tplc="B1080CCC">
      <w:start w:val="1"/>
      <w:numFmt w:val="decimal"/>
      <w:lvlText w:val="%1."/>
      <w:lvlJc w:val="left"/>
      <w:pPr>
        <w:ind w:left="920" w:hanging="360"/>
      </w:pPr>
      <w:rPr>
        <w:rFonts w:eastAsia="Arial"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0" w:hanging="360"/>
      </w:pPr>
    </w:lvl>
    <w:lvl w:ilvl="2" w:tplc="0419001B" w:tentative="1">
      <w:start w:val="1"/>
      <w:numFmt w:val="lowerRoman"/>
      <w:lvlText w:val="%3."/>
      <w:lvlJc w:val="right"/>
      <w:pPr>
        <w:ind w:left="2360" w:hanging="180"/>
      </w:pPr>
    </w:lvl>
    <w:lvl w:ilvl="3" w:tplc="0419000F" w:tentative="1">
      <w:start w:val="1"/>
      <w:numFmt w:val="decimal"/>
      <w:lvlText w:val="%4."/>
      <w:lvlJc w:val="left"/>
      <w:pPr>
        <w:ind w:left="3080" w:hanging="360"/>
      </w:pPr>
    </w:lvl>
    <w:lvl w:ilvl="4" w:tplc="04190019" w:tentative="1">
      <w:start w:val="1"/>
      <w:numFmt w:val="lowerLetter"/>
      <w:lvlText w:val="%5."/>
      <w:lvlJc w:val="left"/>
      <w:pPr>
        <w:ind w:left="3800" w:hanging="360"/>
      </w:pPr>
    </w:lvl>
    <w:lvl w:ilvl="5" w:tplc="0419001B" w:tentative="1">
      <w:start w:val="1"/>
      <w:numFmt w:val="lowerRoman"/>
      <w:lvlText w:val="%6."/>
      <w:lvlJc w:val="right"/>
      <w:pPr>
        <w:ind w:left="4520" w:hanging="180"/>
      </w:pPr>
    </w:lvl>
    <w:lvl w:ilvl="6" w:tplc="0419000F" w:tentative="1">
      <w:start w:val="1"/>
      <w:numFmt w:val="decimal"/>
      <w:lvlText w:val="%7."/>
      <w:lvlJc w:val="left"/>
      <w:pPr>
        <w:ind w:left="5240" w:hanging="360"/>
      </w:pPr>
    </w:lvl>
    <w:lvl w:ilvl="7" w:tplc="04190019" w:tentative="1">
      <w:start w:val="1"/>
      <w:numFmt w:val="lowerLetter"/>
      <w:lvlText w:val="%8."/>
      <w:lvlJc w:val="left"/>
      <w:pPr>
        <w:ind w:left="5960" w:hanging="360"/>
      </w:pPr>
    </w:lvl>
    <w:lvl w:ilvl="8" w:tplc="0419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9" w15:restartNumberingAfterBreak="0">
    <w:nsid w:val="62BB6490"/>
    <w:multiLevelType w:val="multilevel"/>
    <w:tmpl w:val="4626B15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0" w15:restartNumberingAfterBreak="0">
    <w:nsid w:val="67C53DAF"/>
    <w:multiLevelType w:val="hybridMultilevel"/>
    <w:tmpl w:val="50729DD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730C5293"/>
    <w:multiLevelType w:val="hybridMultilevel"/>
    <w:tmpl w:val="4E8CA9A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11"/>
  </w:num>
  <w:num w:numId="5">
    <w:abstractNumId w:val="6"/>
  </w:num>
  <w:num w:numId="6">
    <w:abstractNumId w:val="10"/>
  </w:num>
  <w:num w:numId="7">
    <w:abstractNumId w:val="9"/>
  </w:num>
  <w:num w:numId="8">
    <w:abstractNumId w:val="5"/>
  </w:num>
  <w:num w:numId="9">
    <w:abstractNumId w:val="4"/>
  </w:num>
  <w:num w:numId="10">
    <w:abstractNumId w:val="3"/>
  </w:num>
  <w:num w:numId="11">
    <w:abstractNumId w:val="7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3BCE"/>
    <w:rsid w:val="00012EF5"/>
    <w:rsid w:val="00037881"/>
    <w:rsid w:val="0007567D"/>
    <w:rsid w:val="000A303B"/>
    <w:rsid w:val="000B30EC"/>
    <w:rsid w:val="000C1BEE"/>
    <w:rsid w:val="000C363A"/>
    <w:rsid w:val="000C5D26"/>
    <w:rsid w:val="000D5573"/>
    <w:rsid w:val="000D594A"/>
    <w:rsid w:val="000E3F6B"/>
    <w:rsid w:val="000E43B4"/>
    <w:rsid w:val="000E78C6"/>
    <w:rsid w:val="000F59C1"/>
    <w:rsid w:val="000F744B"/>
    <w:rsid w:val="00117F7C"/>
    <w:rsid w:val="00132E54"/>
    <w:rsid w:val="0013576A"/>
    <w:rsid w:val="00142F01"/>
    <w:rsid w:val="001467D8"/>
    <w:rsid w:val="00147CAC"/>
    <w:rsid w:val="00152492"/>
    <w:rsid w:val="00162074"/>
    <w:rsid w:val="001730BC"/>
    <w:rsid w:val="00180B90"/>
    <w:rsid w:val="0019080C"/>
    <w:rsid w:val="001921AA"/>
    <w:rsid w:val="00193477"/>
    <w:rsid w:val="001A293C"/>
    <w:rsid w:val="001A3BCE"/>
    <w:rsid w:val="001A7322"/>
    <w:rsid w:val="001A7701"/>
    <w:rsid w:val="001B4B75"/>
    <w:rsid w:val="001C3793"/>
    <w:rsid w:val="001C551E"/>
    <w:rsid w:val="001C6560"/>
    <w:rsid w:val="001D31BC"/>
    <w:rsid w:val="001D402E"/>
    <w:rsid w:val="001F1878"/>
    <w:rsid w:val="001F6F50"/>
    <w:rsid w:val="00203743"/>
    <w:rsid w:val="002170F6"/>
    <w:rsid w:val="00232729"/>
    <w:rsid w:val="00236AAA"/>
    <w:rsid w:val="00237DB2"/>
    <w:rsid w:val="00251B4F"/>
    <w:rsid w:val="00255074"/>
    <w:rsid w:val="00261DAC"/>
    <w:rsid w:val="00273B88"/>
    <w:rsid w:val="002778C3"/>
    <w:rsid w:val="00281747"/>
    <w:rsid w:val="002C11DB"/>
    <w:rsid w:val="002C4BA2"/>
    <w:rsid w:val="002C5976"/>
    <w:rsid w:val="002D18F5"/>
    <w:rsid w:val="002D538C"/>
    <w:rsid w:val="002D5E38"/>
    <w:rsid w:val="002F35F8"/>
    <w:rsid w:val="00301C09"/>
    <w:rsid w:val="00331C72"/>
    <w:rsid w:val="00333800"/>
    <w:rsid w:val="00345EDE"/>
    <w:rsid w:val="0034614A"/>
    <w:rsid w:val="00354505"/>
    <w:rsid w:val="003549D2"/>
    <w:rsid w:val="00366259"/>
    <w:rsid w:val="00385B1B"/>
    <w:rsid w:val="00386BB6"/>
    <w:rsid w:val="00391085"/>
    <w:rsid w:val="00391B01"/>
    <w:rsid w:val="0039258E"/>
    <w:rsid w:val="00393024"/>
    <w:rsid w:val="003A2191"/>
    <w:rsid w:val="003A4EA1"/>
    <w:rsid w:val="003A5D8D"/>
    <w:rsid w:val="003B238D"/>
    <w:rsid w:val="003B3753"/>
    <w:rsid w:val="003C31A5"/>
    <w:rsid w:val="003C755C"/>
    <w:rsid w:val="003E1046"/>
    <w:rsid w:val="003F107E"/>
    <w:rsid w:val="003F1EFC"/>
    <w:rsid w:val="00405548"/>
    <w:rsid w:val="00412486"/>
    <w:rsid w:val="00414054"/>
    <w:rsid w:val="00420C72"/>
    <w:rsid w:val="004265A8"/>
    <w:rsid w:val="0044105E"/>
    <w:rsid w:val="004410FE"/>
    <w:rsid w:val="004546B6"/>
    <w:rsid w:val="0046151D"/>
    <w:rsid w:val="00476835"/>
    <w:rsid w:val="00496851"/>
    <w:rsid w:val="004A5234"/>
    <w:rsid w:val="004B06D4"/>
    <w:rsid w:val="004B2CB8"/>
    <w:rsid w:val="004C0615"/>
    <w:rsid w:val="004C22C2"/>
    <w:rsid w:val="004D2F07"/>
    <w:rsid w:val="004D473F"/>
    <w:rsid w:val="004E092B"/>
    <w:rsid w:val="004E3287"/>
    <w:rsid w:val="004F2557"/>
    <w:rsid w:val="004F74C1"/>
    <w:rsid w:val="005007D4"/>
    <w:rsid w:val="00503716"/>
    <w:rsid w:val="0051091B"/>
    <w:rsid w:val="00516505"/>
    <w:rsid w:val="005250EE"/>
    <w:rsid w:val="005251AF"/>
    <w:rsid w:val="00525446"/>
    <w:rsid w:val="005269F8"/>
    <w:rsid w:val="0053680C"/>
    <w:rsid w:val="005374DF"/>
    <w:rsid w:val="005423DA"/>
    <w:rsid w:val="005607B5"/>
    <w:rsid w:val="00563E0F"/>
    <w:rsid w:val="00565348"/>
    <w:rsid w:val="00581DAE"/>
    <w:rsid w:val="00590C36"/>
    <w:rsid w:val="00592409"/>
    <w:rsid w:val="00592C89"/>
    <w:rsid w:val="005958FA"/>
    <w:rsid w:val="005C56D2"/>
    <w:rsid w:val="005E20F3"/>
    <w:rsid w:val="005F144D"/>
    <w:rsid w:val="00600833"/>
    <w:rsid w:val="006009AD"/>
    <w:rsid w:val="00622DD6"/>
    <w:rsid w:val="006236B4"/>
    <w:rsid w:val="00624908"/>
    <w:rsid w:val="0064332A"/>
    <w:rsid w:val="00644F01"/>
    <w:rsid w:val="006511A7"/>
    <w:rsid w:val="00660875"/>
    <w:rsid w:val="00662751"/>
    <w:rsid w:val="00664D41"/>
    <w:rsid w:val="006772A6"/>
    <w:rsid w:val="0068663B"/>
    <w:rsid w:val="006867B5"/>
    <w:rsid w:val="006A507B"/>
    <w:rsid w:val="006B4161"/>
    <w:rsid w:val="006C16F3"/>
    <w:rsid w:val="006D511B"/>
    <w:rsid w:val="006E236A"/>
    <w:rsid w:val="006F3D32"/>
    <w:rsid w:val="007356B9"/>
    <w:rsid w:val="00751F52"/>
    <w:rsid w:val="00752B72"/>
    <w:rsid w:val="00757838"/>
    <w:rsid w:val="00760809"/>
    <w:rsid w:val="00761CB7"/>
    <w:rsid w:val="00770E45"/>
    <w:rsid w:val="00781F42"/>
    <w:rsid w:val="007905E3"/>
    <w:rsid w:val="00792DCB"/>
    <w:rsid w:val="0079734C"/>
    <w:rsid w:val="007B240A"/>
    <w:rsid w:val="007B29F3"/>
    <w:rsid w:val="007B4FEE"/>
    <w:rsid w:val="007C2C1C"/>
    <w:rsid w:val="007C4719"/>
    <w:rsid w:val="007C675C"/>
    <w:rsid w:val="007C7DC3"/>
    <w:rsid w:val="007E0DB5"/>
    <w:rsid w:val="007F733C"/>
    <w:rsid w:val="008008D8"/>
    <w:rsid w:val="0080223F"/>
    <w:rsid w:val="00802E9B"/>
    <w:rsid w:val="00806ED2"/>
    <w:rsid w:val="00811C2A"/>
    <w:rsid w:val="008141ED"/>
    <w:rsid w:val="00831670"/>
    <w:rsid w:val="00835758"/>
    <w:rsid w:val="00837CED"/>
    <w:rsid w:val="00844479"/>
    <w:rsid w:val="00856C72"/>
    <w:rsid w:val="0085798C"/>
    <w:rsid w:val="00862599"/>
    <w:rsid w:val="00877E90"/>
    <w:rsid w:val="00883828"/>
    <w:rsid w:val="00884116"/>
    <w:rsid w:val="008B002B"/>
    <w:rsid w:val="008B1973"/>
    <w:rsid w:val="008B3F2B"/>
    <w:rsid w:val="008C7E27"/>
    <w:rsid w:val="008D117F"/>
    <w:rsid w:val="008D3C43"/>
    <w:rsid w:val="008E5AC8"/>
    <w:rsid w:val="008F0288"/>
    <w:rsid w:val="008F706F"/>
    <w:rsid w:val="009023F3"/>
    <w:rsid w:val="009027DF"/>
    <w:rsid w:val="00912AD9"/>
    <w:rsid w:val="0091508A"/>
    <w:rsid w:val="009423AA"/>
    <w:rsid w:val="00943F96"/>
    <w:rsid w:val="00953F19"/>
    <w:rsid w:val="00957C24"/>
    <w:rsid w:val="00962CBD"/>
    <w:rsid w:val="009662BA"/>
    <w:rsid w:val="009745E2"/>
    <w:rsid w:val="0098071E"/>
    <w:rsid w:val="0098258E"/>
    <w:rsid w:val="009841FE"/>
    <w:rsid w:val="00995929"/>
    <w:rsid w:val="009A049E"/>
    <w:rsid w:val="009B3A0A"/>
    <w:rsid w:val="009C6D4F"/>
    <w:rsid w:val="009D1716"/>
    <w:rsid w:val="009D210E"/>
    <w:rsid w:val="009E3051"/>
    <w:rsid w:val="009F11EF"/>
    <w:rsid w:val="009F2EF7"/>
    <w:rsid w:val="00A047EB"/>
    <w:rsid w:val="00A11589"/>
    <w:rsid w:val="00A1701C"/>
    <w:rsid w:val="00A2296C"/>
    <w:rsid w:val="00A30D8B"/>
    <w:rsid w:val="00A42E6E"/>
    <w:rsid w:val="00A524DA"/>
    <w:rsid w:val="00A606BB"/>
    <w:rsid w:val="00A71C09"/>
    <w:rsid w:val="00A85E0C"/>
    <w:rsid w:val="00A863E7"/>
    <w:rsid w:val="00A9270B"/>
    <w:rsid w:val="00A96AA6"/>
    <w:rsid w:val="00AA0BC3"/>
    <w:rsid w:val="00AA1A88"/>
    <w:rsid w:val="00AB098C"/>
    <w:rsid w:val="00AB1877"/>
    <w:rsid w:val="00AB5E6E"/>
    <w:rsid w:val="00AB76C1"/>
    <w:rsid w:val="00AC1E66"/>
    <w:rsid w:val="00AC3619"/>
    <w:rsid w:val="00AC4049"/>
    <w:rsid w:val="00AD01F4"/>
    <w:rsid w:val="00AE031C"/>
    <w:rsid w:val="00AE7BD9"/>
    <w:rsid w:val="00B0552E"/>
    <w:rsid w:val="00B06DE9"/>
    <w:rsid w:val="00B14D2C"/>
    <w:rsid w:val="00B6026A"/>
    <w:rsid w:val="00B622BD"/>
    <w:rsid w:val="00B70129"/>
    <w:rsid w:val="00B71AE4"/>
    <w:rsid w:val="00B769D6"/>
    <w:rsid w:val="00B82E5D"/>
    <w:rsid w:val="00B8783B"/>
    <w:rsid w:val="00B94858"/>
    <w:rsid w:val="00BA21C5"/>
    <w:rsid w:val="00BB505E"/>
    <w:rsid w:val="00BD3C10"/>
    <w:rsid w:val="00BD7389"/>
    <w:rsid w:val="00BE60B0"/>
    <w:rsid w:val="00BF4454"/>
    <w:rsid w:val="00C112F8"/>
    <w:rsid w:val="00C13EB3"/>
    <w:rsid w:val="00C213A0"/>
    <w:rsid w:val="00C231C9"/>
    <w:rsid w:val="00C2747B"/>
    <w:rsid w:val="00C40F23"/>
    <w:rsid w:val="00C5022E"/>
    <w:rsid w:val="00C61B33"/>
    <w:rsid w:val="00C73F95"/>
    <w:rsid w:val="00C779F3"/>
    <w:rsid w:val="00C9184A"/>
    <w:rsid w:val="00CC04FB"/>
    <w:rsid w:val="00CC3372"/>
    <w:rsid w:val="00CD306F"/>
    <w:rsid w:val="00CF3503"/>
    <w:rsid w:val="00CF36EE"/>
    <w:rsid w:val="00CF46F4"/>
    <w:rsid w:val="00CF6A70"/>
    <w:rsid w:val="00D12EF3"/>
    <w:rsid w:val="00D2364D"/>
    <w:rsid w:val="00D44F93"/>
    <w:rsid w:val="00D46223"/>
    <w:rsid w:val="00D61B2F"/>
    <w:rsid w:val="00D71190"/>
    <w:rsid w:val="00D827D6"/>
    <w:rsid w:val="00D9619B"/>
    <w:rsid w:val="00DA0457"/>
    <w:rsid w:val="00DA34A6"/>
    <w:rsid w:val="00DC27CB"/>
    <w:rsid w:val="00DC7C45"/>
    <w:rsid w:val="00DD556F"/>
    <w:rsid w:val="00E01701"/>
    <w:rsid w:val="00E35F9F"/>
    <w:rsid w:val="00E406CA"/>
    <w:rsid w:val="00E41F3D"/>
    <w:rsid w:val="00E45D85"/>
    <w:rsid w:val="00E50517"/>
    <w:rsid w:val="00E52146"/>
    <w:rsid w:val="00E61D9A"/>
    <w:rsid w:val="00E7460D"/>
    <w:rsid w:val="00E765E2"/>
    <w:rsid w:val="00E859B5"/>
    <w:rsid w:val="00E9073E"/>
    <w:rsid w:val="00E979F0"/>
    <w:rsid w:val="00EC2204"/>
    <w:rsid w:val="00EC349A"/>
    <w:rsid w:val="00ED65B5"/>
    <w:rsid w:val="00EE6A2B"/>
    <w:rsid w:val="00EF479E"/>
    <w:rsid w:val="00F015AB"/>
    <w:rsid w:val="00F0218A"/>
    <w:rsid w:val="00F11B50"/>
    <w:rsid w:val="00F240A8"/>
    <w:rsid w:val="00F37A55"/>
    <w:rsid w:val="00F42BCF"/>
    <w:rsid w:val="00F611CB"/>
    <w:rsid w:val="00F72DA3"/>
    <w:rsid w:val="00F846A3"/>
    <w:rsid w:val="00F878EB"/>
    <w:rsid w:val="00FA3538"/>
    <w:rsid w:val="00FA4BC0"/>
    <w:rsid w:val="00FA72B9"/>
    <w:rsid w:val="00FB015E"/>
    <w:rsid w:val="00FC2726"/>
    <w:rsid w:val="00FC33F5"/>
    <w:rsid w:val="00FC7DB6"/>
    <w:rsid w:val="00FE036A"/>
    <w:rsid w:val="00FF5776"/>
    <w:rsid w:val="00FF6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36E716CC-D9D0-406C-8CC9-B86C1D23B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2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3BCE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4614A"/>
    <w:pPr>
      <w:keepNext/>
      <w:numPr>
        <w:numId w:val="1"/>
      </w:numPr>
      <w:suppressAutoHyphens/>
      <w:outlineLvl w:val="0"/>
    </w:pPr>
    <w:rPr>
      <w:sz w:val="28"/>
      <w:lang w:eastAsia="ar-SA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Шапка (герб)"/>
    <w:basedOn w:val="a"/>
    <w:rsid w:val="001A3BCE"/>
    <w:pPr>
      <w:overflowPunct w:val="0"/>
      <w:autoSpaceDE w:val="0"/>
      <w:autoSpaceDN w:val="0"/>
      <w:adjustRightInd w:val="0"/>
      <w:jc w:val="right"/>
      <w:textAlignment w:val="baseline"/>
    </w:pPr>
    <w:rPr>
      <w:rFonts w:ascii="Century Schoolbook" w:hAnsi="Century Schoolbook"/>
      <w:szCs w:val="20"/>
    </w:rPr>
  </w:style>
  <w:style w:type="table" w:styleId="a4">
    <w:name w:val="Table Grid"/>
    <w:basedOn w:val="a1"/>
    <w:rsid w:val="001A3B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semiHidden/>
    <w:rsid w:val="001A3BCE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806ED2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Normal">
    <w:name w:val="ConsPlusNormal"/>
    <w:rsid w:val="00806ED2"/>
    <w:pPr>
      <w:autoSpaceDE w:val="0"/>
      <w:autoSpaceDN w:val="0"/>
      <w:adjustRightInd w:val="0"/>
    </w:pPr>
    <w:rPr>
      <w:rFonts w:eastAsia="Calibri"/>
      <w:sz w:val="24"/>
      <w:szCs w:val="24"/>
      <w:lang w:eastAsia="en-US"/>
    </w:rPr>
  </w:style>
  <w:style w:type="character" w:customStyle="1" w:styleId="10">
    <w:name w:val="Заголовок 1 Знак"/>
    <w:link w:val="1"/>
    <w:uiPriority w:val="99"/>
    <w:rsid w:val="0034614A"/>
    <w:rPr>
      <w:sz w:val="28"/>
      <w:szCs w:val="24"/>
      <w:lang w:eastAsia="ar-SA"/>
    </w:rPr>
  </w:style>
  <w:style w:type="paragraph" w:styleId="a6">
    <w:name w:val="Body Text Indent"/>
    <w:basedOn w:val="a"/>
    <w:link w:val="a7"/>
    <w:rsid w:val="0034614A"/>
    <w:pPr>
      <w:suppressAutoHyphens/>
      <w:ind w:left="426" w:hanging="426"/>
      <w:jc w:val="both"/>
    </w:pPr>
    <w:rPr>
      <w:szCs w:val="20"/>
      <w:lang w:eastAsia="ar-SA"/>
    </w:rPr>
  </w:style>
  <w:style w:type="character" w:customStyle="1" w:styleId="a7">
    <w:name w:val="Основной текст с отступом Знак"/>
    <w:link w:val="a6"/>
    <w:rsid w:val="0034614A"/>
    <w:rPr>
      <w:sz w:val="24"/>
      <w:lang w:eastAsia="ar-SA"/>
    </w:rPr>
  </w:style>
  <w:style w:type="paragraph" w:styleId="a8">
    <w:name w:val="List Paragraph"/>
    <w:basedOn w:val="a"/>
    <w:uiPriority w:val="34"/>
    <w:qFormat/>
    <w:rsid w:val="00BF4454"/>
    <w:pPr>
      <w:ind w:left="720"/>
      <w:contextualSpacing/>
    </w:pPr>
  </w:style>
  <w:style w:type="paragraph" w:styleId="2">
    <w:name w:val="Body Text 2"/>
    <w:basedOn w:val="a"/>
    <w:link w:val="20"/>
    <w:uiPriority w:val="99"/>
    <w:unhideWhenUsed/>
    <w:rsid w:val="00354505"/>
    <w:pPr>
      <w:suppressAutoHyphens/>
      <w:spacing w:after="120" w:line="480" w:lineRule="auto"/>
    </w:pPr>
    <w:rPr>
      <w:sz w:val="20"/>
      <w:szCs w:val="20"/>
      <w:lang w:eastAsia="ar-SA"/>
    </w:rPr>
  </w:style>
  <w:style w:type="character" w:customStyle="1" w:styleId="20">
    <w:name w:val="Основной текст 2 Знак"/>
    <w:link w:val="2"/>
    <w:uiPriority w:val="99"/>
    <w:rsid w:val="00354505"/>
    <w:rPr>
      <w:lang w:eastAsia="ar-SA"/>
    </w:rPr>
  </w:style>
  <w:style w:type="character" w:customStyle="1" w:styleId="4">
    <w:name w:val="Основной текст (4)_"/>
    <w:rsid w:val="001921A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40">
    <w:name w:val="Основной текст (4)"/>
    <w:rsid w:val="001921A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">
    <w:name w:val="Основной текст (2)"/>
    <w:rsid w:val="004D473F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2">
    <w:name w:val="Основной текст (2)_"/>
    <w:rsid w:val="003A5D8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198DC1-AA75-4F76-8143-5D6D5AA678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807</Words>
  <Characters>4603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</vt:lpstr>
    </vt:vector>
  </TitlesOfParts>
  <Company>Company</Company>
  <LinksUpToDate>false</LinksUpToDate>
  <CharactersWithSpaces>5400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</dc:title>
  <dc:subject/>
  <dc:creator>User</dc:creator>
  <cp:keywords/>
  <dc:description/>
  <cp:lastModifiedBy>ADMIN</cp:lastModifiedBy>
  <cp:revision>2</cp:revision>
  <cp:lastPrinted>2026-07-07T06:51:00Z</cp:lastPrinted>
  <dcterms:created xsi:type="dcterms:W3CDTF">2026-07-13T01:16:00Z</dcterms:created>
  <dcterms:modified xsi:type="dcterms:W3CDTF">2026-07-13T01:16:00Z</dcterms:modified>
</cp:coreProperties>
</file>