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AA7" w:rsidRDefault="00DB1AA7" w:rsidP="00DB1AA7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5AEF53F" wp14:editId="040354DF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AA7" w:rsidRPr="00EF0F0F" w:rsidRDefault="00DB1AA7" w:rsidP="00DB1AA7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DB1AA7" w:rsidRPr="00EF0F0F" w:rsidRDefault="00DB1AA7" w:rsidP="00DB1AA7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DB1AA7" w:rsidRPr="00EF0F0F" w:rsidRDefault="005D56C5" w:rsidP="00DB1AA7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Усть-Удинский муниципальный округ</w:t>
      </w:r>
      <w:bookmarkStart w:id="0" w:name="_GoBack"/>
      <w:bookmarkEnd w:id="0"/>
    </w:p>
    <w:p w:rsidR="00DB1AA7" w:rsidRPr="00EF0F0F" w:rsidRDefault="00DB1AA7" w:rsidP="00DB1AA7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DB1AA7" w:rsidRPr="00EF0F0F" w:rsidRDefault="00DB1AA7" w:rsidP="00DB1AA7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DB1AA7" w:rsidRPr="00EF0F0F" w:rsidRDefault="00DB1AA7" w:rsidP="00DB1AA7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DB1AA7" w:rsidRPr="00EF0F0F" w:rsidRDefault="00DB1AA7" w:rsidP="00DB1AA7">
      <w:pPr>
        <w:widowControl/>
        <w:autoSpaceDE/>
        <w:autoSpaceDN/>
        <w:adjustRightInd/>
        <w:rPr>
          <w:sz w:val="24"/>
          <w:szCs w:val="24"/>
          <w:u w:val="single"/>
        </w:rPr>
      </w:pPr>
      <w:proofErr w:type="gramStart"/>
      <w:r w:rsidRPr="00EF0F0F"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 xml:space="preserve">  14</w:t>
      </w:r>
      <w:proofErr w:type="gramEnd"/>
      <w:r>
        <w:rPr>
          <w:sz w:val="24"/>
          <w:szCs w:val="24"/>
          <w:u w:val="single"/>
        </w:rPr>
        <w:t xml:space="preserve">  ноября _2025</w:t>
      </w:r>
      <w:r w:rsidRPr="00EF0F0F">
        <w:rPr>
          <w:sz w:val="24"/>
          <w:szCs w:val="24"/>
          <w:u w:val="single"/>
        </w:rPr>
        <w:t>г.</w:t>
      </w:r>
      <w:r w:rsidRPr="00EF0F0F">
        <w:rPr>
          <w:sz w:val="24"/>
          <w:szCs w:val="24"/>
        </w:rPr>
        <w:t xml:space="preserve">  №  </w:t>
      </w:r>
      <w:r>
        <w:rPr>
          <w:sz w:val="24"/>
          <w:szCs w:val="24"/>
        </w:rPr>
        <w:t>465</w:t>
      </w:r>
    </w:p>
    <w:p w:rsidR="00DB1AA7" w:rsidRPr="00EF0F0F" w:rsidRDefault="00DB1AA7" w:rsidP="00DB1AA7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DB1AA7" w:rsidRPr="00EF0F0F" w:rsidRDefault="00DB1AA7" w:rsidP="00DB1AA7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DB1AA7" w:rsidRPr="00EF0F0F" w:rsidRDefault="00DB1AA7" w:rsidP="00DB1AA7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«Усть-Удинский район» «Профилактика правонарушений и безопасности дорожного движения на территории Усть-Удинского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27</w:t>
      </w:r>
      <w:r w:rsidRPr="00990525">
        <w:rPr>
          <w:sz w:val="24"/>
          <w:szCs w:val="24"/>
        </w:rPr>
        <w:t xml:space="preserve"> годы</w:t>
      </w:r>
    </w:p>
    <w:p w:rsidR="00DB1AA7" w:rsidRDefault="00DB1AA7" w:rsidP="00DB1AA7"/>
    <w:p w:rsidR="00DB1AA7" w:rsidRDefault="00DB1AA7" w:rsidP="00DB1AA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C46716">
        <w:rPr>
          <w:sz w:val="24"/>
          <w:szCs w:val="24"/>
        </w:rPr>
        <w:t xml:space="preserve">соответствии с </w:t>
      </w:r>
      <w:r>
        <w:rPr>
          <w:sz w:val="24"/>
          <w:szCs w:val="24"/>
        </w:rPr>
        <w:t xml:space="preserve">решением Думы округа от 30.10.2025 г. № 1/22-ДО «О внесении изменений в решение районной Думы «О районном бюджете на 2025 г. и на плановый период 2026 и 2027гг.», с Положением о порядке принятия решений о разработке муниципальных программ РМО «Усть-Удинский район» их формирования и реализации, утвержденным постановлением № 450 от 24.12.2019 г., 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 xml:space="preserve">. 22,45 Устава районного муниципального образования «Усть-Удинский район», администрация Усть-Удинского </w:t>
      </w:r>
      <w:r w:rsidR="000B6B7E">
        <w:rPr>
          <w:sz w:val="24"/>
          <w:szCs w:val="24"/>
        </w:rPr>
        <w:t>муниципального округа</w:t>
      </w:r>
    </w:p>
    <w:p w:rsidR="00DB1AA7" w:rsidRDefault="00DB1AA7" w:rsidP="00DB1AA7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DB1AA7" w:rsidRDefault="00DB1AA7" w:rsidP="00DB1AA7">
      <w:pPr>
        <w:widowControl/>
        <w:tabs>
          <w:tab w:val="left" w:pos="0"/>
        </w:tabs>
        <w:autoSpaceDE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1 . Внести в паспорт муниципальной программы следующие изменения:</w:t>
      </w:r>
    </w:p>
    <w:p w:rsidR="00DB1AA7" w:rsidRDefault="00DB1AA7" w:rsidP="00DB1AA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Pr="001B1434">
        <w:rPr>
          <w:sz w:val="24"/>
          <w:szCs w:val="24"/>
        </w:rPr>
        <w:t>.1. В паспорте</w:t>
      </w:r>
      <w:r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0"/>
        <w:gridCol w:w="4674"/>
      </w:tblGrid>
      <w:tr w:rsidR="00DB1AA7" w:rsidTr="00DB1AA7">
        <w:tc>
          <w:tcPr>
            <w:tcW w:w="4785" w:type="dxa"/>
          </w:tcPr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786" w:type="dxa"/>
          </w:tcPr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Pr="00C8148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534,8 тыс., в том числе: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год- 212,8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год- 241,0 тыс.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год- 100,0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год- 148,6 тыс.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год- 100,0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год- 32,4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год- 350,</w:t>
            </w:r>
            <w:proofErr w:type="gramStart"/>
            <w:r>
              <w:rPr>
                <w:sz w:val="24"/>
                <w:szCs w:val="24"/>
              </w:rPr>
              <w:t>0  тыс.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год- 350,0 тыс. руб.</w:t>
            </w:r>
          </w:p>
        </w:tc>
      </w:tr>
    </w:tbl>
    <w:p w:rsidR="00DB1AA7" w:rsidRDefault="00DB1AA7" w:rsidP="00DB1AA7">
      <w:pPr>
        <w:ind w:firstLine="708"/>
        <w:rPr>
          <w:sz w:val="24"/>
          <w:szCs w:val="24"/>
        </w:rPr>
      </w:pPr>
    </w:p>
    <w:p w:rsidR="00DB1AA7" w:rsidRDefault="00DB1AA7" w:rsidP="00DB1AA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1.2. В разделе 6 паспорта муниципальной программы второй абзац изложить в следующей редакции: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«Общий объем финансирования составляет </w:t>
      </w:r>
      <w:r w:rsidRPr="00C8148A">
        <w:rPr>
          <w:sz w:val="24"/>
          <w:szCs w:val="24"/>
        </w:rPr>
        <w:t>1</w:t>
      </w:r>
      <w:r>
        <w:rPr>
          <w:sz w:val="24"/>
          <w:szCs w:val="24"/>
        </w:rPr>
        <w:t>534,8 тыс., в том числе: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2020 год- 212,8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2021 год- 241,0 тыс.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2022 год- 100,0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2023 год- 148,6 тыс.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2024 год- 100,0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lastRenderedPageBreak/>
        <w:t>2025 год- 32,4 тыс.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2026 год- 350,0 тыс. руб.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350,0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DB1AA7" w:rsidRDefault="00DB1AA7" w:rsidP="00DB1AA7">
      <w:pPr>
        <w:rPr>
          <w:sz w:val="24"/>
          <w:szCs w:val="24"/>
        </w:rPr>
      </w:pPr>
    </w:p>
    <w:p w:rsidR="00DB1AA7" w:rsidRDefault="00DB1AA7" w:rsidP="00DB1AA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1.3. В приложении № 1 к муниципальной программе ресурсное обеспечение подпрограммы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1"/>
      </w:tblGrid>
      <w:tr w:rsidR="00DB1AA7" w:rsidTr="00DB1AA7">
        <w:tc>
          <w:tcPr>
            <w:tcW w:w="4785" w:type="dxa"/>
          </w:tcPr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460,2 тыс. рублей, в том числе: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год- 80,0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год- 88,0 тыс.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год- 15,0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год- 48,6 тыс.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год- 46,2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год- 2,</w:t>
            </w:r>
            <w:proofErr w:type="gramStart"/>
            <w:r>
              <w:rPr>
                <w:sz w:val="24"/>
                <w:szCs w:val="24"/>
              </w:rPr>
              <w:t>4  тыс.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год- 90,</w:t>
            </w:r>
            <w:proofErr w:type="gramStart"/>
            <w:r>
              <w:rPr>
                <w:sz w:val="24"/>
                <w:szCs w:val="24"/>
              </w:rPr>
              <w:t xml:space="preserve">0 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 -90,0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</w:tr>
    </w:tbl>
    <w:p w:rsidR="00DB1AA7" w:rsidRDefault="00DB1AA7" w:rsidP="00DB1AA7">
      <w:pPr>
        <w:rPr>
          <w:sz w:val="24"/>
          <w:szCs w:val="24"/>
        </w:rPr>
      </w:pPr>
    </w:p>
    <w:p w:rsidR="00DB1AA7" w:rsidRDefault="00DB1AA7" w:rsidP="00DB1AA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1.4. В разделе 4 паспорта муниципальной подпрограммы второй абзац изложить в следующей редакции: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460,2 тыс. рублей, в том числе: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2020 год- 80,0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2021 год- 88,0 тыс.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2022 год- 15,0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2023 год- 48,6 тыс.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2024 год- 46,2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2025 год- 2,4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2026 год- 90,</w:t>
      </w:r>
      <w:proofErr w:type="gramStart"/>
      <w:r>
        <w:rPr>
          <w:sz w:val="24"/>
          <w:szCs w:val="24"/>
        </w:rPr>
        <w:t xml:space="preserve">0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90,0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DB1AA7" w:rsidRDefault="00DB1AA7" w:rsidP="00DB1AA7">
      <w:pPr>
        <w:rPr>
          <w:sz w:val="24"/>
          <w:szCs w:val="24"/>
        </w:rPr>
      </w:pPr>
    </w:p>
    <w:p w:rsidR="00DB1AA7" w:rsidRDefault="00DB1AA7" w:rsidP="00DB1AA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1.5. В приложении № 2 к муниципальной программе ресурсное обеспечение подпрограммы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1"/>
      </w:tblGrid>
      <w:tr w:rsidR="00DB1AA7" w:rsidTr="00DB1AA7">
        <w:tc>
          <w:tcPr>
            <w:tcW w:w="4785" w:type="dxa"/>
          </w:tcPr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4786" w:type="dxa"/>
          </w:tcPr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средств районного бюджета для реализации подпрограммы составляет 1074,6 тыс. рублей, в том числе: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год- 132,8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год- 153,0 тыс.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год- 85,0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год- 100,0 тыс. руб.;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год- 53,8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 руб.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год- 30,</w:t>
            </w:r>
            <w:proofErr w:type="gramStart"/>
            <w:r>
              <w:rPr>
                <w:sz w:val="24"/>
                <w:szCs w:val="24"/>
              </w:rPr>
              <w:t>0  тыс.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год- 260,</w:t>
            </w:r>
            <w:proofErr w:type="gramStart"/>
            <w:r>
              <w:rPr>
                <w:sz w:val="24"/>
                <w:szCs w:val="24"/>
              </w:rPr>
              <w:t>0  тыс.</w:t>
            </w:r>
            <w:proofErr w:type="gramEnd"/>
            <w:r>
              <w:rPr>
                <w:sz w:val="24"/>
                <w:szCs w:val="24"/>
              </w:rPr>
              <w:t xml:space="preserve"> руб.</w:t>
            </w:r>
          </w:p>
          <w:p w:rsidR="00DB1AA7" w:rsidRDefault="00DB1AA7" w:rsidP="00DB1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 – 260 тыс.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</w:tr>
    </w:tbl>
    <w:p w:rsidR="00DB1AA7" w:rsidRDefault="00DB1AA7" w:rsidP="00DB1AA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1.6. В разделе 4 паспорта муниципальной подпрограммы второй абзац изложить в следующей редакции: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«Объем средств районного бюджета для реализации подпрограммы составляет 1074,6 тыс. рублей, в том числе: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2020 год- 132,8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2021 год- 153,0 тыс.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2022 год- 85,0 тыс.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2023 год- 100,0 тыс. руб.;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2024 год- 53,8 </w:t>
      </w:r>
      <w:proofErr w:type="spellStart"/>
      <w:r>
        <w:rPr>
          <w:sz w:val="24"/>
          <w:szCs w:val="24"/>
        </w:rPr>
        <w:t>тыс</w:t>
      </w:r>
      <w:proofErr w:type="spellEnd"/>
      <w:r>
        <w:rPr>
          <w:sz w:val="24"/>
          <w:szCs w:val="24"/>
        </w:rPr>
        <w:t xml:space="preserve"> руб.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2025 год- 30,</w:t>
      </w:r>
      <w:proofErr w:type="gramStart"/>
      <w:r>
        <w:rPr>
          <w:sz w:val="24"/>
          <w:szCs w:val="24"/>
        </w:rPr>
        <w:t>0  тыс.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>;</w:t>
      </w: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2026 год- 260,</w:t>
      </w:r>
      <w:proofErr w:type="gramStart"/>
      <w:r>
        <w:rPr>
          <w:sz w:val="24"/>
          <w:szCs w:val="24"/>
        </w:rPr>
        <w:t>0  тыс.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руб</w:t>
      </w:r>
      <w:proofErr w:type="spellEnd"/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 xml:space="preserve">2027 год – 260,0 тыс. </w:t>
      </w:r>
      <w:proofErr w:type="spellStart"/>
      <w:r>
        <w:rPr>
          <w:sz w:val="24"/>
          <w:szCs w:val="24"/>
        </w:rPr>
        <w:t>руб</w:t>
      </w:r>
      <w:proofErr w:type="spellEnd"/>
    </w:p>
    <w:p w:rsidR="00DB1AA7" w:rsidRDefault="00DB1AA7" w:rsidP="00DB1AA7">
      <w:pPr>
        <w:ind w:firstLine="708"/>
        <w:rPr>
          <w:sz w:val="24"/>
          <w:szCs w:val="24"/>
        </w:rPr>
      </w:pPr>
    </w:p>
    <w:p w:rsidR="00DB1AA7" w:rsidRDefault="00DB1AA7" w:rsidP="00DB1AA7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1.7. Приложения № 6 и № 7 к муниципальной программе изложить в новой редакции (приложение № 1, № 2).</w:t>
      </w:r>
    </w:p>
    <w:p w:rsidR="00DB1AA7" w:rsidRDefault="00DB1AA7" w:rsidP="00DB1AA7">
      <w:pPr>
        <w:widowControl/>
        <w:autoSpaceDE/>
        <w:autoSpaceDN/>
        <w:adjustRightInd/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2. Утвердить план реализации программы «Профилактика правонарушений и безопасности дорожного движения на территории Усть-Удинского района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27</w:t>
      </w:r>
      <w:r w:rsidRPr="00990525">
        <w:rPr>
          <w:sz w:val="24"/>
          <w:szCs w:val="24"/>
        </w:rPr>
        <w:t xml:space="preserve"> годы</w:t>
      </w:r>
      <w:r>
        <w:rPr>
          <w:sz w:val="24"/>
          <w:szCs w:val="24"/>
        </w:rPr>
        <w:t xml:space="preserve"> на 2025 год (приложение № 3).</w:t>
      </w:r>
    </w:p>
    <w:p w:rsidR="00DB1AA7" w:rsidRDefault="00DB1AA7" w:rsidP="00DB1AA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Управлению делами администрации Усть-Удинского муниципального округа опубликовать настоящее постановление в установленном порядке.</w:t>
      </w:r>
    </w:p>
    <w:p w:rsidR="00DB1AA7" w:rsidRDefault="00DB1AA7" w:rsidP="00DB1AA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Контроль исполнения настоящего постановления возложить на заместителя мэра (Черных О.И.)</w:t>
      </w:r>
    </w:p>
    <w:p w:rsidR="00DB1AA7" w:rsidRDefault="00DB1AA7" w:rsidP="00DB1AA7">
      <w:pPr>
        <w:rPr>
          <w:sz w:val="24"/>
          <w:szCs w:val="24"/>
        </w:rPr>
      </w:pPr>
    </w:p>
    <w:p w:rsidR="00DB1AA7" w:rsidRDefault="00DB1AA7" w:rsidP="00DB1AA7">
      <w:pPr>
        <w:rPr>
          <w:sz w:val="24"/>
          <w:szCs w:val="24"/>
        </w:rPr>
      </w:pPr>
    </w:p>
    <w:p w:rsidR="00DB1AA7" w:rsidRDefault="00DB1AA7" w:rsidP="00DB1AA7">
      <w:pPr>
        <w:rPr>
          <w:sz w:val="24"/>
          <w:szCs w:val="24"/>
        </w:rPr>
      </w:pPr>
    </w:p>
    <w:p w:rsidR="00DB1AA7" w:rsidRDefault="00DB1AA7" w:rsidP="00DB1AA7">
      <w:pPr>
        <w:rPr>
          <w:sz w:val="24"/>
          <w:szCs w:val="24"/>
        </w:rPr>
      </w:pPr>
      <w:r>
        <w:rPr>
          <w:sz w:val="24"/>
          <w:szCs w:val="24"/>
        </w:rPr>
        <w:t>Мэр Усть-Удинского муниципального округа                                   С.Н. Чемезов</w:t>
      </w:r>
    </w:p>
    <w:p w:rsidR="00DB1AA7" w:rsidRDefault="00DB1AA7" w:rsidP="00DB1AA7">
      <w:pPr>
        <w:rPr>
          <w:sz w:val="24"/>
          <w:szCs w:val="24"/>
        </w:rPr>
      </w:pPr>
    </w:p>
    <w:p w:rsidR="00DB1AA7" w:rsidRDefault="00DB1AA7" w:rsidP="00DB1AA7">
      <w:pPr>
        <w:rPr>
          <w:sz w:val="24"/>
          <w:szCs w:val="24"/>
        </w:rPr>
      </w:pPr>
    </w:p>
    <w:p w:rsidR="003A5F94" w:rsidRDefault="003A5F94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>
      <w:pPr>
        <w:sectPr w:rsidR="00DB1AA7" w:rsidSect="00DB1A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3137"/>
        <w:gridCol w:w="1541"/>
        <w:gridCol w:w="1134"/>
        <w:gridCol w:w="1276"/>
        <w:gridCol w:w="1276"/>
        <w:gridCol w:w="1276"/>
        <w:gridCol w:w="1134"/>
        <w:gridCol w:w="992"/>
        <w:gridCol w:w="1276"/>
        <w:gridCol w:w="1096"/>
        <w:gridCol w:w="1313"/>
      </w:tblGrid>
      <w:tr w:rsidR="00DB1AA7" w:rsidRPr="00DB1AA7" w:rsidTr="00DB1AA7">
        <w:trPr>
          <w:trHeight w:val="375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bookmarkStart w:id="1" w:name="RANGE!A1:K36"/>
            <w:bookmarkEnd w:id="1"/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DB1AA7">
              <w:rPr>
                <w:color w:val="000000"/>
              </w:rPr>
              <w:t>Приложение № 1</w:t>
            </w:r>
          </w:p>
        </w:tc>
      </w:tr>
      <w:tr w:rsidR="00DB1AA7" w:rsidRPr="00DB1AA7" w:rsidTr="00DB1AA7">
        <w:trPr>
          <w:trHeight w:val="1335"/>
        </w:trPr>
        <w:tc>
          <w:tcPr>
            <w:tcW w:w="1545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B1AA7">
              <w:rPr>
                <w:color w:val="000000"/>
                <w:sz w:val="28"/>
                <w:szCs w:val="28"/>
              </w:rPr>
              <w:t xml:space="preserve">РЕСУРСНОЕ ОБЕСПЕЧЕНИЕ РЕАЛИЗАЦИИ МУНИЦИПАЛЬНОЙ </w:t>
            </w:r>
            <w:proofErr w:type="gramStart"/>
            <w:r w:rsidRPr="00DB1AA7">
              <w:rPr>
                <w:color w:val="000000"/>
                <w:sz w:val="28"/>
                <w:szCs w:val="28"/>
              </w:rPr>
              <w:t>ПРОГРАММЫ  РМО</w:t>
            </w:r>
            <w:proofErr w:type="gramEnd"/>
            <w:r w:rsidRPr="00DB1AA7">
              <w:rPr>
                <w:color w:val="000000"/>
                <w:sz w:val="28"/>
                <w:szCs w:val="28"/>
              </w:rPr>
              <w:t xml:space="preserve"> "УСТЬ-УДИНСКИЙ РАЙОН" "ПРОФИЛАКТИКА ПРАВОНАРУШЕНИЙ И БЕЗОПАСНОСТИ ДОРОЖНОГО ДВИЖЕНИЯ НА ТЕРРИТОРИИ  УСТЬ-УДИНСКОГО РАЙОНА"  НА 2020-2027 ГОДЫ ЗА СЧЕТ СРЕДСТВ РАЙОННОГО БЮДЖЕТА</w:t>
            </w:r>
          </w:p>
        </w:tc>
      </w:tr>
      <w:tr w:rsidR="00DB1AA7" w:rsidRPr="00DB1AA7" w:rsidTr="00DB1AA7">
        <w:trPr>
          <w:trHeight w:val="300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</w:tr>
      <w:tr w:rsidR="00DB1AA7" w:rsidRPr="00DB1AA7" w:rsidTr="00DB1AA7">
        <w:trPr>
          <w:trHeight w:val="780"/>
        </w:trPr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07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DB1AA7">
              <w:rPr>
                <w:color w:val="000000"/>
                <w:sz w:val="22"/>
                <w:szCs w:val="22"/>
              </w:rPr>
              <w:t>тыс.руб</w:t>
            </w:r>
            <w:proofErr w:type="spellEnd"/>
            <w:r w:rsidRPr="00DB1AA7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DB1AA7" w:rsidRPr="00DB1AA7" w:rsidTr="00DB1AA7">
        <w:trPr>
          <w:trHeight w:val="300"/>
        </w:trPr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DB1AA7" w:rsidRPr="00DB1AA7" w:rsidTr="00DB1AA7">
        <w:trPr>
          <w:trHeight w:val="300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11</w:t>
            </w:r>
          </w:p>
        </w:tc>
      </w:tr>
      <w:tr w:rsidR="00DB1AA7" w:rsidRPr="00DB1AA7" w:rsidTr="00DB1AA7">
        <w:trPr>
          <w:trHeight w:val="60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DB1AA7">
              <w:rPr>
                <w:b/>
                <w:bCs/>
                <w:color w:val="000000"/>
                <w:sz w:val="24"/>
                <w:szCs w:val="24"/>
              </w:rPr>
              <w:t>Программа  "</w:t>
            </w:r>
            <w:proofErr w:type="gramEnd"/>
            <w:r w:rsidRPr="00DB1AA7">
              <w:rPr>
                <w:b/>
                <w:bCs/>
                <w:color w:val="000000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района" на 2020-2027 годы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212,80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241,00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1534,80</w:t>
            </w:r>
          </w:p>
        </w:tc>
      </w:tr>
      <w:tr w:rsidR="00DB1AA7" w:rsidRPr="00DB1AA7" w:rsidTr="00DB1AA7">
        <w:trPr>
          <w:trHeight w:val="66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329,2</w:t>
            </w:r>
          </w:p>
        </w:tc>
      </w:tr>
      <w:tr w:rsidR="00DB1AA7" w:rsidRPr="00DB1AA7" w:rsidTr="00DB1AA7">
        <w:trPr>
          <w:trHeight w:val="85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71,2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1100,5</w:t>
            </w:r>
          </w:p>
        </w:tc>
      </w:tr>
      <w:tr w:rsidR="00DB1AA7" w:rsidRPr="00DB1AA7" w:rsidTr="00DB1AA7">
        <w:trPr>
          <w:trHeight w:val="142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Ответственный секретарь КДН и ЗП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94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DB1AA7">
              <w:rPr>
                <w:b/>
                <w:bCs/>
                <w:sz w:val="24"/>
                <w:szCs w:val="24"/>
              </w:rPr>
              <w:t xml:space="preserve">Подпрограмма "Профилактика правонарушений на </w:t>
            </w:r>
            <w:r w:rsidRPr="00DB1AA7">
              <w:rPr>
                <w:b/>
                <w:bCs/>
                <w:sz w:val="24"/>
                <w:szCs w:val="24"/>
              </w:rPr>
              <w:lastRenderedPageBreak/>
              <w:t>территории Усть-Удинского района" на 2020- 2027 годы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48,60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46,20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460,20</w:t>
            </w:r>
          </w:p>
        </w:tc>
      </w:tr>
      <w:tr w:rsidR="00DB1AA7" w:rsidRPr="00DB1AA7" w:rsidTr="00DB1AA7">
        <w:trPr>
          <w:trHeight w:val="82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180,70</w:t>
            </w:r>
          </w:p>
        </w:tc>
      </w:tr>
      <w:tr w:rsidR="00DB1AA7" w:rsidRPr="00DB1AA7" w:rsidTr="00DB1AA7">
        <w:trPr>
          <w:trHeight w:val="88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17,40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174,40</w:t>
            </w:r>
          </w:p>
        </w:tc>
      </w:tr>
      <w:tr w:rsidR="00DB1AA7" w:rsidRPr="00DB1AA7" w:rsidTr="00DB1AA7">
        <w:trPr>
          <w:trHeight w:val="84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Ответственный секретарь КДН и ЗП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97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Основное мероприятие «Профилактика правонарушений на территории Усть-Удинского района"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180,70</w:t>
            </w:r>
          </w:p>
        </w:tc>
      </w:tr>
      <w:tr w:rsidR="00DB1AA7" w:rsidRPr="00DB1AA7" w:rsidTr="00DB1AA7">
        <w:trPr>
          <w:trHeight w:val="100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180,70</w:t>
            </w:r>
          </w:p>
        </w:tc>
      </w:tr>
      <w:tr w:rsidR="00DB1AA7" w:rsidRPr="00DB1AA7" w:rsidTr="00DB1AA7">
        <w:trPr>
          <w:trHeight w:val="142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 Изготовление, размещение и распространение продукции по профилактике правонарушений в общественных местах и безопасности несовершеннолетних"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19,70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30,00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30,00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150,70</w:t>
            </w:r>
          </w:p>
        </w:tc>
      </w:tr>
      <w:tr w:rsidR="00DB1AA7" w:rsidRPr="00DB1AA7" w:rsidTr="00DB1AA7">
        <w:trPr>
          <w:trHeight w:val="60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"Проведение районного конкурса "Лучший народный дружинник"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3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DB1AA7" w:rsidRPr="00DB1AA7" w:rsidTr="00DB1AA7">
        <w:trPr>
          <w:trHeight w:val="54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DB1AA7">
              <w:rPr>
                <w:rFonts w:ascii="Calibri" w:hAnsi="Calibri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  <w:tc>
          <w:tcPr>
            <w:tcW w:w="13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32"/>
                <w:szCs w:val="32"/>
              </w:rPr>
            </w:pPr>
          </w:p>
        </w:tc>
      </w:tr>
      <w:tr w:rsidR="00DB1AA7" w:rsidRPr="00DB1AA7" w:rsidTr="00DB1AA7">
        <w:trPr>
          <w:trHeight w:val="540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lastRenderedPageBreak/>
              <w:t>Основное мероприятие "Профилактика безнадзорности и правонарушений среди несовершеннолетних детей"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279,5</w:t>
            </w:r>
          </w:p>
        </w:tc>
      </w:tr>
      <w:tr w:rsidR="00DB1AA7" w:rsidRPr="00DB1AA7" w:rsidTr="00DB1AA7">
        <w:trPr>
          <w:trHeight w:val="67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174,4</w:t>
            </w:r>
          </w:p>
        </w:tc>
      </w:tr>
      <w:tr w:rsidR="00DB1AA7" w:rsidRPr="00DB1AA7" w:rsidTr="00DB1AA7">
        <w:trPr>
          <w:trHeight w:val="1275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Ответственный секретарь КДН и ЗП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 Конкурс сочинений среди учащихся "Полиция на защите граждан"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"Проведение специализированных операций с целью активизации профилактической работы с неблагополучными семьями и подростками"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Ответственный секретарь КДН и ЗП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"Проведение конкурсов среди образовательных организаций по организации профилактической работы с несовершеннолетними"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134,4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Подпрограмма "Профилактика безопасности дорожного движения на территории </w:t>
            </w:r>
            <w:r w:rsidRPr="00DB1AA7">
              <w:rPr>
                <w:b/>
                <w:bCs/>
                <w:color w:val="000000"/>
                <w:sz w:val="24"/>
                <w:szCs w:val="24"/>
              </w:rPr>
              <w:lastRenderedPageBreak/>
              <w:t>Усть-Удинского района" на 2020- 2027 годы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1074,6</w:t>
            </w:r>
          </w:p>
        </w:tc>
      </w:tr>
      <w:tr w:rsidR="00DB1AA7" w:rsidRPr="00DB1AA7" w:rsidTr="00DB1AA7">
        <w:trPr>
          <w:trHeight w:val="99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148,5</w:t>
            </w:r>
          </w:p>
        </w:tc>
      </w:tr>
      <w:tr w:rsidR="00DB1AA7" w:rsidRPr="00DB1AA7" w:rsidTr="00DB1AA7">
        <w:trPr>
          <w:trHeight w:val="990"/>
        </w:trPr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926,10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Основное мероприятие "Профилактические мероприятия по БДД среди </w:t>
            </w:r>
            <w:proofErr w:type="gramStart"/>
            <w:r w:rsidRPr="00DB1AA7">
              <w:rPr>
                <w:color w:val="000000"/>
                <w:sz w:val="24"/>
                <w:szCs w:val="24"/>
              </w:rPr>
              <w:t>несовершеннолетних  детей</w:t>
            </w:r>
            <w:proofErr w:type="gramEnd"/>
            <w:r w:rsidRPr="00DB1AA7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926,10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 Областной и районный конкурс "Безопасное колесо"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124,00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124,00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558,10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"Посвящение в пешеходы"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12,00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"Лучший отряд инспекторов дорожного движения"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"Приобретение агитационно- информационного материала"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256,00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lastRenderedPageBreak/>
              <w:t>Основное мероприятие" Профилактика дорожно- транспортных происшествий"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148,50</w:t>
            </w:r>
          </w:p>
        </w:tc>
      </w:tr>
      <w:tr w:rsidR="00DB1AA7" w:rsidRPr="00DB1AA7" w:rsidTr="00DB1AA7">
        <w:trPr>
          <w:trHeight w:val="1920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"Изготовление, размещение и распространение продукции профилактической направленности по безопасности дорожного движения в общественных местах"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108,50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"Водитель года"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</w:t>
            </w:r>
          </w:p>
        </w:tc>
      </w:tr>
    </w:tbl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3133"/>
        <w:gridCol w:w="1539"/>
        <w:gridCol w:w="1134"/>
        <w:gridCol w:w="1237"/>
        <w:gridCol w:w="45"/>
        <w:gridCol w:w="847"/>
        <w:gridCol w:w="994"/>
        <w:gridCol w:w="993"/>
        <w:gridCol w:w="850"/>
        <w:gridCol w:w="83"/>
        <w:gridCol w:w="910"/>
        <w:gridCol w:w="26"/>
        <w:gridCol w:w="966"/>
        <w:gridCol w:w="130"/>
        <w:gridCol w:w="1004"/>
        <w:gridCol w:w="23"/>
        <w:gridCol w:w="1254"/>
      </w:tblGrid>
      <w:tr w:rsidR="00DB1AA7" w:rsidRPr="00DB1AA7" w:rsidTr="00DB1AA7">
        <w:trPr>
          <w:trHeight w:val="375"/>
        </w:trPr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bookmarkStart w:id="2" w:name="RANGE!A1:L36"/>
            <w:bookmarkEnd w:id="2"/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DB1AA7">
              <w:rPr>
                <w:color w:val="000000"/>
              </w:rPr>
              <w:t>Приложение № 2</w:t>
            </w:r>
          </w:p>
        </w:tc>
      </w:tr>
      <w:tr w:rsidR="00DB1AA7" w:rsidRPr="00DB1AA7" w:rsidTr="00DB1AA7">
        <w:trPr>
          <w:trHeight w:val="1335"/>
        </w:trPr>
        <w:tc>
          <w:tcPr>
            <w:tcW w:w="1516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B1AA7">
              <w:rPr>
                <w:color w:val="000000"/>
                <w:sz w:val="28"/>
                <w:szCs w:val="28"/>
              </w:rPr>
              <w:t xml:space="preserve">ПРОГНОЗНАЯ (СПРАВОЧНАЯ) ОЦЕНКА РЕСУРСНОГО ОБЕСПЕЧЕНИЯ РЕАЛИЗАЦИИ МУНИЦИПАЛЬНОЙ </w:t>
            </w:r>
            <w:proofErr w:type="gramStart"/>
            <w:r w:rsidRPr="00DB1AA7">
              <w:rPr>
                <w:color w:val="000000"/>
                <w:sz w:val="28"/>
                <w:szCs w:val="28"/>
              </w:rPr>
              <w:t>ПРОГРАММЫ  РМО</w:t>
            </w:r>
            <w:proofErr w:type="gramEnd"/>
            <w:r w:rsidRPr="00DB1AA7">
              <w:rPr>
                <w:color w:val="000000"/>
                <w:sz w:val="28"/>
                <w:szCs w:val="28"/>
              </w:rPr>
              <w:t xml:space="preserve"> "УСТЬ-УДИНСКИЙ РАЙОН" "ПРОФИЛАКТИКА ПРАВОНАРУШЕНИЙ И БЕЗОПАСНОСТИ ДОРОЖНОГО ДВИЖЕНИЯ НА ТЕРРИТОРИИ  УСТЬ-УДИНСКОГО РАЙОНА"  НА 2020-2027 ГОДЫ ЗА СЧЕТ ВСЕХ ИСТОЧНИКОВ ФИНАНСИРОВАНИЯ</w:t>
            </w:r>
          </w:p>
        </w:tc>
      </w:tr>
      <w:tr w:rsidR="00DB1AA7" w:rsidRPr="00DB1AA7" w:rsidTr="00DB1AA7">
        <w:trPr>
          <w:trHeight w:val="300"/>
        </w:trPr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</w:pPr>
          </w:p>
        </w:tc>
      </w:tr>
      <w:tr w:rsidR="00DB1AA7" w:rsidRPr="00DB1AA7" w:rsidTr="00DB1AA7">
        <w:trPr>
          <w:trHeight w:val="780"/>
        </w:trPr>
        <w:tc>
          <w:tcPr>
            <w:tcW w:w="3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6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 xml:space="preserve">Объем расходования, </w:t>
            </w:r>
            <w:proofErr w:type="spellStart"/>
            <w:r w:rsidRPr="00DB1AA7">
              <w:rPr>
                <w:color w:val="000000"/>
                <w:sz w:val="22"/>
                <w:szCs w:val="22"/>
              </w:rPr>
              <w:t>тыс.руб</w:t>
            </w:r>
            <w:proofErr w:type="spellEnd"/>
            <w:r w:rsidRPr="00DB1AA7">
              <w:rPr>
                <w:color w:val="000000"/>
                <w:sz w:val="22"/>
                <w:szCs w:val="22"/>
              </w:rPr>
              <w:t xml:space="preserve">.     </w:t>
            </w:r>
          </w:p>
        </w:tc>
      </w:tr>
      <w:tr w:rsidR="00DB1AA7" w:rsidRPr="00DB1AA7" w:rsidTr="00DB1AA7">
        <w:trPr>
          <w:trHeight w:val="300"/>
        </w:trPr>
        <w:tc>
          <w:tcPr>
            <w:tcW w:w="3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2020</w:t>
            </w:r>
          </w:p>
          <w:p w:rsidR="00DB1AA7" w:rsidRPr="00DB1AA7" w:rsidRDefault="00DB1AA7" w:rsidP="00DB1AA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DB1AA7" w:rsidRPr="00DB1AA7" w:rsidTr="00DB1AA7">
        <w:trPr>
          <w:trHeight w:val="300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DB1AA7">
              <w:rPr>
                <w:color w:val="000000"/>
                <w:sz w:val="22"/>
                <w:szCs w:val="22"/>
              </w:rPr>
              <w:t>12</w:t>
            </w:r>
          </w:p>
        </w:tc>
      </w:tr>
      <w:tr w:rsidR="00DB1AA7" w:rsidRPr="00DB1AA7" w:rsidTr="00DB1AA7">
        <w:trPr>
          <w:trHeight w:val="600"/>
        </w:trPr>
        <w:tc>
          <w:tcPr>
            <w:tcW w:w="3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DB1AA7">
              <w:rPr>
                <w:b/>
                <w:bCs/>
                <w:color w:val="000000"/>
                <w:sz w:val="24"/>
                <w:szCs w:val="24"/>
              </w:rPr>
              <w:t>Программа  "</w:t>
            </w:r>
            <w:proofErr w:type="gramEnd"/>
            <w:r w:rsidRPr="00DB1AA7">
              <w:rPr>
                <w:b/>
                <w:bCs/>
                <w:color w:val="000000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района" на 2020-2027 годы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212,80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241,00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148,60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32,40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1534,80</w:t>
            </w:r>
          </w:p>
        </w:tc>
      </w:tr>
      <w:tr w:rsidR="00DB1AA7" w:rsidRPr="00DB1AA7" w:rsidTr="00DB1AA7">
        <w:trPr>
          <w:trHeight w:val="660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329,2</w:t>
            </w:r>
          </w:p>
        </w:tc>
      </w:tr>
      <w:tr w:rsidR="00DB1AA7" w:rsidRPr="00DB1AA7" w:rsidTr="00DB1AA7">
        <w:trPr>
          <w:trHeight w:val="85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71,2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1100,5</w:t>
            </w:r>
          </w:p>
        </w:tc>
      </w:tr>
      <w:tr w:rsidR="00DB1AA7" w:rsidRPr="00DB1AA7" w:rsidTr="00DB1AA7">
        <w:trPr>
          <w:trHeight w:val="142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DB1AA7">
              <w:rPr>
                <w:b/>
                <w:bCs/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8,90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945"/>
        </w:trPr>
        <w:tc>
          <w:tcPr>
            <w:tcW w:w="3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DB1AA7">
              <w:rPr>
                <w:b/>
                <w:bCs/>
                <w:sz w:val="24"/>
                <w:szCs w:val="24"/>
              </w:rPr>
              <w:t xml:space="preserve">Подпрограмма "Профилактика правонарушений на </w:t>
            </w:r>
            <w:r w:rsidRPr="00DB1AA7">
              <w:rPr>
                <w:b/>
                <w:bCs/>
                <w:sz w:val="24"/>
                <w:szCs w:val="24"/>
              </w:rPr>
              <w:lastRenderedPageBreak/>
              <w:t>территории Усть-Удинского района" на 2020- 2027 годы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80,00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48,60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46,20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460,20</w:t>
            </w:r>
          </w:p>
        </w:tc>
      </w:tr>
      <w:tr w:rsidR="00DB1AA7" w:rsidRPr="00DB1AA7" w:rsidTr="00DB1AA7">
        <w:trPr>
          <w:trHeight w:val="82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19,70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180,70</w:t>
            </w:r>
          </w:p>
        </w:tc>
      </w:tr>
      <w:tr w:rsidR="00DB1AA7" w:rsidRPr="00DB1AA7" w:rsidTr="00DB1AA7">
        <w:trPr>
          <w:trHeight w:val="88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37,00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17,40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174,40</w:t>
            </w:r>
          </w:p>
        </w:tc>
      </w:tr>
      <w:tr w:rsidR="00DB1AA7" w:rsidRPr="00DB1AA7" w:rsidTr="00DB1AA7">
        <w:trPr>
          <w:trHeight w:val="840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DB1AA7">
              <w:rPr>
                <w:b/>
                <w:bCs/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8,90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975"/>
        </w:trPr>
        <w:tc>
          <w:tcPr>
            <w:tcW w:w="3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Основное мероприятие «Профилактика правонарушений на территории Усть-Удинского района"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19,70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180,70</w:t>
            </w:r>
          </w:p>
        </w:tc>
      </w:tr>
      <w:tr w:rsidR="00DB1AA7" w:rsidRPr="00DB1AA7" w:rsidTr="00DB1AA7">
        <w:trPr>
          <w:trHeight w:val="100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19,70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180,70</w:t>
            </w:r>
          </w:p>
        </w:tc>
      </w:tr>
      <w:tr w:rsidR="00DB1AA7" w:rsidRPr="00DB1AA7" w:rsidTr="00DB1AA7">
        <w:trPr>
          <w:trHeight w:val="142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 Изготовление, размещение и распространение продукции по профилактике правонарушений в общественных местах и безопасности несовершеннолетних"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23,00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28,00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19,70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20,00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30,00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B1AA7">
              <w:rPr>
                <w:sz w:val="24"/>
                <w:szCs w:val="24"/>
              </w:rPr>
              <w:t>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150,70</w:t>
            </w:r>
          </w:p>
        </w:tc>
      </w:tr>
      <w:tr w:rsidR="00DB1AA7" w:rsidRPr="00DB1AA7" w:rsidTr="00DB1AA7">
        <w:trPr>
          <w:trHeight w:val="600"/>
        </w:trPr>
        <w:tc>
          <w:tcPr>
            <w:tcW w:w="3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Мероприятие "Проведение районного конкурса </w:t>
            </w:r>
            <w:r w:rsidRPr="00DB1AA7">
              <w:rPr>
                <w:color w:val="000000"/>
                <w:sz w:val="24"/>
                <w:szCs w:val="24"/>
              </w:rPr>
              <w:lastRenderedPageBreak/>
              <w:t>"Лучший народный дружинник"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lastRenderedPageBreak/>
              <w:t xml:space="preserve">Отдел культуры </w:t>
            </w:r>
            <w:r w:rsidRPr="00DB1AA7">
              <w:rPr>
                <w:color w:val="000000"/>
                <w:sz w:val="24"/>
                <w:szCs w:val="24"/>
              </w:rPr>
              <w:lastRenderedPageBreak/>
              <w:t>администрации района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lastRenderedPageBreak/>
              <w:t xml:space="preserve">Районный бюджет </w:t>
            </w:r>
          </w:p>
        </w:tc>
        <w:tc>
          <w:tcPr>
            <w:tcW w:w="1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0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</w:tr>
      <w:tr w:rsidR="00DB1AA7" w:rsidRPr="00DB1AA7" w:rsidTr="00DB1AA7">
        <w:trPr>
          <w:trHeight w:val="163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DB1AA7" w:rsidRPr="00DB1AA7" w:rsidTr="00DB1AA7">
        <w:trPr>
          <w:trHeight w:val="1095"/>
        </w:trPr>
        <w:tc>
          <w:tcPr>
            <w:tcW w:w="3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Основное мероприятие "Профилактика безнадзорности и правонарушений среди несовершеннолетних детей"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26,2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279,5</w:t>
            </w:r>
          </w:p>
        </w:tc>
      </w:tr>
      <w:tr w:rsidR="00DB1AA7" w:rsidRPr="00DB1AA7" w:rsidTr="00DB1AA7">
        <w:trPr>
          <w:trHeight w:val="130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174,4</w:t>
            </w:r>
          </w:p>
        </w:tc>
      </w:tr>
      <w:tr w:rsidR="00DB1AA7" w:rsidRPr="00DB1AA7" w:rsidTr="00DB1AA7">
        <w:trPr>
          <w:trHeight w:val="1275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DB1AA7">
              <w:rPr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8,90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 Конкурс сочинений среди учащихся "Полиция на защите граждан"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40,00</w:t>
            </w:r>
          </w:p>
        </w:tc>
      </w:tr>
      <w:tr w:rsidR="00DB1AA7" w:rsidRPr="00DB1AA7" w:rsidTr="00DB1AA7">
        <w:trPr>
          <w:trHeight w:val="148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"Проведение специализированных операций с целью активизации профилактической работы с неблагополучными семьями и подростками"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Ответственный секретарь </w:t>
            </w:r>
            <w:proofErr w:type="spellStart"/>
            <w:r w:rsidRPr="00DB1AA7">
              <w:rPr>
                <w:color w:val="000000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8,90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8,80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105,10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lastRenderedPageBreak/>
              <w:t>Мероприятие "Проведение конкурсов среди образовательных организаций по организации профилактической работы с несовершеннолетними"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134,4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Подпрограмма "Профилактика безопасности дорожного движения на территории Усть-Удинского района" на 2020- 2027 годы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132,8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153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1074,6</w:t>
            </w:r>
          </w:p>
        </w:tc>
      </w:tr>
      <w:tr w:rsidR="00DB1AA7" w:rsidRPr="00DB1AA7" w:rsidTr="00DB1AA7">
        <w:trPr>
          <w:trHeight w:val="990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148,5</w:t>
            </w:r>
          </w:p>
        </w:tc>
      </w:tr>
      <w:tr w:rsidR="00DB1AA7" w:rsidRPr="00DB1AA7" w:rsidTr="00DB1AA7">
        <w:trPr>
          <w:trHeight w:val="990"/>
        </w:trPr>
        <w:tc>
          <w:tcPr>
            <w:tcW w:w="3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114,30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123,00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85,00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53,80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B1AA7">
              <w:rPr>
                <w:b/>
                <w:bCs/>
                <w:color w:val="000000"/>
                <w:sz w:val="24"/>
                <w:szCs w:val="24"/>
              </w:rPr>
              <w:t>926,10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Основное мероприятие "Профилактические мероприятия по БДД среди </w:t>
            </w:r>
            <w:proofErr w:type="gramStart"/>
            <w:r w:rsidRPr="00DB1AA7">
              <w:rPr>
                <w:color w:val="000000"/>
                <w:sz w:val="24"/>
                <w:szCs w:val="24"/>
              </w:rPr>
              <w:t>несовершеннолетних  детей</w:t>
            </w:r>
            <w:proofErr w:type="gramEnd"/>
            <w:r w:rsidRPr="00DB1AA7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114,30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123,00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85,00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53,80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210,00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926,10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 Областной и районный конкурс "Безопасное колесо"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59,30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53,00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54,00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53,80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124,00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124,00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558,10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"Посвящение в пешеходы"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12,00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lastRenderedPageBreak/>
              <w:t>Мероприятие "Лучший от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DB1AA7">
              <w:rPr>
                <w:color w:val="000000"/>
                <w:sz w:val="24"/>
                <w:szCs w:val="24"/>
              </w:rPr>
              <w:t>яд инспекторов дорожного движения"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Мероприятие "Приобретение агитационно- </w:t>
            </w:r>
            <w:proofErr w:type="gramStart"/>
            <w:r w:rsidRPr="00DB1AA7">
              <w:rPr>
                <w:color w:val="000000"/>
                <w:sz w:val="24"/>
                <w:szCs w:val="24"/>
              </w:rPr>
              <w:t>информационного  материала</w:t>
            </w:r>
            <w:proofErr w:type="gramEnd"/>
            <w:r w:rsidRPr="00DB1AA7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Управление образования МО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36,00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256,00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Основное мероприятие" Профилактика дорожно- транспортных происшествий"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18,50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148,50</w:t>
            </w:r>
          </w:p>
        </w:tc>
      </w:tr>
      <w:tr w:rsidR="00DB1AA7" w:rsidRPr="00DB1AA7" w:rsidTr="00DB1AA7">
        <w:trPr>
          <w:trHeight w:val="1920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"Изготовление, размещение и распространение продукции профилактической направленности по безопасности дорожного движения в общественных местах"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18,50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108,50</w:t>
            </w:r>
          </w:p>
        </w:tc>
      </w:tr>
      <w:tr w:rsidR="00DB1AA7" w:rsidRPr="00DB1AA7" w:rsidTr="00DB1AA7">
        <w:trPr>
          <w:trHeight w:val="12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Мероприятие "Водитель года"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B1AA7">
              <w:rPr>
                <w:color w:val="000000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DB1AA7" w:rsidRDefault="00DB1AA7" w:rsidP="00DB1AA7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B1AA7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</w:tr>
    </w:tbl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/>
    <w:p w:rsidR="00DB1AA7" w:rsidRDefault="00DB1AA7">
      <w:pPr>
        <w:sectPr w:rsidR="00DB1AA7" w:rsidSect="00DB1AA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9892" w:type="dxa"/>
        <w:tblLayout w:type="fixed"/>
        <w:tblLook w:val="04A0" w:firstRow="1" w:lastRow="0" w:firstColumn="1" w:lastColumn="0" w:noHBand="0" w:noVBand="1"/>
      </w:tblPr>
      <w:tblGrid>
        <w:gridCol w:w="709"/>
        <w:gridCol w:w="2944"/>
        <w:gridCol w:w="883"/>
        <w:gridCol w:w="992"/>
        <w:gridCol w:w="1134"/>
        <w:gridCol w:w="1276"/>
        <w:gridCol w:w="1103"/>
        <w:gridCol w:w="851"/>
      </w:tblGrid>
      <w:tr w:rsidR="00DB1AA7" w:rsidRPr="001212C2" w:rsidTr="001212C2">
        <w:trPr>
          <w:trHeight w:val="990"/>
        </w:trPr>
        <w:tc>
          <w:tcPr>
            <w:tcW w:w="98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bookmarkStart w:id="3" w:name="RANGE!A1:H21"/>
            <w:r w:rsidRPr="001212C2">
              <w:rPr>
                <w:color w:val="000000"/>
                <w:sz w:val="24"/>
                <w:szCs w:val="24"/>
              </w:rPr>
              <w:lastRenderedPageBreak/>
              <w:t>ПЛАН МЕРОПРИЯТИЙ ПО РЕАЛИЗАЦИИ МУНИЦИПАЛЬНОЙ ПРОГРАММЫ РМО «УСТЬ-УДИНСКИЙ РАЙОН» «ПРОФИЛАКТИКА ПРАВОНАРУШЕНИЙ И БЕЗОПАСНОСТИ ДОРОЖНОГО ДВИЖЕНИЯ НА ТЕРРИТОРИИИ УСТЬ-УДИНСКОГО РАЙОНА» НА 2020-</w:t>
            </w:r>
            <w:proofErr w:type="gramStart"/>
            <w:r w:rsidRPr="001212C2">
              <w:rPr>
                <w:color w:val="000000"/>
                <w:sz w:val="24"/>
                <w:szCs w:val="24"/>
              </w:rPr>
              <w:t>2027  ГОДЫ</w:t>
            </w:r>
            <w:proofErr w:type="gramEnd"/>
            <w:r w:rsidRPr="001212C2">
              <w:rPr>
                <w:color w:val="000000"/>
                <w:sz w:val="24"/>
                <w:szCs w:val="24"/>
              </w:rPr>
              <w:t xml:space="preserve">. НА 2025 ГОД   </w:t>
            </w:r>
            <w:r w:rsidRPr="001212C2">
              <w:rPr>
                <w:b/>
                <w:bCs/>
                <w:color w:val="000000"/>
                <w:sz w:val="24"/>
                <w:szCs w:val="24"/>
              </w:rPr>
              <w:t>приложение 3</w:t>
            </w:r>
            <w:bookmarkEnd w:id="3"/>
          </w:p>
        </w:tc>
      </w:tr>
      <w:tr w:rsidR="00DB1AA7" w:rsidRPr="001212C2" w:rsidTr="001212C2">
        <w:trPr>
          <w:trHeight w:val="15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Наименование подпрограммы муниципальной программы, ведомственной целевой программы, основного мероприятия, мероприятия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Наименование целевого показателя, на достижение которого направлено мероприятие, ед. изм. 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Значение целевого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Объем ресурсного обеспечения, </w:t>
            </w:r>
            <w:proofErr w:type="spellStart"/>
            <w:r w:rsidRPr="001212C2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1212C2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DB1AA7" w:rsidRPr="001212C2" w:rsidTr="001212C2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2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с (месяц/год)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по (месяц/год)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DB1AA7" w:rsidRPr="001212C2" w:rsidTr="001212C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8</w:t>
            </w:r>
          </w:p>
        </w:tc>
      </w:tr>
      <w:tr w:rsidR="00DB1AA7" w:rsidRPr="001212C2" w:rsidTr="001212C2">
        <w:trPr>
          <w:trHeight w:val="17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1212C2">
              <w:rPr>
                <w:b/>
                <w:bCs/>
                <w:color w:val="000000"/>
                <w:sz w:val="24"/>
                <w:szCs w:val="24"/>
              </w:rPr>
              <w:t>Подпрограмма  «</w:t>
            </w:r>
            <w:proofErr w:type="gramEnd"/>
            <w:r w:rsidRPr="001212C2">
              <w:rPr>
                <w:b/>
                <w:bCs/>
                <w:color w:val="000000"/>
                <w:sz w:val="24"/>
                <w:szCs w:val="24"/>
              </w:rPr>
              <w:t>Профилактика правонарушений на территории Усть-Удинского района» на 2020-2027 годы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январь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декабрь 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DB1AA7" w:rsidRPr="001212C2" w:rsidTr="001212C2">
        <w:trPr>
          <w:trHeight w:val="13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1.1. Основное мероприятие "Профилактика правонарушений на территории Усть-Удинского района " 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январь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декабрь 2025 г.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Снижение количества </w:t>
            </w:r>
            <w:proofErr w:type="gramStart"/>
            <w:r w:rsidRPr="001212C2">
              <w:rPr>
                <w:color w:val="000000"/>
                <w:sz w:val="24"/>
                <w:szCs w:val="24"/>
              </w:rPr>
              <w:t>совершенных  преступлений</w:t>
            </w:r>
            <w:proofErr w:type="gramEnd"/>
            <w:r w:rsidRPr="001212C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на 2 % ежегодно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9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1.1.1. Изготовление, размещение и распространение продукции по профилактике правонарушений в общественных местах и безопасности несовершеннолетних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июнь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июль 2025 г.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6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1.1.2.  Проведение районного конкурса "Лучший народный дружинник"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октябрь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ноябрь 2025 г.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9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1.2. Основное мероприятие "Профилактика безнадзорности и правонарушений среди несовершеннолетних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январь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декабрь 2025 г.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Проведение специализированных операций с целью активизации профилактической работы с неблагополучными семьями, и подростками 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ежегодно 12 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DB1AA7" w:rsidRPr="001212C2" w:rsidTr="001212C2">
        <w:trPr>
          <w:trHeight w:val="16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1.2.1. Конкурс сочинений среди учащихся "Полиция на защите граждан"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Управление образования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октябрь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ноябрь 2025 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Снижение количества </w:t>
            </w:r>
            <w:proofErr w:type="gramStart"/>
            <w:r w:rsidRPr="001212C2">
              <w:rPr>
                <w:color w:val="000000"/>
                <w:sz w:val="24"/>
                <w:szCs w:val="24"/>
              </w:rPr>
              <w:t>совершенных  преступлений</w:t>
            </w:r>
            <w:proofErr w:type="gramEnd"/>
            <w:r w:rsidRPr="001212C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На 2 % ежегодно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24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1.2.2. Проведение специализированных операций с целью активизации профилактической работы с неблагополучными семьями и подростками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ответственный секретарь КДН и ЗП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январь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декабрь 2025 г.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DB1AA7" w:rsidRPr="001212C2" w:rsidTr="001212C2">
        <w:trPr>
          <w:trHeight w:val="20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1.2.3. Проведение конкурсов среди образовательных организаций по организации профилактической работы с несовершеннолетними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Управление образования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октябрь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ноябрь 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9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2. Подпрограмма «Профилактика безопасности дорожного движения на территории Усть-Удинского района» на 2020-2027 годы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январь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декабрь 2025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30</w:t>
            </w:r>
          </w:p>
        </w:tc>
      </w:tr>
      <w:tr w:rsidR="00DB1AA7" w:rsidRPr="001212C2" w:rsidTr="001212C2">
        <w:trPr>
          <w:trHeight w:val="15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2.1.Основное мероприятие "Профилактические мероприятия по БДД среди несовершеннолетних" на 2020- 2027 годы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Управление образования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Снижение количества дорожно- транспортный происшествий 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на 2 % ежегодно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30</w:t>
            </w:r>
          </w:p>
        </w:tc>
      </w:tr>
      <w:tr w:rsidR="00DB1AA7" w:rsidRPr="001212C2" w:rsidTr="001212C2">
        <w:trPr>
          <w:trHeight w:val="10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2.1.1. Областной и районный конкурс "Безопасное колесо"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март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октябрь 2025 г 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30</w:t>
            </w:r>
          </w:p>
        </w:tc>
      </w:tr>
      <w:tr w:rsidR="00DB1AA7" w:rsidRPr="001212C2" w:rsidTr="001212C2">
        <w:trPr>
          <w:trHeight w:val="13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2.1.2. Посвящение в пешеходы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май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май 2025 г.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2.1.3. Лучший отряд инспекторов дорожного движения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октябрь 2025 г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октябрь 2025 г 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8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2.1.4. Приобретение агитационно- информационного материала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2.2. Основное мероприятие "Профилактика дорожно- транспортных </w:t>
            </w:r>
            <w:proofErr w:type="spellStart"/>
            <w:r w:rsidRPr="001212C2">
              <w:rPr>
                <w:color w:val="000000"/>
                <w:sz w:val="24"/>
                <w:szCs w:val="24"/>
              </w:rPr>
              <w:t>проишествий</w:t>
            </w:r>
            <w:proofErr w:type="spellEnd"/>
            <w:r w:rsidRPr="001212C2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212C2">
              <w:rPr>
                <w:b/>
                <w:bCs/>
                <w:color w:val="000000"/>
                <w:sz w:val="24"/>
                <w:szCs w:val="24"/>
              </w:rPr>
              <w:t>Отдел культуры администрации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Снижение количества дорожно- транспортный происшествий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 xml:space="preserve">на 2 % ежегодно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23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2.2.1. Изготовление, размещение и распространение продукции профилактической направленности по безопасности дорожного движения в общественных местах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1AA7" w:rsidRPr="001212C2" w:rsidTr="001212C2">
        <w:trPr>
          <w:trHeight w:val="16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2.2.2. Водитель года</w:t>
            </w: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AA7" w:rsidRPr="001212C2" w:rsidRDefault="00DB1AA7" w:rsidP="00DB1AA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1212C2"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DB1AA7" w:rsidRDefault="00DB1AA7"/>
    <w:sectPr w:rsidR="00DB1AA7" w:rsidSect="00DB1A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AA7"/>
    <w:rsid w:val="000B6B7E"/>
    <w:rsid w:val="001212C2"/>
    <w:rsid w:val="003A5F94"/>
    <w:rsid w:val="005D56C5"/>
    <w:rsid w:val="00674202"/>
    <w:rsid w:val="00DB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A6721C-BC8D-4A51-B533-6E587F78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4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16</Pages>
  <Words>2504</Words>
  <Characters>14275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3</cp:revision>
  <dcterms:created xsi:type="dcterms:W3CDTF">2025-11-18T02:33:00Z</dcterms:created>
  <dcterms:modified xsi:type="dcterms:W3CDTF">2025-11-18T10:14:00Z</dcterms:modified>
</cp:coreProperties>
</file>