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050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8A0501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8A0501">
        <w:rPr>
          <w:rFonts w:ascii="Times New Roman" w:hAnsi="Times New Roman"/>
          <w:sz w:val="24"/>
          <w:szCs w:val="24"/>
        </w:rPr>
        <w:t xml:space="preserve"> </w:t>
      </w:r>
      <w:r w:rsidR="008A0501">
        <w:rPr>
          <w:rFonts w:ascii="Times New Roman" w:hAnsi="Times New Roman"/>
          <w:sz w:val="24"/>
          <w:szCs w:val="24"/>
        </w:rPr>
        <w:t>сельское поселение</w:t>
      </w:r>
      <w:r w:rsidR="008A0501">
        <w:rPr>
          <w:rFonts w:ascii="Times New Roman" w:hAnsi="Times New Roman"/>
          <w:sz w:val="24"/>
          <w:szCs w:val="24"/>
        </w:rPr>
        <w:t>, поселок Усть-Уда</w:t>
      </w:r>
      <w:r w:rsidR="00DE7735">
        <w:rPr>
          <w:rFonts w:ascii="Times New Roman" w:hAnsi="Times New Roman"/>
          <w:sz w:val="24"/>
          <w:szCs w:val="24"/>
        </w:rPr>
        <w:t xml:space="preserve">, ул. </w:t>
      </w:r>
      <w:r w:rsidR="008A0501">
        <w:rPr>
          <w:rFonts w:ascii="Times New Roman" w:hAnsi="Times New Roman"/>
          <w:sz w:val="24"/>
          <w:szCs w:val="24"/>
        </w:rPr>
        <w:t>Пионерская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8A0501">
        <w:rPr>
          <w:rFonts w:ascii="Times New Roman" w:hAnsi="Times New Roman"/>
          <w:sz w:val="24"/>
          <w:szCs w:val="24"/>
        </w:rPr>
        <w:t>з/у 1Б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8A0501">
        <w:rPr>
          <w:rFonts w:ascii="Times New Roman" w:hAnsi="Times New Roman"/>
          <w:sz w:val="24"/>
          <w:szCs w:val="24"/>
        </w:rPr>
        <w:t>883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8A0501">
        <w:rPr>
          <w:rFonts w:ascii="Times New Roman" w:hAnsi="Times New Roman"/>
          <w:sz w:val="24"/>
          <w:szCs w:val="24"/>
        </w:rPr>
        <w:t>06</w:t>
      </w:r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8A0501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42201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9941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23C56-24DC-465A-8A83-63B75985D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177</cp:revision>
  <cp:lastPrinted>2025-05-07T08:25:00Z</cp:lastPrinted>
  <dcterms:created xsi:type="dcterms:W3CDTF">2018-03-22T07:18:00Z</dcterms:created>
  <dcterms:modified xsi:type="dcterms:W3CDTF">2025-05-07T08:25:00Z</dcterms:modified>
</cp:coreProperties>
</file>