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053E" w:rsidRDefault="0089053E" w:rsidP="0089053E">
      <w:pPr>
        <w:jc w:val="center"/>
      </w:pPr>
      <w:r>
        <w:rPr>
          <w:noProof/>
        </w:rPr>
        <w:drawing>
          <wp:inline distT="0" distB="0" distL="0" distR="0" wp14:anchorId="42EA745A" wp14:editId="377E7404">
            <wp:extent cx="403654" cy="514244"/>
            <wp:effectExtent l="0" t="0" r="0" b="635"/>
            <wp:docPr id="1" name="Рисунок 1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902" cy="5120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053E" w:rsidRPr="00417872" w:rsidRDefault="0089053E" w:rsidP="00465AF6">
      <w:pPr>
        <w:widowControl w:val="0"/>
        <w:shd w:val="clear" w:color="auto" w:fill="FFFFFF"/>
        <w:autoSpaceDE w:val="0"/>
        <w:autoSpaceDN w:val="0"/>
        <w:adjustRightInd w:val="0"/>
        <w:ind w:left="53"/>
        <w:jc w:val="center"/>
        <w:rPr>
          <w:rFonts w:ascii="Times New Roman" w:eastAsia="Times New Roman" w:hAnsi="Times New Roman"/>
          <w:sz w:val="24"/>
          <w:szCs w:val="28"/>
        </w:rPr>
      </w:pPr>
      <w:r w:rsidRPr="00417872">
        <w:rPr>
          <w:rFonts w:ascii="Times New Roman" w:eastAsia="Times New Roman" w:hAnsi="Times New Roman"/>
          <w:color w:val="000000"/>
          <w:spacing w:val="-4"/>
          <w:sz w:val="24"/>
          <w:szCs w:val="28"/>
        </w:rPr>
        <w:t>Российская Федерация</w:t>
      </w:r>
    </w:p>
    <w:p w:rsidR="0089053E" w:rsidRPr="00417872" w:rsidRDefault="0089053E" w:rsidP="00465AF6">
      <w:pPr>
        <w:widowControl w:val="0"/>
        <w:shd w:val="clear" w:color="auto" w:fill="FFFFFF"/>
        <w:autoSpaceDE w:val="0"/>
        <w:autoSpaceDN w:val="0"/>
        <w:adjustRightInd w:val="0"/>
        <w:ind w:left="58"/>
        <w:jc w:val="center"/>
        <w:rPr>
          <w:rFonts w:ascii="Times New Roman" w:eastAsia="Times New Roman" w:hAnsi="Times New Roman"/>
          <w:sz w:val="24"/>
          <w:szCs w:val="28"/>
        </w:rPr>
      </w:pPr>
      <w:r w:rsidRPr="00417872">
        <w:rPr>
          <w:rFonts w:ascii="Times New Roman" w:eastAsia="Times New Roman" w:hAnsi="Times New Roman"/>
          <w:color w:val="000000"/>
          <w:spacing w:val="-2"/>
          <w:sz w:val="24"/>
          <w:szCs w:val="28"/>
        </w:rPr>
        <w:t>Иркутская область</w:t>
      </w:r>
    </w:p>
    <w:p w:rsidR="0089053E" w:rsidRPr="00417872" w:rsidRDefault="0089053E" w:rsidP="00465AF6">
      <w:pPr>
        <w:widowControl w:val="0"/>
        <w:shd w:val="clear" w:color="auto" w:fill="FFFFFF"/>
        <w:autoSpaceDE w:val="0"/>
        <w:autoSpaceDN w:val="0"/>
        <w:adjustRightInd w:val="0"/>
        <w:ind w:left="60"/>
        <w:jc w:val="center"/>
        <w:rPr>
          <w:rFonts w:ascii="Times New Roman" w:eastAsia="Times New Roman" w:hAnsi="Times New Roman"/>
          <w:sz w:val="24"/>
          <w:szCs w:val="28"/>
        </w:rPr>
      </w:pPr>
      <w:r w:rsidRPr="00417872">
        <w:rPr>
          <w:rFonts w:ascii="Times New Roman" w:eastAsia="Times New Roman" w:hAnsi="Times New Roman"/>
          <w:color w:val="000000"/>
          <w:spacing w:val="-2"/>
          <w:sz w:val="24"/>
          <w:szCs w:val="28"/>
        </w:rPr>
        <w:t>Усть-Удинский район</w:t>
      </w:r>
    </w:p>
    <w:p w:rsidR="0089053E" w:rsidRPr="00417872" w:rsidRDefault="0089053E" w:rsidP="00465AF6">
      <w:pPr>
        <w:widowControl w:val="0"/>
        <w:shd w:val="clear" w:color="auto" w:fill="FFFFFF"/>
        <w:autoSpaceDE w:val="0"/>
        <w:autoSpaceDN w:val="0"/>
        <w:adjustRightInd w:val="0"/>
        <w:ind w:left="94" w:right="-26"/>
        <w:jc w:val="center"/>
        <w:rPr>
          <w:rFonts w:ascii="Times New Roman" w:eastAsia="Times New Roman" w:hAnsi="Times New Roman"/>
          <w:b/>
          <w:color w:val="000000"/>
          <w:spacing w:val="3"/>
          <w:sz w:val="24"/>
          <w:szCs w:val="28"/>
        </w:rPr>
      </w:pPr>
      <w:r w:rsidRPr="00417872">
        <w:rPr>
          <w:rFonts w:ascii="Times New Roman" w:eastAsia="Times New Roman" w:hAnsi="Times New Roman"/>
          <w:b/>
          <w:color w:val="000000"/>
          <w:spacing w:val="3"/>
          <w:sz w:val="24"/>
          <w:szCs w:val="28"/>
        </w:rPr>
        <w:t>АДМИНИСТРАЦИЯ</w:t>
      </w:r>
    </w:p>
    <w:p w:rsidR="0089053E" w:rsidRPr="00417872" w:rsidRDefault="0089053E" w:rsidP="00465AF6">
      <w:pPr>
        <w:widowControl w:val="0"/>
        <w:shd w:val="clear" w:color="auto" w:fill="FFFFFF"/>
        <w:autoSpaceDE w:val="0"/>
        <w:autoSpaceDN w:val="0"/>
        <w:adjustRightInd w:val="0"/>
        <w:ind w:left="94" w:right="-26"/>
        <w:jc w:val="center"/>
        <w:rPr>
          <w:rFonts w:ascii="Times New Roman" w:eastAsia="Times New Roman" w:hAnsi="Times New Roman"/>
          <w:color w:val="000000"/>
          <w:spacing w:val="3"/>
          <w:sz w:val="24"/>
          <w:szCs w:val="28"/>
        </w:rPr>
      </w:pPr>
    </w:p>
    <w:p w:rsidR="0089053E" w:rsidRPr="00417872" w:rsidRDefault="0089053E" w:rsidP="00465AF6">
      <w:pPr>
        <w:widowControl w:val="0"/>
        <w:shd w:val="clear" w:color="auto" w:fill="FFFFFF"/>
        <w:autoSpaceDE w:val="0"/>
        <w:autoSpaceDN w:val="0"/>
        <w:adjustRightInd w:val="0"/>
        <w:ind w:left="94" w:right="-26"/>
        <w:jc w:val="center"/>
        <w:rPr>
          <w:rFonts w:ascii="Times New Roman" w:eastAsia="Times New Roman" w:hAnsi="Times New Roman"/>
          <w:color w:val="000000"/>
          <w:spacing w:val="3"/>
          <w:sz w:val="22"/>
          <w:szCs w:val="24"/>
        </w:rPr>
      </w:pPr>
      <w:r w:rsidRPr="00417872">
        <w:rPr>
          <w:rFonts w:ascii="Times New Roman" w:eastAsia="Times New Roman" w:hAnsi="Times New Roman"/>
          <w:color w:val="000000"/>
          <w:spacing w:val="3"/>
          <w:sz w:val="24"/>
          <w:szCs w:val="28"/>
        </w:rPr>
        <w:t>ПОСТАНОВЛЕНИЕ</w:t>
      </w:r>
    </w:p>
    <w:p w:rsidR="00F348FC" w:rsidRDefault="00F348FC" w:rsidP="00465AF6">
      <w:pPr>
        <w:ind w:firstLine="0"/>
        <w:rPr>
          <w:rFonts w:asciiTheme="minorHAnsi" w:hAnsiTheme="minorHAnsi"/>
        </w:rPr>
      </w:pPr>
    </w:p>
    <w:p w:rsidR="0089053E" w:rsidRPr="00356AB1" w:rsidRDefault="00356AB1" w:rsidP="00465AF6">
      <w:pPr>
        <w:ind w:firstLine="0"/>
        <w:rPr>
          <w:rFonts w:ascii="Times New Roman" w:hAnsi="Times New Roman"/>
          <w:b/>
          <w:bCs/>
          <w:sz w:val="24"/>
          <w:u w:val="single"/>
        </w:rPr>
      </w:pPr>
      <w:r w:rsidRPr="00356AB1">
        <w:rPr>
          <w:rFonts w:ascii="Times New Roman" w:hAnsi="Times New Roman"/>
          <w:b/>
          <w:bCs/>
          <w:sz w:val="24"/>
        </w:rPr>
        <w:t>«19» ма</w:t>
      </w:r>
      <w:r w:rsidR="0019074C" w:rsidRPr="00356AB1">
        <w:rPr>
          <w:rFonts w:ascii="Times New Roman" w:hAnsi="Times New Roman"/>
          <w:b/>
          <w:bCs/>
          <w:sz w:val="24"/>
        </w:rPr>
        <w:t>я</w:t>
      </w:r>
      <w:r w:rsidR="00E25D0C" w:rsidRPr="00356AB1">
        <w:rPr>
          <w:rFonts w:ascii="Times New Roman" w:hAnsi="Times New Roman"/>
          <w:b/>
          <w:bCs/>
          <w:sz w:val="24"/>
        </w:rPr>
        <w:t xml:space="preserve"> 2025 г.  № </w:t>
      </w:r>
      <w:r w:rsidRPr="00356AB1">
        <w:rPr>
          <w:rFonts w:ascii="Times New Roman" w:hAnsi="Times New Roman"/>
          <w:b/>
          <w:bCs/>
          <w:sz w:val="24"/>
        </w:rPr>
        <w:t>234</w:t>
      </w:r>
    </w:p>
    <w:p w:rsidR="0089053E" w:rsidRPr="007926CE" w:rsidRDefault="0089053E" w:rsidP="00465AF6">
      <w:pPr>
        <w:ind w:firstLine="0"/>
        <w:rPr>
          <w:bCs/>
          <w:sz w:val="24"/>
        </w:rPr>
      </w:pPr>
      <w:r w:rsidRPr="007926CE">
        <w:rPr>
          <w:bCs/>
          <w:sz w:val="24"/>
        </w:rPr>
        <w:t>п. Усть-Уда</w:t>
      </w:r>
      <w:bookmarkStart w:id="0" w:name="_GoBack"/>
      <w:bookmarkEnd w:id="0"/>
    </w:p>
    <w:p w:rsidR="0089053E" w:rsidRPr="007926CE" w:rsidRDefault="0089053E" w:rsidP="00465AF6">
      <w:pPr>
        <w:ind w:firstLine="0"/>
        <w:rPr>
          <w:bCs/>
          <w:sz w:val="30"/>
        </w:rPr>
      </w:pPr>
    </w:p>
    <w:p w:rsidR="0089053E" w:rsidRPr="00D00002" w:rsidRDefault="00541203" w:rsidP="00465AF6">
      <w:pPr>
        <w:ind w:right="3118" w:firstLine="0"/>
        <w:rPr>
          <w:rFonts w:asciiTheme="minorHAnsi" w:hAnsiTheme="minorHAnsi"/>
          <w:bCs/>
          <w:color w:val="000000" w:themeColor="text1"/>
        </w:rPr>
      </w:pPr>
      <w:r w:rsidRPr="000836A0">
        <w:rPr>
          <w:rFonts w:ascii="Times New Roman" w:hAnsi="Times New Roman"/>
          <w:bCs/>
          <w:color w:val="000000" w:themeColor="text1"/>
          <w:sz w:val="22"/>
          <w:szCs w:val="22"/>
        </w:rPr>
        <w:t>О внесении изменений в</w:t>
      </w:r>
      <w:r w:rsidR="00D00002">
        <w:rPr>
          <w:rFonts w:ascii="Times New Roman" w:hAnsi="Times New Roman"/>
          <w:bCs/>
          <w:color w:val="000000" w:themeColor="text1"/>
          <w:sz w:val="22"/>
          <w:szCs w:val="22"/>
        </w:rPr>
        <w:t xml:space="preserve"> </w:t>
      </w:r>
      <w:r w:rsidR="00D00002" w:rsidRPr="00D00002">
        <w:rPr>
          <w:rFonts w:ascii="Times New Roman" w:hAnsi="Times New Roman"/>
          <w:sz w:val="24"/>
          <w:szCs w:val="24"/>
        </w:rPr>
        <w:t>административн</w:t>
      </w:r>
      <w:r w:rsidR="00D00002">
        <w:rPr>
          <w:rFonts w:ascii="Times New Roman" w:hAnsi="Times New Roman"/>
          <w:sz w:val="24"/>
          <w:szCs w:val="24"/>
        </w:rPr>
        <w:t>ый регламент</w:t>
      </w:r>
      <w:r w:rsidR="00D00002" w:rsidRPr="00D00002">
        <w:rPr>
          <w:rFonts w:ascii="Times New Roman" w:hAnsi="Times New Roman"/>
          <w:sz w:val="24"/>
          <w:szCs w:val="24"/>
        </w:rPr>
        <w:t xml:space="preserve"> предоставления муниципальной услуги «Выдача разрешения на строительство, внесение изменений в разрешение на строительство, в том числе в связи с необходимостью продления срока действия разрешения на строительство»,</w:t>
      </w:r>
      <w:r w:rsidR="00D00002">
        <w:rPr>
          <w:rFonts w:ascii="Times New Roman" w:hAnsi="Times New Roman"/>
          <w:sz w:val="24"/>
          <w:szCs w:val="24"/>
        </w:rPr>
        <w:t xml:space="preserve"> утвержденный</w:t>
      </w:r>
      <w:r w:rsidRPr="000836A0">
        <w:rPr>
          <w:rFonts w:ascii="Times New Roman" w:hAnsi="Times New Roman"/>
          <w:bCs/>
          <w:color w:val="000000" w:themeColor="text1"/>
          <w:sz w:val="22"/>
          <w:szCs w:val="22"/>
        </w:rPr>
        <w:t xml:space="preserve"> постановление</w:t>
      </w:r>
      <w:r w:rsidR="00D00002">
        <w:rPr>
          <w:rFonts w:ascii="Times New Roman" w:hAnsi="Times New Roman"/>
          <w:bCs/>
          <w:color w:val="000000" w:themeColor="text1"/>
          <w:sz w:val="22"/>
          <w:szCs w:val="22"/>
        </w:rPr>
        <w:t>м</w:t>
      </w:r>
      <w:r w:rsidRPr="000836A0">
        <w:rPr>
          <w:rFonts w:ascii="Times New Roman" w:hAnsi="Times New Roman"/>
          <w:bCs/>
          <w:color w:val="000000" w:themeColor="text1"/>
          <w:sz w:val="22"/>
          <w:szCs w:val="22"/>
        </w:rPr>
        <w:t xml:space="preserve"> </w:t>
      </w:r>
      <w:r w:rsidR="00D00002">
        <w:rPr>
          <w:rFonts w:ascii="Times New Roman" w:hAnsi="Times New Roman"/>
          <w:bCs/>
          <w:color w:val="000000" w:themeColor="text1"/>
          <w:sz w:val="22"/>
          <w:szCs w:val="22"/>
        </w:rPr>
        <w:t xml:space="preserve">администрации Усть-Удинского района </w:t>
      </w:r>
      <w:r w:rsidR="00AC07E7" w:rsidRPr="000836A0">
        <w:rPr>
          <w:rFonts w:ascii="Times New Roman" w:hAnsi="Times New Roman"/>
          <w:bCs/>
          <w:color w:val="000000" w:themeColor="text1"/>
          <w:sz w:val="22"/>
          <w:szCs w:val="22"/>
        </w:rPr>
        <w:t xml:space="preserve">от </w:t>
      </w:r>
      <w:r w:rsidR="00AC07E7">
        <w:rPr>
          <w:rFonts w:ascii="Times New Roman" w:hAnsi="Times New Roman"/>
          <w:bCs/>
          <w:color w:val="000000" w:themeColor="text1"/>
          <w:sz w:val="22"/>
          <w:szCs w:val="22"/>
        </w:rPr>
        <w:t>03.11.2022 г № 481</w:t>
      </w:r>
    </w:p>
    <w:p w:rsidR="0089053E" w:rsidRPr="007926CE" w:rsidRDefault="0089053E" w:rsidP="00465AF6">
      <w:pPr>
        <w:ind w:firstLine="0"/>
        <w:rPr>
          <w:sz w:val="24"/>
          <w:szCs w:val="22"/>
        </w:rPr>
      </w:pPr>
    </w:p>
    <w:p w:rsidR="0089053E" w:rsidRPr="00D00002" w:rsidRDefault="0089053E" w:rsidP="00465AF6">
      <w:pPr>
        <w:autoSpaceDE w:val="0"/>
        <w:autoSpaceDN w:val="0"/>
        <w:adjustRightInd w:val="0"/>
        <w:ind w:firstLine="567"/>
        <w:rPr>
          <w:rFonts w:ascii="Times New Roman" w:eastAsiaTheme="minorHAnsi" w:hAnsi="Times New Roman"/>
          <w:color w:val="000000"/>
          <w:szCs w:val="28"/>
          <w:lang w:eastAsia="en-US"/>
        </w:rPr>
      </w:pPr>
      <w:r w:rsidRPr="00D00002">
        <w:rPr>
          <w:rFonts w:ascii="Times New Roman" w:hAnsi="Times New Roman"/>
          <w:sz w:val="24"/>
          <w:szCs w:val="24"/>
        </w:rPr>
        <w:tab/>
      </w:r>
      <w:proofErr w:type="gramStart"/>
      <w:r w:rsidRPr="00D00002">
        <w:rPr>
          <w:rFonts w:ascii="Times New Roman" w:hAnsi="Times New Roman"/>
          <w:sz w:val="24"/>
          <w:szCs w:val="24"/>
        </w:rPr>
        <w:t>В связи с необходимостью приведени</w:t>
      </w:r>
      <w:r w:rsidR="000C04AF" w:rsidRPr="00D00002">
        <w:rPr>
          <w:rFonts w:ascii="Times New Roman" w:hAnsi="Times New Roman"/>
          <w:sz w:val="24"/>
          <w:szCs w:val="24"/>
        </w:rPr>
        <w:t xml:space="preserve">я административного регламента </w:t>
      </w:r>
      <w:r w:rsidR="00D00002" w:rsidRPr="00D00002">
        <w:rPr>
          <w:rFonts w:ascii="Times New Roman" w:hAnsi="Times New Roman"/>
          <w:sz w:val="24"/>
          <w:szCs w:val="24"/>
        </w:rPr>
        <w:t xml:space="preserve">предоставления муниципальной услуги </w:t>
      </w:r>
      <w:r w:rsidR="00541203" w:rsidRPr="00D00002">
        <w:rPr>
          <w:rFonts w:ascii="Times New Roman" w:hAnsi="Times New Roman"/>
          <w:sz w:val="24"/>
          <w:szCs w:val="24"/>
        </w:rPr>
        <w:t>«</w:t>
      </w:r>
      <w:r w:rsidR="00340152" w:rsidRPr="00D00002">
        <w:rPr>
          <w:rFonts w:ascii="Times New Roman" w:hAnsi="Times New Roman"/>
          <w:sz w:val="24"/>
          <w:szCs w:val="24"/>
        </w:rPr>
        <w:t>Выдача разрешения на строительство, внесение изменений в разрешение на строительство, в том числе в связи с необходимостью продления срока действия разрешения на строительство</w:t>
      </w:r>
      <w:r w:rsidR="00541203" w:rsidRPr="00D00002">
        <w:rPr>
          <w:rFonts w:ascii="Times New Roman" w:hAnsi="Times New Roman"/>
          <w:sz w:val="24"/>
          <w:szCs w:val="24"/>
        </w:rPr>
        <w:t>»</w:t>
      </w:r>
      <w:r w:rsidRPr="00D00002">
        <w:rPr>
          <w:rFonts w:ascii="Times New Roman" w:hAnsi="Times New Roman"/>
          <w:sz w:val="24"/>
          <w:szCs w:val="24"/>
        </w:rPr>
        <w:t>,</w:t>
      </w:r>
      <w:r w:rsidR="00D00002">
        <w:rPr>
          <w:rFonts w:ascii="Times New Roman" w:hAnsi="Times New Roman"/>
          <w:sz w:val="24"/>
          <w:szCs w:val="24"/>
        </w:rPr>
        <w:t xml:space="preserve"> утвержденный</w:t>
      </w:r>
      <w:r w:rsidR="00D00002" w:rsidRPr="000836A0">
        <w:rPr>
          <w:rFonts w:ascii="Times New Roman" w:hAnsi="Times New Roman"/>
          <w:bCs/>
          <w:color w:val="000000" w:themeColor="text1"/>
          <w:sz w:val="22"/>
          <w:szCs w:val="22"/>
        </w:rPr>
        <w:t xml:space="preserve"> постановление</w:t>
      </w:r>
      <w:r w:rsidR="00D00002">
        <w:rPr>
          <w:rFonts w:ascii="Times New Roman" w:hAnsi="Times New Roman"/>
          <w:bCs/>
          <w:color w:val="000000" w:themeColor="text1"/>
          <w:sz w:val="22"/>
          <w:szCs w:val="22"/>
        </w:rPr>
        <w:t>м</w:t>
      </w:r>
      <w:r w:rsidR="00D00002" w:rsidRPr="000836A0">
        <w:rPr>
          <w:rFonts w:ascii="Times New Roman" w:hAnsi="Times New Roman"/>
          <w:bCs/>
          <w:color w:val="000000" w:themeColor="text1"/>
          <w:sz w:val="22"/>
          <w:szCs w:val="22"/>
        </w:rPr>
        <w:t xml:space="preserve"> </w:t>
      </w:r>
      <w:r w:rsidR="00D00002">
        <w:rPr>
          <w:rFonts w:ascii="Times New Roman" w:hAnsi="Times New Roman"/>
          <w:bCs/>
          <w:color w:val="000000" w:themeColor="text1"/>
          <w:sz w:val="22"/>
          <w:szCs w:val="22"/>
        </w:rPr>
        <w:t xml:space="preserve">администрации Усть-Удинского района </w:t>
      </w:r>
      <w:r w:rsidR="00D00002" w:rsidRPr="000836A0">
        <w:rPr>
          <w:rFonts w:ascii="Times New Roman" w:hAnsi="Times New Roman"/>
          <w:bCs/>
          <w:color w:val="000000" w:themeColor="text1"/>
          <w:sz w:val="22"/>
          <w:szCs w:val="22"/>
        </w:rPr>
        <w:t xml:space="preserve">от </w:t>
      </w:r>
      <w:r w:rsidR="00356AB1">
        <w:rPr>
          <w:rFonts w:ascii="Times New Roman" w:hAnsi="Times New Roman"/>
          <w:bCs/>
          <w:color w:val="000000" w:themeColor="text1"/>
          <w:sz w:val="22"/>
          <w:szCs w:val="22"/>
        </w:rPr>
        <w:t>03.11.2022 г № 481</w:t>
      </w:r>
      <w:r w:rsidR="00D00002">
        <w:rPr>
          <w:rFonts w:ascii="Times New Roman" w:hAnsi="Times New Roman"/>
          <w:bCs/>
          <w:color w:val="000000" w:themeColor="text1"/>
          <w:sz w:val="22"/>
          <w:szCs w:val="22"/>
        </w:rPr>
        <w:t>,</w:t>
      </w:r>
      <w:r w:rsidRPr="00D00002">
        <w:rPr>
          <w:rFonts w:ascii="Times New Roman" w:hAnsi="Times New Roman"/>
          <w:sz w:val="24"/>
          <w:szCs w:val="24"/>
        </w:rPr>
        <w:t xml:space="preserve"> в соответствии</w:t>
      </w:r>
      <w:r w:rsidR="00541203" w:rsidRPr="00D00002">
        <w:rPr>
          <w:rFonts w:ascii="Times New Roman" w:hAnsi="Times New Roman"/>
          <w:sz w:val="24"/>
          <w:szCs w:val="24"/>
        </w:rPr>
        <w:t xml:space="preserve"> с </w:t>
      </w:r>
      <w:r w:rsidR="00541203" w:rsidRPr="00D0000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Федеральным законом</w:t>
      </w:r>
      <w:r w:rsidR="00340152" w:rsidRPr="00D0000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 от </w:t>
      </w:r>
      <w:r w:rsidR="00133E3F" w:rsidRPr="00D0000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26.12.2024 N 486</w:t>
      </w:r>
      <w:r w:rsidR="00340152" w:rsidRPr="00D0000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-ФЗ "О внесении изменений в </w:t>
      </w:r>
      <w:r w:rsidR="00133E3F" w:rsidRPr="00D0000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Градостроительный кодекс РФ и </w:t>
      </w:r>
      <w:r w:rsidR="00340152" w:rsidRPr="00D0000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отдельные</w:t>
      </w:r>
      <w:proofErr w:type="gramEnd"/>
      <w:r w:rsidR="00340152" w:rsidRPr="00D0000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 законодательные акты Российской </w:t>
      </w:r>
      <w:r w:rsidR="00D0000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Федерации"</w:t>
      </w:r>
      <w:r w:rsidR="00851F81" w:rsidRPr="00D0000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,</w:t>
      </w:r>
      <w:r w:rsidR="00133E3F" w:rsidRPr="00D0000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 </w:t>
      </w:r>
      <w:r w:rsidRPr="00D00002">
        <w:rPr>
          <w:rFonts w:ascii="Times New Roman" w:hAnsi="Times New Roman"/>
          <w:sz w:val="24"/>
          <w:szCs w:val="24"/>
        </w:rPr>
        <w:t>руководствуясь статьями 22,</w:t>
      </w:r>
      <w:r w:rsidR="00882C6B" w:rsidRPr="00D00002">
        <w:rPr>
          <w:rFonts w:ascii="Times New Roman" w:hAnsi="Times New Roman"/>
          <w:sz w:val="24"/>
          <w:szCs w:val="24"/>
        </w:rPr>
        <w:t xml:space="preserve"> </w:t>
      </w:r>
      <w:r w:rsidRPr="00D00002">
        <w:rPr>
          <w:rFonts w:ascii="Times New Roman" w:hAnsi="Times New Roman"/>
          <w:sz w:val="24"/>
          <w:szCs w:val="24"/>
        </w:rPr>
        <w:t>45 Устава РМО «Усть-Удинский район», адми</w:t>
      </w:r>
      <w:r w:rsidR="00D00002">
        <w:rPr>
          <w:rFonts w:ascii="Times New Roman" w:hAnsi="Times New Roman"/>
          <w:sz w:val="24"/>
          <w:szCs w:val="24"/>
        </w:rPr>
        <w:t>нистрация Усть-Удинского района</w:t>
      </w:r>
    </w:p>
    <w:p w:rsidR="00882C6B" w:rsidRPr="00D00002" w:rsidRDefault="00882C6B" w:rsidP="00465AF6">
      <w:pPr>
        <w:autoSpaceDE w:val="0"/>
        <w:autoSpaceDN w:val="0"/>
        <w:adjustRightInd w:val="0"/>
        <w:ind w:firstLine="567"/>
        <w:rPr>
          <w:rFonts w:ascii="Times New Roman" w:eastAsiaTheme="minorHAnsi" w:hAnsi="Times New Roman"/>
          <w:color w:val="000000"/>
          <w:szCs w:val="28"/>
          <w:lang w:eastAsia="en-US"/>
        </w:rPr>
      </w:pPr>
    </w:p>
    <w:p w:rsidR="0089053E" w:rsidRDefault="0089053E" w:rsidP="00465AF6">
      <w:pPr>
        <w:pStyle w:val="3"/>
        <w:spacing w:after="0"/>
        <w:ind w:left="0" w:firstLine="567"/>
        <w:jc w:val="center"/>
        <w:rPr>
          <w:rFonts w:asciiTheme="minorHAnsi" w:hAnsiTheme="minorHAnsi"/>
          <w:bCs/>
          <w:sz w:val="24"/>
          <w:szCs w:val="22"/>
        </w:rPr>
      </w:pPr>
      <w:r w:rsidRPr="007926CE">
        <w:rPr>
          <w:bCs/>
          <w:sz w:val="24"/>
          <w:szCs w:val="22"/>
        </w:rPr>
        <w:t>ПОСТАНОВЛЯЕТ:</w:t>
      </w:r>
    </w:p>
    <w:p w:rsidR="00D00002" w:rsidRPr="00D00002" w:rsidRDefault="00D00002" w:rsidP="00465AF6">
      <w:pPr>
        <w:pStyle w:val="3"/>
        <w:spacing w:after="0"/>
        <w:ind w:left="0" w:firstLine="567"/>
        <w:jc w:val="center"/>
        <w:rPr>
          <w:rFonts w:asciiTheme="minorHAnsi" w:hAnsiTheme="minorHAnsi"/>
          <w:bCs/>
          <w:sz w:val="24"/>
          <w:szCs w:val="22"/>
        </w:rPr>
      </w:pPr>
    </w:p>
    <w:p w:rsidR="0089053E" w:rsidRDefault="0089053E" w:rsidP="00465AF6">
      <w:pPr>
        <w:widowControl w:val="0"/>
        <w:autoSpaceDE w:val="0"/>
        <w:autoSpaceDN w:val="0"/>
        <w:adjustRightInd w:val="0"/>
        <w:ind w:firstLine="567"/>
        <w:rPr>
          <w:rFonts w:ascii="Times New Roman" w:hAnsi="Times New Roman"/>
          <w:sz w:val="24"/>
          <w:szCs w:val="22"/>
        </w:rPr>
      </w:pPr>
      <w:r w:rsidRPr="007926CE">
        <w:rPr>
          <w:sz w:val="24"/>
          <w:szCs w:val="22"/>
        </w:rPr>
        <w:t xml:space="preserve">1. </w:t>
      </w:r>
      <w:r w:rsidR="000C04AF" w:rsidRPr="000C04AF">
        <w:rPr>
          <w:rFonts w:ascii="Times New Roman" w:hAnsi="Times New Roman"/>
          <w:sz w:val="24"/>
          <w:szCs w:val="22"/>
        </w:rPr>
        <w:t>Внести в а</w:t>
      </w:r>
      <w:r w:rsidRPr="007926CE">
        <w:rPr>
          <w:sz w:val="24"/>
          <w:szCs w:val="22"/>
        </w:rPr>
        <w:t>дминистративный регламент</w:t>
      </w:r>
      <w:r w:rsidR="0047643E">
        <w:rPr>
          <w:sz w:val="24"/>
          <w:szCs w:val="22"/>
        </w:rPr>
        <w:t xml:space="preserve"> предоставления муниципальной</w:t>
      </w:r>
      <w:r w:rsidRPr="007926CE">
        <w:rPr>
          <w:sz w:val="24"/>
          <w:szCs w:val="22"/>
        </w:rPr>
        <w:t xml:space="preserve"> услуги «</w:t>
      </w:r>
      <w:r w:rsidR="009A00C3" w:rsidRPr="00340152">
        <w:rPr>
          <w:sz w:val="24"/>
          <w:szCs w:val="24"/>
        </w:rPr>
        <w:t>Выдача разрешения на строительство, внесение изменений в разрешение на строительство, в том числе в связи с необходимостью продления срока действия разрешения на строительство</w:t>
      </w:r>
      <w:r w:rsidRPr="007926CE">
        <w:rPr>
          <w:sz w:val="24"/>
          <w:szCs w:val="22"/>
        </w:rPr>
        <w:t xml:space="preserve">», </w:t>
      </w:r>
      <w:r w:rsidR="00D00002">
        <w:rPr>
          <w:rFonts w:ascii="Times New Roman" w:hAnsi="Times New Roman"/>
          <w:sz w:val="24"/>
          <w:szCs w:val="24"/>
        </w:rPr>
        <w:t>утвержденный</w:t>
      </w:r>
      <w:r w:rsidR="00D00002" w:rsidRPr="000836A0">
        <w:rPr>
          <w:rFonts w:ascii="Times New Roman" w:hAnsi="Times New Roman"/>
          <w:bCs/>
          <w:color w:val="000000" w:themeColor="text1"/>
          <w:sz w:val="22"/>
          <w:szCs w:val="22"/>
        </w:rPr>
        <w:t xml:space="preserve"> постановление</w:t>
      </w:r>
      <w:r w:rsidR="00D00002">
        <w:rPr>
          <w:rFonts w:ascii="Times New Roman" w:hAnsi="Times New Roman"/>
          <w:bCs/>
          <w:color w:val="000000" w:themeColor="text1"/>
          <w:sz w:val="22"/>
          <w:szCs w:val="22"/>
        </w:rPr>
        <w:t>м</w:t>
      </w:r>
      <w:r w:rsidR="00D00002" w:rsidRPr="000836A0">
        <w:rPr>
          <w:rFonts w:ascii="Times New Roman" w:hAnsi="Times New Roman"/>
          <w:bCs/>
          <w:color w:val="000000" w:themeColor="text1"/>
          <w:sz w:val="22"/>
          <w:szCs w:val="22"/>
        </w:rPr>
        <w:t xml:space="preserve"> </w:t>
      </w:r>
      <w:r w:rsidR="00D00002">
        <w:rPr>
          <w:rFonts w:ascii="Times New Roman" w:hAnsi="Times New Roman"/>
          <w:bCs/>
          <w:color w:val="000000" w:themeColor="text1"/>
          <w:sz w:val="22"/>
          <w:szCs w:val="22"/>
        </w:rPr>
        <w:t>администрации Усть-Удинского района</w:t>
      </w:r>
      <w:r w:rsidR="00AC07E7" w:rsidRPr="00AC07E7">
        <w:rPr>
          <w:rFonts w:ascii="Times New Roman" w:hAnsi="Times New Roman"/>
          <w:bCs/>
          <w:color w:val="000000" w:themeColor="text1"/>
          <w:sz w:val="22"/>
          <w:szCs w:val="22"/>
        </w:rPr>
        <w:t xml:space="preserve"> </w:t>
      </w:r>
      <w:r w:rsidR="00AC07E7" w:rsidRPr="000836A0">
        <w:rPr>
          <w:rFonts w:ascii="Times New Roman" w:hAnsi="Times New Roman"/>
          <w:bCs/>
          <w:color w:val="000000" w:themeColor="text1"/>
          <w:sz w:val="22"/>
          <w:szCs w:val="22"/>
        </w:rPr>
        <w:t xml:space="preserve">от </w:t>
      </w:r>
      <w:r w:rsidR="00AC07E7">
        <w:rPr>
          <w:rFonts w:ascii="Times New Roman" w:hAnsi="Times New Roman"/>
          <w:bCs/>
          <w:color w:val="000000" w:themeColor="text1"/>
          <w:sz w:val="22"/>
          <w:szCs w:val="22"/>
        </w:rPr>
        <w:t>03.11.2022 г № 481</w:t>
      </w:r>
      <w:r w:rsidR="00D00002">
        <w:rPr>
          <w:rFonts w:ascii="Times New Roman" w:hAnsi="Times New Roman"/>
          <w:bCs/>
          <w:color w:val="000000" w:themeColor="text1"/>
          <w:sz w:val="22"/>
          <w:szCs w:val="22"/>
        </w:rPr>
        <w:t xml:space="preserve">, </w:t>
      </w:r>
      <w:r w:rsidR="000C04AF" w:rsidRPr="000C04AF">
        <w:rPr>
          <w:rFonts w:ascii="Times New Roman" w:hAnsi="Times New Roman"/>
          <w:sz w:val="24"/>
          <w:szCs w:val="22"/>
        </w:rPr>
        <w:t>следующие изменения:</w:t>
      </w:r>
    </w:p>
    <w:p w:rsidR="004F0077" w:rsidRPr="004F0077" w:rsidRDefault="000C04AF" w:rsidP="00465AF6">
      <w:pPr>
        <w:autoSpaceDE w:val="0"/>
        <w:autoSpaceDN w:val="0"/>
        <w:adjustRightInd w:val="0"/>
        <w:ind w:firstLine="567"/>
        <w:rPr>
          <w:rFonts w:ascii="Times New Roman" w:hAnsi="Times New Roman"/>
          <w:sz w:val="24"/>
          <w:szCs w:val="22"/>
        </w:rPr>
      </w:pPr>
      <w:r>
        <w:rPr>
          <w:rFonts w:ascii="Times New Roman" w:hAnsi="Times New Roman"/>
          <w:sz w:val="24"/>
          <w:szCs w:val="22"/>
        </w:rPr>
        <w:t>1.1.</w:t>
      </w:r>
      <w:r w:rsidR="00D00002">
        <w:rPr>
          <w:rFonts w:ascii="Times New Roman" w:hAnsi="Times New Roman"/>
          <w:sz w:val="24"/>
          <w:szCs w:val="22"/>
        </w:rPr>
        <w:t xml:space="preserve"> </w:t>
      </w:r>
      <w:r w:rsidR="00140C23">
        <w:rPr>
          <w:rFonts w:ascii="Times New Roman" w:hAnsi="Times New Roman"/>
          <w:sz w:val="24"/>
          <w:szCs w:val="22"/>
        </w:rPr>
        <w:t>абзац 2 п.1.1.</w:t>
      </w:r>
      <w:r w:rsidR="00140C23" w:rsidRPr="00140C23">
        <w:rPr>
          <w:rFonts w:ascii="Times New Roman" w:hAnsi="Times New Roman"/>
          <w:sz w:val="24"/>
          <w:szCs w:val="22"/>
        </w:rPr>
        <w:t xml:space="preserve"> </w:t>
      </w:r>
      <w:r w:rsidR="0047643E">
        <w:rPr>
          <w:rFonts w:ascii="Times New Roman" w:hAnsi="Times New Roman"/>
          <w:sz w:val="24"/>
          <w:szCs w:val="22"/>
        </w:rPr>
        <w:t>изложить</w:t>
      </w:r>
      <w:r w:rsidR="00140C23">
        <w:rPr>
          <w:rFonts w:ascii="Times New Roman" w:hAnsi="Times New Roman"/>
          <w:sz w:val="24"/>
          <w:szCs w:val="22"/>
        </w:rPr>
        <w:t xml:space="preserve"> в </w:t>
      </w:r>
      <w:r w:rsidR="00140C23">
        <w:rPr>
          <w:rFonts w:ascii="Times New Roman" w:eastAsiaTheme="minorHAnsi" w:hAnsi="Times New Roman"/>
          <w:sz w:val="24"/>
          <w:szCs w:val="24"/>
          <w:lang w:eastAsia="en-US"/>
        </w:rPr>
        <w:t>следующей редакции:</w:t>
      </w:r>
    </w:p>
    <w:p w:rsidR="004F0077" w:rsidRDefault="00D00002" w:rsidP="00465AF6">
      <w:pPr>
        <w:autoSpaceDE w:val="0"/>
        <w:autoSpaceDN w:val="0"/>
        <w:adjustRightInd w:val="0"/>
        <w:ind w:firstLine="567"/>
        <w:rPr>
          <w:rFonts w:ascii="Times New Roman" w:hAnsi="Times New Roman"/>
          <w:sz w:val="24"/>
          <w:szCs w:val="22"/>
        </w:rPr>
      </w:pPr>
      <w:r>
        <w:rPr>
          <w:rFonts w:ascii="Times New Roman" w:hAnsi="Times New Roman"/>
          <w:sz w:val="24"/>
          <w:szCs w:val="22"/>
        </w:rPr>
        <w:t>«</w:t>
      </w:r>
      <w:r w:rsidR="004F0077" w:rsidRPr="004F0077">
        <w:rPr>
          <w:rFonts w:ascii="Times New Roman" w:hAnsi="Times New Roman"/>
          <w:sz w:val="24"/>
          <w:szCs w:val="22"/>
        </w:rPr>
        <w:t>Уполномоченный на выдачу разрешений на строительство орган местного самоуправления, по заявлению застройщика может выдать разрешение на отдельные этапы строительства, реконструкции объектов капитального строительства, а в случае, если их строительство, реконструкция планируются в границах территории, подлежащей комплексному развитию,  на предусмотренные проектом планировки территории отдельные этапы строительства, реконструкции объектов капитального строительства, необходимых для функционирования таких объектов и обеспечения жизнедеятельности человека объектов коммунальной, транспортной, социальной инфраструктур, иных объектов.</w:t>
      </w:r>
      <w:r>
        <w:rPr>
          <w:rFonts w:ascii="Times New Roman" w:hAnsi="Times New Roman"/>
          <w:sz w:val="24"/>
          <w:szCs w:val="22"/>
        </w:rPr>
        <w:t>»;</w:t>
      </w:r>
    </w:p>
    <w:p w:rsidR="009A00C3" w:rsidRDefault="004F0077" w:rsidP="00465AF6">
      <w:pPr>
        <w:autoSpaceDE w:val="0"/>
        <w:autoSpaceDN w:val="0"/>
        <w:adjustRightInd w:val="0"/>
        <w:ind w:firstLine="567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2"/>
        </w:rPr>
        <w:t xml:space="preserve">1.2. </w:t>
      </w:r>
      <w:r w:rsidR="00F94B81">
        <w:rPr>
          <w:rFonts w:ascii="Times New Roman" w:hAnsi="Times New Roman"/>
          <w:sz w:val="24"/>
          <w:szCs w:val="22"/>
        </w:rPr>
        <w:t>в</w:t>
      </w:r>
      <w:r w:rsidR="00217F59">
        <w:rPr>
          <w:rFonts w:ascii="Times New Roman" w:hAnsi="Times New Roman"/>
          <w:sz w:val="24"/>
          <w:szCs w:val="22"/>
        </w:rPr>
        <w:t xml:space="preserve"> </w:t>
      </w:r>
      <w:r w:rsidR="00D00002">
        <w:rPr>
          <w:rFonts w:ascii="Times New Roman" w:hAnsi="Times New Roman"/>
          <w:sz w:val="24"/>
          <w:szCs w:val="22"/>
        </w:rPr>
        <w:t>пункт 2.1.</w:t>
      </w:r>
      <w:r w:rsidR="000836A0">
        <w:rPr>
          <w:rFonts w:ascii="Times New Roman" w:hAnsi="Times New Roman"/>
          <w:sz w:val="24"/>
          <w:szCs w:val="22"/>
        </w:rPr>
        <w:t xml:space="preserve"> </w:t>
      </w:r>
      <w:r w:rsidR="00D06157">
        <w:rPr>
          <w:rFonts w:ascii="Times New Roman" w:hAnsi="Times New Roman"/>
          <w:sz w:val="24"/>
          <w:szCs w:val="22"/>
        </w:rPr>
        <w:t>в</w:t>
      </w:r>
      <w:r w:rsidR="00F94B81">
        <w:rPr>
          <w:rFonts w:ascii="Times New Roman" w:hAnsi="Times New Roman"/>
          <w:sz w:val="24"/>
          <w:szCs w:val="22"/>
        </w:rPr>
        <w:t xml:space="preserve">нести изменения, изложив его в </w:t>
      </w:r>
      <w:r w:rsidR="00F94B81">
        <w:rPr>
          <w:rFonts w:ascii="Times New Roman" w:eastAsiaTheme="minorHAnsi" w:hAnsi="Times New Roman"/>
          <w:sz w:val="24"/>
          <w:szCs w:val="24"/>
          <w:lang w:eastAsia="en-US"/>
        </w:rPr>
        <w:t>следующей</w:t>
      </w:r>
      <w:r w:rsidR="009A00C3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D06157">
        <w:rPr>
          <w:rFonts w:ascii="Times New Roman" w:eastAsiaTheme="minorHAnsi" w:hAnsi="Times New Roman"/>
          <w:sz w:val="24"/>
          <w:szCs w:val="24"/>
          <w:lang w:eastAsia="en-US"/>
        </w:rPr>
        <w:t>редакции</w:t>
      </w:r>
      <w:r w:rsidR="009A00C3">
        <w:rPr>
          <w:rFonts w:ascii="Times New Roman" w:eastAsiaTheme="minorHAnsi" w:hAnsi="Times New Roman"/>
          <w:sz w:val="24"/>
          <w:szCs w:val="24"/>
          <w:lang w:eastAsia="en-US"/>
        </w:rPr>
        <w:t xml:space="preserve">: </w:t>
      </w:r>
    </w:p>
    <w:p w:rsidR="009A00C3" w:rsidRPr="00217F59" w:rsidRDefault="00217F59" w:rsidP="00465AF6">
      <w:pPr>
        <w:autoSpaceDE w:val="0"/>
        <w:autoSpaceDN w:val="0"/>
        <w:adjustRightInd w:val="0"/>
        <w:ind w:firstLine="567"/>
        <w:rPr>
          <w:rFonts w:ascii="Times New Roman" w:eastAsiaTheme="minorHAnsi" w:hAnsi="Times New Roman"/>
          <w:sz w:val="24"/>
          <w:szCs w:val="24"/>
          <w:lang w:eastAsia="en-US"/>
        </w:rPr>
      </w:pPr>
      <w:r w:rsidRPr="00217F59">
        <w:rPr>
          <w:rFonts w:ascii="Times New Roman" w:hAnsi="Times New Roman"/>
          <w:sz w:val="24"/>
          <w:szCs w:val="24"/>
        </w:rPr>
        <w:t xml:space="preserve">«Наименование муниципальной услуги - "Выдача разрешения на строительство, внесение изменений в разрешение на строительство, в том числе в связи с необходимостью продления срока действия разрешения на строительство", «Выдача </w:t>
      </w:r>
      <w:r w:rsidRPr="00217F59">
        <w:rPr>
          <w:rFonts w:ascii="Times New Roman" w:hAnsi="Times New Roman"/>
          <w:sz w:val="24"/>
          <w:szCs w:val="24"/>
        </w:rPr>
        <w:lastRenderedPageBreak/>
        <w:t>разрешения на отдельные этапы строительства, реконструкции объек</w:t>
      </w:r>
      <w:r w:rsidR="00D00002">
        <w:rPr>
          <w:rFonts w:ascii="Times New Roman" w:hAnsi="Times New Roman"/>
          <w:sz w:val="24"/>
          <w:szCs w:val="24"/>
        </w:rPr>
        <w:t>тов капитального строительства»;</w:t>
      </w:r>
    </w:p>
    <w:p w:rsidR="00F348FC" w:rsidRDefault="000836A0" w:rsidP="00465AF6">
      <w:pPr>
        <w:autoSpaceDE w:val="0"/>
        <w:autoSpaceDN w:val="0"/>
        <w:adjustRightInd w:val="0"/>
        <w:ind w:firstLine="567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1.2. </w:t>
      </w:r>
      <w:r w:rsidR="00287108">
        <w:rPr>
          <w:rFonts w:ascii="Times New Roman" w:eastAsiaTheme="minorHAnsi" w:hAnsi="Times New Roman"/>
          <w:sz w:val="24"/>
          <w:szCs w:val="24"/>
          <w:lang w:eastAsia="en-US"/>
        </w:rPr>
        <w:t>п. 2.12</w:t>
      </w:r>
      <w:r w:rsidR="00D00002">
        <w:rPr>
          <w:rFonts w:ascii="Times New Roman" w:eastAsiaTheme="minorHAnsi" w:hAnsi="Times New Roman"/>
          <w:sz w:val="24"/>
          <w:szCs w:val="24"/>
          <w:lang w:eastAsia="en-US"/>
        </w:rPr>
        <w:t>.</w:t>
      </w:r>
      <w:r w:rsidR="00287108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3833DC">
        <w:rPr>
          <w:rFonts w:ascii="Times New Roman" w:eastAsiaTheme="minorHAnsi" w:hAnsi="Times New Roman"/>
          <w:sz w:val="24"/>
          <w:szCs w:val="24"/>
          <w:lang w:eastAsia="en-US"/>
        </w:rPr>
        <w:t xml:space="preserve">после слов </w:t>
      </w:r>
      <w:r w:rsidR="00D00002">
        <w:rPr>
          <w:rFonts w:ascii="Times New Roman" w:eastAsiaTheme="minorHAnsi" w:hAnsi="Times New Roman"/>
          <w:sz w:val="24"/>
          <w:szCs w:val="24"/>
          <w:lang w:eastAsia="en-US"/>
        </w:rPr>
        <w:t>«</w:t>
      </w:r>
      <w:r w:rsidR="003833DC">
        <w:rPr>
          <w:rFonts w:ascii="Times New Roman" w:eastAsiaTheme="minorHAnsi" w:hAnsi="Times New Roman"/>
          <w:sz w:val="24"/>
          <w:szCs w:val="24"/>
          <w:lang w:eastAsia="en-US"/>
        </w:rPr>
        <w:t>разрешения на строительство</w:t>
      </w:r>
      <w:r w:rsidR="00D00002">
        <w:rPr>
          <w:rFonts w:ascii="Times New Roman" w:eastAsiaTheme="minorHAnsi" w:hAnsi="Times New Roman"/>
          <w:sz w:val="24"/>
          <w:szCs w:val="24"/>
          <w:lang w:eastAsia="en-US"/>
        </w:rPr>
        <w:t xml:space="preserve">» </w:t>
      </w:r>
      <w:r w:rsidR="00287108">
        <w:rPr>
          <w:rFonts w:ascii="Times New Roman" w:eastAsiaTheme="minorHAnsi" w:hAnsi="Times New Roman"/>
          <w:sz w:val="24"/>
          <w:szCs w:val="24"/>
          <w:lang w:eastAsia="en-US"/>
        </w:rPr>
        <w:t>дополнить словами:</w:t>
      </w:r>
    </w:p>
    <w:p w:rsidR="00287108" w:rsidRPr="008B5DFF" w:rsidRDefault="00287108" w:rsidP="00465AF6">
      <w:pPr>
        <w:autoSpaceDE w:val="0"/>
        <w:autoSpaceDN w:val="0"/>
        <w:adjustRightInd w:val="0"/>
        <w:ind w:firstLine="567"/>
        <w:rPr>
          <w:rFonts w:ascii="Times New Roman" w:hAnsi="Times New Roman"/>
          <w:sz w:val="24"/>
          <w:szCs w:val="22"/>
        </w:rPr>
      </w:pPr>
      <w:r>
        <w:rPr>
          <w:rFonts w:ascii="Times New Roman" w:hAnsi="Times New Roman"/>
          <w:sz w:val="24"/>
          <w:szCs w:val="22"/>
        </w:rPr>
        <w:t>«</w:t>
      </w:r>
      <w:r w:rsidRPr="00287108">
        <w:rPr>
          <w:rFonts w:ascii="Times New Roman" w:hAnsi="Times New Roman"/>
          <w:sz w:val="24"/>
          <w:szCs w:val="22"/>
        </w:rPr>
        <w:t>в том числе выдаче разрешения на строительство объекта капитального строительства, строительство, реконструкция которого планируются в границах территории, подлежащей комплексному развитию</w:t>
      </w:r>
      <w:r w:rsidR="00D00002">
        <w:rPr>
          <w:rFonts w:ascii="Times New Roman" w:hAnsi="Times New Roman"/>
          <w:sz w:val="24"/>
          <w:szCs w:val="22"/>
        </w:rPr>
        <w:t>»;</w:t>
      </w:r>
    </w:p>
    <w:p w:rsidR="00481E5D" w:rsidRDefault="009D4200" w:rsidP="00465AF6">
      <w:pPr>
        <w:autoSpaceDE w:val="0"/>
        <w:autoSpaceDN w:val="0"/>
        <w:adjustRightInd w:val="0"/>
        <w:ind w:firstLine="567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1.3</w:t>
      </w:r>
      <w:r w:rsidR="00D00002">
        <w:rPr>
          <w:rFonts w:ascii="Times New Roman" w:eastAsiaTheme="minorHAnsi" w:hAnsi="Times New Roman"/>
          <w:sz w:val="24"/>
          <w:szCs w:val="24"/>
          <w:lang w:eastAsia="en-US"/>
        </w:rPr>
        <w:t>.</w:t>
      </w:r>
      <w:r w:rsidR="008B5DFF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D00002">
        <w:rPr>
          <w:rFonts w:ascii="Times New Roman" w:eastAsiaTheme="minorHAnsi" w:hAnsi="Times New Roman"/>
          <w:sz w:val="24"/>
          <w:szCs w:val="24"/>
          <w:lang w:eastAsia="en-US"/>
        </w:rPr>
        <w:t xml:space="preserve">абзац 2 </w:t>
      </w:r>
      <w:r w:rsidR="003833DC">
        <w:rPr>
          <w:rFonts w:ascii="Times New Roman" w:eastAsiaTheme="minorHAnsi" w:hAnsi="Times New Roman"/>
          <w:sz w:val="24"/>
          <w:szCs w:val="24"/>
          <w:lang w:eastAsia="en-US"/>
        </w:rPr>
        <w:t>п.</w:t>
      </w:r>
      <w:r w:rsidR="00D00002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3833DC">
        <w:rPr>
          <w:rFonts w:ascii="Times New Roman" w:eastAsiaTheme="minorHAnsi" w:hAnsi="Times New Roman"/>
          <w:sz w:val="24"/>
          <w:szCs w:val="24"/>
          <w:lang w:eastAsia="en-US"/>
        </w:rPr>
        <w:t>2.13</w:t>
      </w:r>
      <w:r w:rsidR="00D00002">
        <w:rPr>
          <w:rFonts w:ascii="Times New Roman" w:eastAsiaTheme="minorHAnsi" w:hAnsi="Times New Roman"/>
          <w:sz w:val="24"/>
          <w:szCs w:val="24"/>
          <w:lang w:eastAsia="en-US"/>
        </w:rPr>
        <w:t>.</w:t>
      </w:r>
      <w:r w:rsidR="00A018BE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481E5D">
        <w:rPr>
          <w:rFonts w:ascii="Times New Roman" w:hAnsi="Times New Roman"/>
          <w:sz w:val="24"/>
          <w:szCs w:val="22"/>
        </w:rPr>
        <w:t>изложи</w:t>
      </w:r>
      <w:r w:rsidR="006D02EC">
        <w:rPr>
          <w:rFonts w:ascii="Times New Roman" w:hAnsi="Times New Roman"/>
          <w:sz w:val="24"/>
          <w:szCs w:val="22"/>
        </w:rPr>
        <w:t>ть</w:t>
      </w:r>
      <w:r w:rsidR="00481E5D">
        <w:rPr>
          <w:rFonts w:ascii="Times New Roman" w:hAnsi="Times New Roman"/>
          <w:sz w:val="24"/>
          <w:szCs w:val="22"/>
        </w:rPr>
        <w:t xml:space="preserve"> в </w:t>
      </w:r>
      <w:r w:rsidR="00481E5D">
        <w:rPr>
          <w:rFonts w:ascii="Times New Roman" w:eastAsiaTheme="minorHAnsi" w:hAnsi="Times New Roman"/>
          <w:sz w:val="24"/>
          <w:szCs w:val="24"/>
          <w:lang w:eastAsia="en-US"/>
        </w:rPr>
        <w:t>следующей редакции:</w:t>
      </w:r>
    </w:p>
    <w:p w:rsidR="00A018BE" w:rsidRDefault="00481E5D" w:rsidP="00465AF6">
      <w:pPr>
        <w:autoSpaceDE w:val="0"/>
        <w:autoSpaceDN w:val="0"/>
        <w:adjustRightInd w:val="0"/>
        <w:ind w:firstLine="567"/>
        <w:rPr>
          <w:rFonts w:ascii="Times New Roman" w:hAnsi="Times New Roman"/>
          <w:sz w:val="24"/>
          <w:szCs w:val="22"/>
        </w:rPr>
      </w:pPr>
      <w:r>
        <w:rPr>
          <w:rFonts w:ascii="Times New Roman" w:hAnsi="Times New Roman"/>
          <w:sz w:val="24"/>
          <w:szCs w:val="22"/>
        </w:rPr>
        <w:t>«О</w:t>
      </w:r>
      <w:r w:rsidR="00A018BE" w:rsidRPr="00A018BE">
        <w:rPr>
          <w:rFonts w:ascii="Times New Roman" w:hAnsi="Times New Roman"/>
          <w:sz w:val="24"/>
          <w:szCs w:val="22"/>
        </w:rPr>
        <w:t>снованием для отказа в выдаче разрешения</w:t>
      </w:r>
      <w:r w:rsidR="00A018BE" w:rsidRPr="00481E5D">
        <w:rPr>
          <w:rFonts w:ascii="Times New Roman" w:hAnsi="Times New Roman"/>
          <w:sz w:val="24"/>
          <w:szCs w:val="24"/>
        </w:rPr>
        <w:t xml:space="preserve"> </w:t>
      </w:r>
      <w:r w:rsidRPr="00481E5D">
        <w:rPr>
          <w:rFonts w:ascii="Times New Roman" w:hAnsi="Times New Roman"/>
          <w:sz w:val="24"/>
          <w:szCs w:val="24"/>
        </w:rPr>
        <w:t>на отдельные этапы строительства</w:t>
      </w:r>
      <w:r w:rsidRPr="00481E5D">
        <w:rPr>
          <w:rFonts w:ascii="Times New Roman" w:hAnsi="Times New Roman"/>
          <w:bCs/>
          <w:sz w:val="24"/>
          <w:szCs w:val="24"/>
        </w:rPr>
        <w:t xml:space="preserve"> является </w:t>
      </w:r>
      <w:r w:rsidR="00A018BE" w:rsidRPr="00A018BE">
        <w:rPr>
          <w:rFonts w:ascii="Times New Roman" w:hAnsi="Times New Roman"/>
          <w:sz w:val="24"/>
          <w:szCs w:val="22"/>
        </w:rPr>
        <w:t>несоответствие проектной документации очередности планируемого развития территории, предусмотренной проектом планировки территории</w:t>
      </w:r>
      <w:r>
        <w:rPr>
          <w:rFonts w:ascii="Times New Roman" w:hAnsi="Times New Roman"/>
          <w:sz w:val="24"/>
          <w:szCs w:val="22"/>
        </w:rPr>
        <w:t>»</w:t>
      </w:r>
      <w:r w:rsidR="00D00002">
        <w:rPr>
          <w:rFonts w:ascii="Times New Roman" w:hAnsi="Times New Roman"/>
          <w:sz w:val="24"/>
          <w:szCs w:val="22"/>
        </w:rPr>
        <w:t>;</w:t>
      </w:r>
    </w:p>
    <w:p w:rsidR="0047643E" w:rsidRDefault="0047643E" w:rsidP="00465AF6">
      <w:pPr>
        <w:autoSpaceDE w:val="0"/>
        <w:autoSpaceDN w:val="0"/>
        <w:adjustRightInd w:val="0"/>
        <w:ind w:firstLine="567"/>
        <w:rPr>
          <w:rFonts w:ascii="Times New Roman" w:hAnsi="Times New Roman"/>
          <w:sz w:val="24"/>
          <w:szCs w:val="22"/>
        </w:rPr>
      </w:pPr>
      <w:r>
        <w:rPr>
          <w:rFonts w:ascii="Times New Roman" w:hAnsi="Times New Roman"/>
          <w:sz w:val="24"/>
          <w:szCs w:val="22"/>
        </w:rPr>
        <w:t>1.4. дополнить п. 2.29.8.</w:t>
      </w:r>
      <w:r w:rsidR="00465AF6">
        <w:rPr>
          <w:rFonts w:ascii="Times New Roman" w:hAnsi="Times New Roman"/>
          <w:sz w:val="24"/>
          <w:szCs w:val="22"/>
        </w:rPr>
        <w:t xml:space="preserve"> словами</w:t>
      </w:r>
      <w:r>
        <w:rPr>
          <w:rFonts w:ascii="Times New Roman" w:hAnsi="Times New Roman"/>
          <w:sz w:val="24"/>
          <w:szCs w:val="22"/>
        </w:rPr>
        <w:t xml:space="preserve"> </w:t>
      </w:r>
      <w:r w:rsidR="00465AF6">
        <w:rPr>
          <w:rFonts w:ascii="Times New Roman" w:hAnsi="Times New Roman"/>
          <w:sz w:val="24"/>
          <w:szCs w:val="22"/>
        </w:rPr>
        <w:t>следующего содержания</w:t>
      </w:r>
      <w:r>
        <w:rPr>
          <w:rFonts w:ascii="Times New Roman" w:hAnsi="Times New Roman"/>
          <w:sz w:val="24"/>
          <w:szCs w:val="22"/>
        </w:rPr>
        <w:t>:</w:t>
      </w:r>
    </w:p>
    <w:p w:rsidR="0047643E" w:rsidRPr="0047643E" w:rsidRDefault="003833DC" w:rsidP="00465AF6">
      <w:pPr>
        <w:ind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</w:rPr>
        <w:t>«</w:t>
      </w:r>
      <w:r w:rsidR="0047643E" w:rsidRPr="0047643E">
        <w:rPr>
          <w:rFonts w:ascii="Times New Roman" w:hAnsi="Times New Roman"/>
          <w:sz w:val="24"/>
          <w:szCs w:val="24"/>
        </w:rPr>
        <w:t>В случае представления заявителем заявления на строительство объекта капитального строительства, строительство, реконструкция которого планируются в границах территории, подлежащей комплексному развитию:</w:t>
      </w:r>
    </w:p>
    <w:p w:rsidR="0047643E" w:rsidRPr="0047643E" w:rsidRDefault="0047643E" w:rsidP="00465AF6">
      <w:pPr>
        <w:autoSpaceDE w:val="0"/>
        <w:autoSpaceDN w:val="0"/>
        <w:adjustRightInd w:val="0"/>
        <w:ind w:firstLine="567"/>
        <w:rPr>
          <w:rFonts w:ascii="Times New Roman" w:hAnsi="Times New Roman"/>
          <w:sz w:val="24"/>
          <w:szCs w:val="24"/>
        </w:rPr>
      </w:pPr>
      <w:r w:rsidRPr="0047643E">
        <w:rPr>
          <w:rFonts w:ascii="Times New Roman" w:hAnsi="Times New Roman"/>
          <w:bCs/>
          <w:sz w:val="24"/>
          <w:szCs w:val="24"/>
        </w:rPr>
        <w:t>а) несоответствие проектной документации требованиям к строительству, реконструкции объекта капитального строительства предусмотренной проектом планировки территории</w:t>
      </w:r>
      <w:r w:rsidR="003833DC">
        <w:rPr>
          <w:rFonts w:ascii="Times New Roman" w:hAnsi="Times New Roman"/>
          <w:bCs/>
          <w:sz w:val="24"/>
          <w:szCs w:val="24"/>
        </w:rPr>
        <w:t>»</w:t>
      </w:r>
      <w:r w:rsidR="00465AF6">
        <w:rPr>
          <w:rFonts w:ascii="Times New Roman" w:hAnsi="Times New Roman"/>
          <w:bCs/>
          <w:sz w:val="24"/>
          <w:szCs w:val="24"/>
        </w:rPr>
        <w:t>;</w:t>
      </w:r>
    </w:p>
    <w:p w:rsidR="00356AB1" w:rsidRDefault="0089053E" w:rsidP="00356AB1">
      <w:pPr>
        <w:widowControl w:val="0"/>
        <w:autoSpaceDE w:val="0"/>
        <w:autoSpaceDN w:val="0"/>
        <w:adjustRightInd w:val="0"/>
        <w:ind w:firstLine="567"/>
        <w:rPr>
          <w:rFonts w:asciiTheme="minorHAnsi" w:hAnsiTheme="minorHAnsi"/>
          <w:sz w:val="24"/>
          <w:szCs w:val="22"/>
        </w:rPr>
      </w:pPr>
      <w:r w:rsidRPr="007926CE">
        <w:rPr>
          <w:sz w:val="24"/>
          <w:szCs w:val="22"/>
        </w:rPr>
        <w:t>2.</w:t>
      </w:r>
      <w:r w:rsidRPr="007926CE">
        <w:rPr>
          <w:rFonts w:asciiTheme="minorHAnsi" w:hAnsiTheme="minorHAnsi"/>
          <w:sz w:val="24"/>
          <w:szCs w:val="22"/>
        </w:rPr>
        <w:t xml:space="preserve"> </w:t>
      </w:r>
      <w:r w:rsidR="00356AB1" w:rsidRPr="00356AB1">
        <w:rPr>
          <w:rFonts w:ascii="Times New Roman" w:hAnsi="Times New Roman"/>
          <w:sz w:val="24"/>
          <w:szCs w:val="22"/>
        </w:rPr>
        <w:t xml:space="preserve">Признать утратившим силу Постановление </w:t>
      </w:r>
      <w:r w:rsidR="00356AB1" w:rsidRPr="00356AB1">
        <w:rPr>
          <w:rFonts w:ascii="Times New Roman" w:hAnsi="Times New Roman"/>
          <w:sz w:val="24"/>
          <w:szCs w:val="24"/>
        </w:rPr>
        <w:t>«</w:t>
      </w:r>
      <w:r w:rsidR="00356AB1" w:rsidRPr="00356AB1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О внесении изменений в </w:t>
      </w:r>
      <w:r w:rsidR="00356AB1" w:rsidRPr="00356AB1">
        <w:rPr>
          <w:rFonts w:ascii="Times New Roman" w:hAnsi="Times New Roman"/>
          <w:sz w:val="24"/>
          <w:szCs w:val="24"/>
        </w:rPr>
        <w:t>административный регламент предоставления муниципальной услуги «Выдача разрешения на строительство, внесение изменений в разрешение на строительство, в том числе в связи с необходимостью продления срока действия разрешения на строительство»</w:t>
      </w:r>
      <w:r w:rsidR="00356AB1" w:rsidRPr="00356AB1">
        <w:rPr>
          <w:rFonts w:ascii="Times New Roman" w:hAnsi="Times New Roman"/>
          <w:sz w:val="24"/>
          <w:szCs w:val="24"/>
        </w:rPr>
        <w:t xml:space="preserve"> от 25.04.2025 г № 202</w:t>
      </w:r>
      <w:r w:rsidR="00356AB1">
        <w:rPr>
          <w:rFonts w:ascii="Times New Roman" w:hAnsi="Times New Roman"/>
          <w:sz w:val="24"/>
          <w:szCs w:val="24"/>
        </w:rPr>
        <w:t>.</w:t>
      </w:r>
    </w:p>
    <w:p w:rsidR="0089053E" w:rsidRPr="00465AF6" w:rsidRDefault="00356AB1" w:rsidP="00465AF6">
      <w:pPr>
        <w:widowControl w:val="0"/>
        <w:autoSpaceDE w:val="0"/>
        <w:autoSpaceDN w:val="0"/>
        <w:adjustRightInd w:val="0"/>
        <w:ind w:firstLine="567"/>
        <w:rPr>
          <w:rFonts w:asciiTheme="minorHAnsi" w:hAnsiTheme="minorHAnsi"/>
          <w:sz w:val="24"/>
          <w:szCs w:val="22"/>
        </w:rPr>
      </w:pPr>
      <w:r>
        <w:rPr>
          <w:rFonts w:asciiTheme="minorHAnsi" w:hAnsiTheme="minorHAnsi"/>
          <w:sz w:val="24"/>
          <w:szCs w:val="22"/>
        </w:rPr>
        <w:t xml:space="preserve">3. </w:t>
      </w:r>
      <w:r w:rsidR="000836A0" w:rsidRPr="007926CE">
        <w:rPr>
          <w:sz w:val="24"/>
          <w:szCs w:val="22"/>
        </w:rPr>
        <w:t>Настоящее постановление вступает в силу с момента</w:t>
      </w:r>
      <w:r w:rsidR="00465AF6">
        <w:rPr>
          <w:sz w:val="24"/>
          <w:szCs w:val="22"/>
        </w:rPr>
        <w:t xml:space="preserve"> его официального опубликования;</w:t>
      </w:r>
    </w:p>
    <w:p w:rsidR="0089053E" w:rsidRPr="007926CE" w:rsidRDefault="0089053E" w:rsidP="00465AF6">
      <w:pPr>
        <w:pStyle w:val="a3"/>
        <w:ind w:left="0" w:firstLine="567"/>
        <w:rPr>
          <w:rFonts w:asciiTheme="minorHAnsi" w:hAnsiTheme="minorHAnsi"/>
          <w:sz w:val="24"/>
          <w:szCs w:val="22"/>
        </w:rPr>
      </w:pPr>
      <w:r w:rsidRPr="007926CE">
        <w:rPr>
          <w:rFonts w:ascii="Times New Roman" w:hAnsi="Times New Roman"/>
          <w:sz w:val="24"/>
          <w:szCs w:val="22"/>
        </w:rPr>
        <w:t xml:space="preserve">3. </w:t>
      </w:r>
      <w:r w:rsidR="000836A0" w:rsidRPr="007926CE">
        <w:rPr>
          <w:rFonts w:ascii="Times New Roman" w:hAnsi="Times New Roman"/>
          <w:sz w:val="24"/>
          <w:szCs w:val="22"/>
        </w:rPr>
        <w:t>Управлению делами администрации (</w:t>
      </w:r>
      <w:r w:rsidR="00E25D0C">
        <w:rPr>
          <w:rFonts w:ascii="Times New Roman" w:hAnsi="Times New Roman"/>
          <w:sz w:val="24"/>
          <w:szCs w:val="22"/>
        </w:rPr>
        <w:t>Дунаев</w:t>
      </w:r>
      <w:r w:rsidR="00465AF6">
        <w:rPr>
          <w:rFonts w:ascii="Times New Roman" w:hAnsi="Times New Roman"/>
          <w:sz w:val="24"/>
          <w:szCs w:val="22"/>
        </w:rPr>
        <w:t>а</w:t>
      </w:r>
      <w:r w:rsidR="00E25D0C">
        <w:rPr>
          <w:rFonts w:ascii="Times New Roman" w:hAnsi="Times New Roman"/>
          <w:sz w:val="24"/>
          <w:szCs w:val="22"/>
        </w:rPr>
        <w:t xml:space="preserve"> Н.А</w:t>
      </w:r>
      <w:r w:rsidR="000836A0" w:rsidRPr="007926CE">
        <w:rPr>
          <w:rFonts w:ascii="Times New Roman" w:hAnsi="Times New Roman"/>
          <w:sz w:val="24"/>
          <w:szCs w:val="22"/>
        </w:rPr>
        <w:t>.) опубликовать настоящее постановление в установленном</w:t>
      </w:r>
      <w:r w:rsidR="00465AF6">
        <w:rPr>
          <w:rFonts w:ascii="Times New Roman" w:hAnsi="Times New Roman"/>
          <w:sz w:val="24"/>
          <w:szCs w:val="22"/>
        </w:rPr>
        <w:t xml:space="preserve"> законом порядке;</w:t>
      </w:r>
    </w:p>
    <w:p w:rsidR="0089053E" w:rsidRPr="000836A0" w:rsidRDefault="000836A0" w:rsidP="00465AF6">
      <w:pPr>
        <w:pStyle w:val="a3"/>
        <w:ind w:left="0" w:firstLine="567"/>
        <w:rPr>
          <w:rFonts w:asciiTheme="minorHAnsi" w:hAnsiTheme="minorHAnsi"/>
          <w:sz w:val="24"/>
          <w:szCs w:val="22"/>
        </w:rPr>
      </w:pPr>
      <w:r>
        <w:rPr>
          <w:rFonts w:ascii="Times New Roman" w:hAnsi="Times New Roman"/>
          <w:sz w:val="24"/>
          <w:szCs w:val="22"/>
        </w:rPr>
        <w:t>4.</w:t>
      </w:r>
      <w:r w:rsidRPr="000836A0">
        <w:rPr>
          <w:rFonts w:ascii="Times New Roman" w:hAnsi="Times New Roman"/>
          <w:sz w:val="24"/>
          <w:szCs w:val="22"/>
        </w:rPr>
        <w:t xml:space="preserve"> </w:t>
      </w:r>
      <w:r w:rsidRPr="007926CE">
        <w:rPr>
          <w:rFonts w:ascii="Times New Roman" w:hAnsi="Times New Roman"/>
          <w:sz w:val="24"/>
          <w:szCs w:val="22"/>
        </w:rPr>
        <w:t>Контроль за исполнением</w:t>
      </w:r>
      <w:r w:rsidR="00465AF6">
        <w:rPr>
          <w:rFonts w:ascii="Times New Roman" w:hAnsi="Times New Roman"/>
          <w:sz w:val="24"/>
          <w:szCs w:val="22"/>
        </w:rPr>
        <w:t xml:space="preserve"> настоящего</w:t>
      </w:r>
      <w:r w:rsidRPr="007926CE">
        <w:rPr>
          <w:rFonts w:ascii="Times New Roman" w:hAnsi="Times New Roman"/>
          <w:sz w:val="24"/>
          <w:szCs w:val="22"/>
        </w:rPr>
        <w:t xml:space="preserve"> постановления возложить </w:t>
      </w:r>
      <w:r w:rsidR="00465AF6">
        <w:rPr>
          <w:rFonts w:ascii="Times New Roman" w:hAnsi="Times New Roman"/>
          <w:sz w:val="24"/>
          <w:szCs w:val="22"/>
        </w:rPr>
        <w:t xml:space="preserve">на </w:t>
      </w:r>
      <w:r w:rsidR="0019074C">
        <w:rPr>
          <w:rFonts w:ascii="Times New Roman" w:hAnsi="Times New Roman"/>
          <w:bCs/>
          <w:sz w:val="24"/>
          <w:szCs w:val="26"/>
        </w:rPr>
        <w:t>председателя</w:t>
      </w:r>
      <w:r w:rsidR="0019074C" w:rsidRPr="0019074C">
        <w:rPr>
          <w:rFonts w:ascii="Times New Roman" w:hAnsi="Times New Roman"/>
          <w:bCs/>
          <w:sz w:val="24"/>
          <w:szCs w:val="26"/>
        </w:rPr>
        <w:t xml:space="preserve"> комитета по вопросам ЖКХ</w:t>
      </w:r>
      <w:r w:rsidR="00465AF6">
        <w:rPr>
          <w:rFonts w:ascii="Times New Roman" w:hAnsi="Times New Roman"/>
          <w:bCs/>
          <w:sz w:val="24"/>
          <w:szCs w:val="26"/>
        </w:rPr>
        <w:t xml:space="preserve"> строительства и дорожной деятельности</w:t>
      </w:r>
      <w:r w:rsidR="0019074C" w:rsidRPr="0019074C">
        <w:rPr>
          <w:rFonts w:ascii="Times New Roman" w:hAnsi="Times New Roman"/>
          <w:bCs/>
          <w:sz w:val="24"/>
          <w:szCs w:val="26"/>
        </w:rPr>
        <w:t xml:space="preserve"> администрации Усть-Удинского района Обуздин</w:t>
      </w:r>
      <w:r w:rsidR="00465AF6">
        <w:rPr>
          <w:rFonts w:ascii="Times New Roman" w:hAnsi="Times New Roman"/>
          <w:bCs/>
          <w:sz w:val="24"/>
          <w:szCs w:val="26"/>
        </w:rPr>
        <w:t>а</w:t>
      </w:r>
      <w:r w:rsidR="0019074C" w:rsidRPr="0019074C">
        <w:rPr>
          <w:rFonts w:ascii="Times New Roman" w:hAnsi="Times New Roman"/>
          <w:bCs/>
          <w:sz w:val="24"/>
          <w:szCs w:val="26"/>
        </w:rPr>
        <w:t xml:space="preserve"> В.В.</w:t>
      </w:r>
    </w:p>
    <w:p w:rsidR="0089053E" w:rsidRDefault="0089053E" w:rsidP="00465AF6">
      <w:pPr>
        <w:ind w:right="355" w:firstLine="0"/>
        <w:rPr>
          <w:rFonts w:ascii="Times New Roman" w:eastAsia="Times New Roman" w:hAnsi="Times New Roman" w:cs="Arial"/>
          <w:sz w:val="24"/>
          <w:szCs w:val="22"/>
          <w:lang w:eastAsia="zh-CN"/>
        </w:rPr>
      </w:pPr>
    </w:p>
    <w:p w:rsidR="00465AF6" w:rsidRDefault="00465AF6" w:rsidP="00465AF6">
      <w:pPr>
        <w:ind w:right="355" w:firstLine="0"/>
        <w:rPr>
          <w:rFonts w:ascii="Arial" w:eastAsia="Times New Roman" w:hAnsi="Arial" w:cs="Arial"/>
          <w:sz w:val="24"/>
          <w:szCs w:val="22"/>
          <w:lang w:eastAsia="zh-CN"/>
        </w:rPr>
      </w:pPr>
    </w:p>
    <w:p w:rsidR="00465AF6" w:rsidRDefault="0089053E" w:rsidP="00465AF6">
      <w:pPr>
        <w:tabs>
          <w:tab w:val="left" w:pos="2565"/>
        </w:tabs>
        <w:ind w:right="355" w:firstLine="0"/>
        <w:rPr>
          <w:rFonts w:ascii="Times New Roman" w:hAnsi="Times New Roman"/>
          <w:sz w:val="24"/>
          <w:szCs w:val="22"/>
        </w:rPr>
      </w:pPr>
      <w:r w:rsidRPr="007926CE">
        <w:rPr>
          <w:rFonts w:ascii="Times New Roman" w:hAnsi="Times New Roman"/>
          <w:sz w:val="24"/>
          <w:szCs w:val="22"/>
        </w:rPr>
        <w:t xml:space="preserve">Глава администрации </w:t>
      </w:r>
    </w:p>
    <w:p w:rsidR="00E14A04" w:rsidRPr="00882C6B" w:rsidRDefault="00465AF6" w:rsidP="00465AF6">
      <w:pPr>
        <w:tabs>
          <w:tab w:val="left" w:pos="2565"/>
        </w:tabs>
        <w:ind w:right="-1" w:firstLine="0"/>
        <w:rPr>
          <w:rFonts w:ascii="Times New Roman" w:hAnsi="Times New Roman"/>
          <w:sz w:val="24"/>
          <w:szCs w:val="22"/>
        </w:rPr>
      </w:pPr>
      <w:r>
        <w:rPr>
          <w:rFonts w:ascii="Times New Roman" w:hAnsi="Times New Roman"/>
          <w:sz w:val="24"/>
          <w:szCs w:val="22"/>
        </w:rPr>
        <w:t xml:space="preserve">Усть-Удинского </w:t>
      </w:r>
      <w:r w:rsidR="0089053E" w:rsidRPr="007926CE">
        <w:rPr>
          <w:rFonts w:ascii="Times New Roman" w:hAnsi="Times New Roman"/>
          <w:sz w:val="24"/>
          <w:szCs w:val="22"/>
        </w:rPr>
        <w:t xml:space="preserve">района                               </w:t>
      </w:r>
      <w:r w:rsidR="0089053E">
        <w:rPr>
          <w:rFonts w:ascii="Times New Roman" w:hAnsi="Times New Roman"/>
          <w:sz w:val="24"/>
          <w:szCs w:val="22"/>
        </w:rPr>
        <w:t xml:space="preserve">       </w:t>
      </w:r>
      <w:r w:rsidR="0019074C">
        <w:rPr>
          <w:rFonts w:ascii="Times New Roman" w:hAnsi="Times New Roman"/>
          <w:sz w:val="24"/>
          <w:szCs w:val="22"/>
        </w:rPr>
        <w:t xml:space="preserve">               </w:t>
      </w:r>
      <w:r w:rsidR="0089053E">
        <w:rPr>
          <w:rFonts w:ascii="Times New Roman" w:hAnsi="Times New Roman"/>
          <w:sz w:val="24"/>
          <w:szCs w:val="22"/>
        </w:rPr>
        <w:t xml:space="preserve">              </w:t>
      </w:r>
      <w:r>
        <w:rPr>
          <w:rFonts w:ascii="Times New Roman" w:hAnsi="Times New Roman"/>
          <w:sz w:val="24"/>
          <w:szCs w:val="22"/>
        </w:rPr>
        <w:t xml:space="preserve">       </w:t>
      </w:r>
      <w:r w:rsidR="0089053E">
        <w:rPr>
          <w:rFonts w:ascii="Times New Roman" w:hAnsi="Times New Roman"/>
          <w:sz w:val="24"/>
          <w:szCs w:val="22"/>
        </w:rPr>
        <w:t xml:space="preserve"> </w:t>
      </w:r>
      <w:r w:rsidR="0089053E" w:rsidRPr="007926CE">
        <w:rPr>
          <w:rFonts w:ascii="Times New Roman" w:hAnsi="Times New Roman"/>
          <w:sz w:val="24"/>
          <w:szCs w:val="22"/>
        </w:rPr>
        <w:t xml:space="preserve">     </w:t>
      </w:r>
      <w:r>
        <w:rPr>
          <w:rFonts w:ascii="Times New Roman" w:hAnsi="Times New Roman"/>
          <w:sz w:val="24"/>
          <w:szCs w:val="22"/>
        </w:rPr>
        <w:t xml:space="preserve">      </w:t>
      </w:r>
      <w:r w:rsidR="0089053E" w:rsidRPr="007926CE">
        <w:rPr>
          <w:rFonts w:ascii="Times New Roman" w:hAnsi="Times New Roman"/>
          <w:sz w:val="24"/>
          <w:szCs w:val="22"/>
        </w:rPr>
        <w:t xml:space="preserve">     С.Н. Чемезов</w:t>
      </w:r>
    </w:p>
    <w:sectPr w:rsidR="00E14A04" w:rsidRPr="00882C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053E"/>
    <w:rsid w:val="000836A0"/>
    <w:rsid w:val="000C04AF"/>
    <w:rsid w:val="00133E3F"/>
    <w:rsid w:val="00140C23"/>
    <w:rsid w:val="0019074C"/>
    <w:rsid w:val="001E61DB"/>
    <w:rsid w:val="00217F59"/>
    <w:rsid w:val="00287108"/>
    <w:rsid w:val="002C5066"/>
    <w:rsid w:val="00340152"/>
    <w:rsid w:val="00356AB1"/>
    <w:rsid w:val="003833DC"/>
    <w:rsid w:val="00465AF6"/>
    <w:rsid w:val="0047643E"/>
    <w:rsid w:val="00481E5D"/>
    <w:rsid w:val="004F0077"/>
    <w:rsid w:val="00502B34"/>
    <w:rsid w:val="0051586D"/>
    <w:rsid w:val="00531DCE"/>
    <w:rsid w:val="00541203"/>
    <w:rsid w:val="0059372E"/>
    <w:rsid w:val="005B7D48"/>
    <w:rsid w:val="006C2A7A"/>
    <w:rsid w:val="006D02EC"/>
    <w:rsid w:val="00711B70"/>
    <w:rsid w:val="00851F81"/>
    <w:rsid w:val="00882C6B"/>
    <w:rsid w:val="0089053E"/>
    <w:rsid w:val="008B5DFF"/>
    <w:rsid w:val="009806CE"/>
    <w:rsid w:val="009A00C3"/>
    <w:rsid w:val="009B4625"/>
    <w:rsid w:val="009D4200"/>
    <w:rsid w:val="00A018BE"/>
    <w:rsid w:val="00A229AF"/>
    <w:rsid w:val="00A751BE"/>
    <w:rsid w:val="00AA461D"/>
    <w:rsid w:val="00AC07E7"/>
    <w:rsid w:val="00AF081B"/>
    <w:rsid w:val="00B86540"/>
    <w:rsid w:val="00C037E4"/>
    <w:rsid w:val="00C87025"/>
    <w:rsid w:val="00C87643"/>
    <w:rsid w:val="00D00002"/>
    <w:rsid w:val="00D06157"/>
    <w:rsid w:val="00E04BAD"/>
    <w:rsid w:val="00E14A04"/>
    <w:rsid w:val="00E25D0C"/>
    <w:rsid w:val="00F348FC"/>
    <w:rsid w:val="00F94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053E"/>
    <w:pPr>
      <w:spacing w:after="0" w:line="240" w:lineRule="auto"/>
      <w:ind w:firstLine="720"/>
      <w:jc w:val="both"/>
    </w:pPr>
    <w:rPr>
      <w:rFonts w:ascii="Tms Rmn" w:eastAsiaTheme="minorEastAsia" w:hAnsi="Tms Rm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053E"/>
    <w:pPr>
      <w:ind w:left="720"/>
      <w:contextualSpacing/>
    </w:pPr>
  </w:style>
  <w:style w:type="paragraph" w:styleId="a4">
    <w:name w:val="Body Text"/>
    <w:basedOn w:val="a"/>
    <w:link w:val="a5"/>
    <w:rsid w:val="0089053E"/>
    <w:pPr>
      <w:widowControl w:val="0"/>
      <w:suppressAutoHyphens/>
      <w:autoSpaceDE w:val="0"/>
      <w:spacing w:after="120"/>
      <w:ind w:firstLine="0"/>
      <w:jc w:val="left"/>
    </w:pPr>
    <w:rPr>
      <w:rFonts w:ascii="Arial" w:eastAsia="Times New Roman" w:hAnsi="Arial" w:cs="Arial"/>
      <w:sz w:val="24"/>
      <w:szCs w:val="24"/>
      <w:lang w:eastAsia="zh-CN"/>
    </w:rPr>
  </w:style>
  <w:style w:type="character" w:customStyle="1" w:styleId="a5">
    <w:name w:val="Основной текст Знак"/>
    <w:basedOn w:val="a0"/>
    <w:link w:val="a4"/>
    <w:rsid w:val="0089053E"/>
    <w:rPr>
      <w:rFonts w:ascii="Arial" w:eastAsia="Times New Roman" w:hAnsi="Arial" w:cs="Arial"/>
      <w:sz w:val="24"/>
      <w:szCs w:val="24"/>
      <w:lang w:eastAsia="zh-CN"/>
    </w:rPr>
  </w:style>
  <w:style w:type="paragraph" w:styleId="3">
    <w:name w:val="Body Text Indent 3"/>
    <w:basedOn w:val="a"/>
    <w:link w:val="30"/>
    <w:uiPriority w:val="99"/>
    <w:semiHidden/>
    <w:unhideWhenUsed/>
    <w:rsid w:val="0089053E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89053E"/>
    <w:rPr>
      <w:rFonts w:ascii="Tms Rmn" w:eastAsiaTheme="minorEastAsia" w:hAnsi="Tms Rmn" w:cs="Times New Roman"/>
      <w:sz w:val="16"/>
      <w:szCs w:val="16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89053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9053E"/>
    <w:rPr>
      <w:rFonts w:ascii="Tahoma" w:eastAsiaTheme="minorEastAsia" w:hAnsi="Tahoma" w:cs="Tahoma"/>
      <w:sz w:val="16"/>
      <w:szCs w:val="16"/>
      <w:lang w:eastAsia="ru-RU"/>
    </w:rPr>
  </w:style>
  <w:style w:type="character" w:styleId="a8">
    <w:name w:val="Hyperlink"/>
    <w:basedOn w:val="a0"/>
    <w:uiPriority w:val="99"/>
    <w:unhideWhenUsed/>
    <w:rsid w:val="00F348F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053E"/>
    <w:pPr>
      <w:spacing w:after="0" w:line="240" w:lineRule="auto"/>
      <w:ind w:firstLine="720"/>
      <w:jc w:val="both"/>
    </w:pPr>
    <w:rPr>
      <w:rFonts w:ascii="Tms Rmn" w:eastAsiaTheme="minorEastAsia" w:hAnsi="Tms Rm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053E"/>
    <w:pPr>
      <w:ind w:left="720"/>
      <w:contextualSpacing/>
    </w:pPr>
  </w:style>
  <w:style w:type="paragraph" w:styleId="a4">
    <w:name w:val="Body Text"/>
    <w:basedOn w:val="a"/>
    <w:link w:val="a5"/>
    <w:rsid w:val="0089053E"/>
    <w:pPr>
      <w:widowControl w:val="0"/>
      <w:suppressAutoHyphens/>
      <w:autoSpaceDE w:val="0"/>
      <w:spacing w:after="120"/>
      <w:ind w:firstLine="0"/>
      <w:jc w:val="left"/>
    </w:pPr>
    <w:rPr>
      <w:rFonts w:ascii="Arial" w:eastAsia="Times New Roman" w:hAnsi="Arial" w:cs="Arial"/>
      <w:sz w:val="24"/>
      <w:szCs w:val="24"/>
      <w:lang w:eastAsia="zh-CN"/>
    </w:rPr>
  </w:style>
  <w:style w:type="character" w:customStyle="1" w:styleId="a5">
    <w:name w:val="Основной текст Знак"/>
    <w:basedOn w:val="a0"/>
    <w:link w:val="a4"/>
    <w:rsid w:val="0089053E"/>
    <w:rPr>
      <w:rFonts w:ascii="Arial" w:eastAsia="Times New Roman" w:hAnsi="Arial" w:cs="Arial"/>
      <w:sz w:val="24"/>
      <w:szCs w:val="24"/>
      <w:lang w:eastAsia="zh-CN"/>
    </w:rPr>
  </w:style>
  <w:style w:type="paragraph" w:styleId="3">
    <w:name w:val="Body Text Indent 3"/>
    <w:basedOn w:val="a"/>
    <w:link w:val="30"/>
    <w:uiPriority w:val="99"/>
    <w:semiHidden/>
    <w:unhideWhenUsed/>
    <w:rsid w:val="0089053E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89053E"/>
    <w:rPr>
      <w:rFonts w:ascii="Tms Rmn" w:eastAsiaTheme="minorEastAsia" w:hAnsi="Tms Rmn" w:cs="Times New Roman"/>
      <w:sz w:val="16"/>
      <w:szCs w:val="16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89053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9053E"/>
    <w:rPr>
      <w:rFonts w:ascii="Tahoma" w:eastAsiaTheme="minorEastAsia" w:hAnsi="Tahoma" w:cs="Tahoma"/>
      <w:sz w:val="16"/>
      <w:szCs w:val="16"/>
      <w:lang w:eastAsia="ru-RU"/>
    </w:rPr>
  </w:style>
  <w:style w:type="character" w:styleId="a8">
    <w:name w:val="Hyperlink"/>
    <w:basedOn w:val="a0"/>
    <w:uiPriority w:val="99"/>
    <w:unhideWhenUsed/>
    <w:rsid w:val="00F348F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2</Pages>
  <Words>659</Words>
  <Characters>3759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9</cp:revision>
  <cp:lastPrinted>2025-05-13T02:58:00Z</cp:lastPrinted>
  <dcterms:created xsi:type="dcterms:W3CDTF">2025-04-22T03:44:00Z</dcterms:created>
  <dcterms:modified xsi:type="dcterms:W3CDTF">2025-05-19T07:11:00Z</dcterms:modified>
</cp:coreProperties>
</file>