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333" w:rsidRDefault="009D1BE1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707333" w:rsidRDefault="009D1BE1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707333" w:rsidRDefault="0070733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707333" w:rsidRPr="00EC1166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  <w:lang w:val="en-US"/>
        </w:rPr>
      </w:pPr>
      <w:r>
        <w:rPr>
          <w:rFonts w:ascii="Times New Roman" w:hAnsi="Times New Roman"/>
          <w:sz w:val="20"/>
          <w:lang w:val="en-US"/>
        </w:rPr>
        <w:t>E</w:t>
      </w:r>
      <w:r w:rsidRPr="00EC1166">
        <w:rPr>
          <w:rFonts w:ascii="Times New Roman" w:hAnsi="Times New Roman"/>
          <w:sz w:val="20"/>
          <w:lang w:val="en-US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 w:rsidRPr="00EC1166">
        <w:rPr>
          <w:rFonts w:ascii="Times New Roman" w:hAnsi="Times New Roman"/>
          <w:sz w:val="20"/>
          <w:lang w:val="en-US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 w:rsidRPr="00EC1166">
          <w:rPr>
            <w:rFonts w:ascii="Times New Roman" w:hAnsi="Times New Roman"/>
            <w:sz w:val="20"/>
            <w:lang w:val="en-US"/>
          </w:rPr>
          <w:t>@38.</w:t>
        </w:r>
        <w:r>
          <w:rPr>
            <w:rFonts w:ascii="Times New Roman" w:hAnsi="Times New Roman"/>
            <w:sz w:val="20"/>
            <w:lang w:val="en-US"/>
          </w:rPr>
          <w:t>mchs</w:t>
        </w:r>
        <w:r w:rsidRPr="00EC1166">
          <w:rPr>
            <w:rFonts w:ascii="Times New Roman" w:hAnsi="Times New Roman"/>
            <w:sz w:val="20"/>
            <w:lang w:val="en-US"/>
          </w:rPr>
          <w:t>.</w:t>
        </w:r>
        <w:r>
          <w:rPr>
            <w:rFonts w:ascii="Times New Roman" w:hAnsi="Times New Roman"/>
            <w:sz w:val="20"/>
            <w:lang w:val="en-US"/>
          </w:rPr>
          <w:t>gov</w:t>
        </w:r>
        <w:r w:rsidRPr="00EC1166">
          <w:rPr>
            <w:rFonts w:ascii="Times New Roman" w:hAnsi="Times New Roman"/>
            <w:sz w:val="20"/>
            <w:lang w:val="en-US"/>
          </w:rPr>
          <w:t>.</w:t>
        </w:r>
        <w:r>
          <w:rPr>
            <w:rFonts w:ascii="Times New Roman" w:hAnsi="Times New Roman"/>
            <w:sz w:val="20"/>
            <w:lang w:val="en-US"/>
          </w:rPr>
          <w:t>ru</w:t>
        </w:r>
      </w:hyperlink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 w:rsidRPr="00EC1166">
        <w:rPr>
          <w:rFonts w:ascii="Times New Roman" w:hAnsi="Times New Roman"/>
          <w:sz w:val="20"/>
          <w:lang w:val="en-US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707333" w:rsidRDefault="0070733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12"/>
          <w:szCs w:val="12"/>
        </w:rPr>
      </w:pPr>
    </w:p>
    <w:p w:rsidR="00C17A21" w:rsidRDefault="00C17A21" w:rsidP="00C17A2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</w:t>
      </w:r>
      <w:r w:rsidR="00E568B8">
        <w:rPr>
          <w:rFonts w:ascii="Times New Roman" w:hAnsi="Times New Roman"/>
          <w:color w:val="000000"/>
          <w:sz w:val="20"/>
          <w:u w:val="single"/>
        </w:rPr>
        <w:t xml:space="preserve">ИВ-236-16-266  </w:t>
      </w:r>
      <w:r w:rsidR="00E568B8">
        <w:rPr>
          <w:rFonts w:ascii="Times New Roman" w:hAnsi="Times New Roman"/>
          <w:color w:val="000000" w:themeColor="text1"/>
          <w:sz w:val="20"/>
          <w:u w:val="single"/>
        </w:rPr>
        <w:t>от 20.07.</w:t>
      </w:r>
      <w:r w:rsidR="00E568B8">
        <w:rPr>
          <w:rFonts w:ascii="Times New Roman" w:hAnsi="Times New Roman"/>
          <w:sz w:val="20"/>
          <w:u w:val="single"/>
        </w:rPr>
        <w:t>2025 г.</w:t>
      </w:r>
    </w:p>
    <w:p w:rsidR="00707333" w:rsidRDefault="00707333">
      <w:pPr>
        <w:ind w:left="57" w:firstLine="540"/>
        <w:jc w:val="center"/>
      </w:pPr>
    </w:p>
    <w:p w:rsidR="00707333" w:rsidRDefault="00707333">
      <w:pPr>
        <w:ind w:left="57" w:firstLine="540"/>
        <w:jc w:val="center"/>
        <w:rPr>
          <w:rFonts w:ascii="Times New Roman" w:hAnsi="Times New Roman"/>
          <w:szCs w:val="24"/>
        </w:rPr>
      </w:pPr>
    </w:p>
    <w:p w:rsidR="00707333" w:rsidRDefault="00707333">
      <w:pPr>
        <w:ind w:left="57" w:firstLine="540"/>
        <w:jc w:val="center"/>
        <w:rPr>
          <w:rFonts w:ascii="Times New Roman" w:hAnsi="Times New Roman"/>
          <w:szCs w:val="24"/>
        </w:rPr>
      </w:pP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707333" w:rsidRDefault="009D1BE1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Старостам населенных пунктов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707333" w:rsidRDefault="00707333">
      <w:pPr>
        <w:pStyle w:val="10"/>
        <w:rPr>
          <w:b/>
          <w:sz w:val="24"/>
          <w:szCs w:val="24"/>
          <w:lang w:val="ru-RU"/>
        </w:rPr>
      </w:pPr>
    </w:p>
    <w:p w:rsidR="00707333" w:rsidRDefault="00707333">
      <w:pPr>
        <w:pStyle w:val="10"/>
        <w:rPr>
          <w:b/>
          <w:sz w:val="16"/>
          <w:szCs w:val="16"/>
          <w:lang w:val="ru-RU"/>
        </w:rPr>
      </w:pPr>
    </w:p>
    <w:p w:rsidR="00707333" w:rsidRDefault="00707333">
      <w:pPr>
        <w:pStyle w:val="10"/>
        <w:jc w:val="center"/>
        <w:rPr>
          <w:b/>
          <w:sz w:val="24"/>
          <w:szCs w:val="24"/>
          <w:lang w:val="ru-RU"/>
        </w:rPr>
      </w:pPr>
    </w:p>
    <w:p w:rsidR="00707333" w:rsidRDefault="00707333">
      <w:pPr>
        <w:pStyle w:val="10"/>
        <w:jc w:val="center"/>
        <w:rPr>
          <w:b/>
          <w:sz w:val="24"/>
          <w:szCs w:val="24"/>
          <w:shd w:val="clear" w:color="auto" w:fill="FFFF00"/>
          <w:lang w:val="ru-RU"/>
        </w:rPr>
      </w:pPr>
    </w:p>
    <w:p w:rsidR="00F0632A" w:rsidRPr="00F0632A" w:rsidRDefault="00F0632A">
      <w:pPr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</w:p>
    <w:p w:rsidR="00707333" w:rsidRDefault="009D1BE1">
      <w:pPr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Fonts w:ascii="Times New Roman" w:hAnsi="Times New Roman"/>
          <w:b/>
          <w:sz w:val="28"/>
          <w:szCs w:val="28"/>
        </w:rPr>
        <w:t xml:space="preserve">Предупреждение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об </w:t>
      </w:r>
      <w:proofErr w:type="gramStart"/>
      <w:r>
        <w:rPr>
          <w:rFonts w:ascii="Times New Roman" w:hAnsi="Times New Roman"/>
          <w:b/>
          <w:color w:val="000000"/>
          <w:sz w:val="28"/>
          <w:szCs w:val="28"/>
        </w:rPr>
        <w:t>опасных</w:t>
      </w:r>
      <w:proofErr w:type="gramEnd"/>
      <w:r>
        <w:rPr>
          <w:rFonts w:ascii="Times New Roman" w:hAnsi="Times New Roman"/>
          <w:b/>
          <w:color w:val="000000"/>
          <w:sz w:val="28"/>
          <w:szCs w:val="28"/>
        </w:rPr>
        <w:t xml:space="preserve"> и неблагоприятных</w:t>
      </w:r>
    </w:p>
    <w:p w:rsidR="00707333" w:rsidRDefault="009D1BE1">
      <w:pPr>
        <w:widowControl w:val="0"/>
        <w:numPr>
          <w:ilvl w:val="0"/>
          <w:numId w:val="6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rFonts w:ascii="Times New Roman" w:hAnsi="Times New Roman"/>
          <w:color w:val="000000"/>
          <w:sz w:val="28"/>
          <w:szCs w:val="28"/>
        </w:rPr>
        <w:t xml:space="preserve">метеорологических </w:t>
      </w:r>
      <w:proofErr w:type="gramStart"/>
      <w:r>
        <w:rPr>
          <w:rStyle w:val="af0"/>
          <w:rFonts w:ascii="Times New Roman" w:hAnsi="Times New Roman"/>
          <w:color w:val="000000"/>
          <w:sz w:val="28"/>
          <w:szCs w:val="28"/>
        </w:rPr>
        <w:t>явлениях</w:t>
      </w:r>
      <w:proofErr w:type="gramEnd"/>
      <w:r>
        <w:rPr>
          <w:rStyle w:val="af0"/>
          <w:rFonts w:ascii="Times New Roman" w:hAnsi="Times New Roman"/>
          <w:color w:val="000000"/>
          <w:sz w:val="28"/>
          <w:szCs w:val="28"/>
        </w:rPr>
        <w:t xml:space="preserve"> погоды</w:t>
      </w:r>
    </w:p>
    <w:p w:rsidR="00707333" w:rsidRPr="009D1BE1" w:rsidRDefault="009D1BE1">
      <w:pPr>
        <w:pStyle w:val="10"/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707333" w:rsidRPr="009D1BE1" w:rsidRDefault="009D1BE1">
      <w:pPr>
        <w:pStyle w:val="10"/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707333" w:rsidRDefault="009D1BE1">
      <w:pPr>
        <w:pStyle w:val="10"/>
        <w:jc w:val="center"/>
      </w:pPr>
      <w:r>
        <w:rPr>
          <w:bCs/>
          <w:lang w:val="ru-RU"/>
        </w:rPr>
        <w:t>(ФГБУ «Иркутское УГМС»)</w:t>
      </w:r>
    </w:p>
    <w:tbl>
      <w:tblPr>
        <w:tblW w:w="10065" w:type="dxa"/>
        <w:jc w:val="center"/>
        <w:tblLayout w:type="fixed"/>
        <w:tblLook w:val="0000"/>
      </w:tblPr>
      <w:tblGrid>
        <w:gridCol w:w="10065"/>
      </w:tblGrid>
      <w:tr w:rsidR="00E568B8" w:rsidTr="00404175">
        <w:trPr>
          <w:trHeight w:val="675"/>
          <w:jc w:val="center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8B8" w:rsidRDefault="00E568B8" w:rsidP="00E568B8">
            <w:pPr>
              <w:widowControl w:val="0"/>
              <w:numPr>
                <w:ilvl w:val="0"/>
                <w:numId w:val="34"/>
              </w:numPr>
              <w:ind w:hanging="57"/>
              <w:jc w:val="center"/>
              <w:rPr>
                <w:rFonts w:ascii="Times New Roman" w:hAnsi="Times New Roman"/>
                <w:b/>
                <w:bCs/>
                <w:color w:val="C9211E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C9211E"/>
                <w:sz w:val="28"/>
                <w:szCs w:val="28"/>
              </w:rPr>
              <w:t xml:space="preserve">21 июля местами по области ожидается </w:t>
            </w:r>
            <w:proofErr w:type="gramStart"/>
            <w:r>
              <w:rPr>
                <w:rFonts w:ascii="Times New Roman" w:hAnsi="Times New Roman"/>
                <w:b/>
                <w:bCs/>
                <w:color w:val="C9211E"/>
                <w:sz w:val="28"/>
                <w:szCs w:val="28"/>
              </w:rPr>
              <w:t>высокая</w:t>
            </w:r>
            <w:proofErr w:type="gramEnd"/>
            <w:r>
              <w:rPr>
                <w:rFonts w:ascii="Times New Roman" w:hAnsi="Times New Roman"/>
                <w:b/>
                <w:bCs/>
                <w:color w:val="C9211E"/>
                <w:sz w:val="28"/>
                <w:szCs w:val="28"/>
              </w:rPr>
              <w:t xml:space="preserve"> 4 класса и чрезвычайная 5 класса пожароопасность лесов.</w:t>
            </w:r>
          </w:p>
          <w:p w:rsidR="00E568B8" w:rsidRDefault="00E568B8" w:rsidP="00E568B8">
            <w:pPr>
              <w:widowControl w:val="0"/>
              <w:numPr>
                <w:ilvl w:val="0"/>
                <w:numId w:val="34"/>
              </w:numPr>
              <w:ind w:hanging="283"/>
              <w:jc w:val="center"/>
              <w:rPr>
                <w:rFonts w:ascii="Times New Roman" w:hAnsi="Times New Roman"/>
                <w:b/>
                <w:bCs/>
                <w:color w:val="C9211E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color w:val="C9211E"/>
                <w:sz w:val="28"/>
                <w:szCs w:val="28"/>
              </w:rPr>
              <w:t>21 июля местами по области ожидаются сильные и очень сильные дожди, сильные ливни, град, грозы, порывы сильного северо-западного ветра 15-20 м/с, ночью местами шквалистое усиление ветра до 25 м/</w:t>
            </w:r>
            <w:proofErr w:type="gramStart"/>
            <w:r>
              <w:rPr>
                <w:rFonts w:ascii="Times New Roman" w:hAnsi="Times New Roman"/>
                <w:b/>
                <w:bCs/>
                <w:color w:val="C9211E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/>
                <w:b/>
                <w:bCs/>
                <w:color w:val="C9211E"/>
                <w:sz w:val="28"/>
                <w:szCs w:val="28"/>
              </w:rPr>
              <w:t>.</w:t>
            </w:r>
          </w:p>
        </w:tc>
      </w:tr>
    </w:tbl>
    <w:p w:rsidR="00E568B8" w:rsidRDefault="00E568B8" w:rsidP="00E568B8">
      <w:pPr>
        <w:numPr>
          <w:ilvl w:val="0"/>
          <w:numId w:val="34"/>
        </w:numPr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E568B8" w:rsidRDefault="00E568B8" w:rsidP="00E568B8">
      <w:pPr>
        <w:pStyle w:val="af6"/>
        <w:numPr>
          <w:ilvl w:val="0"/>
          <w:numId w:val="35"/>
        </w:numPr>
        <w:jc w:val="center"/>
        <w:rPr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Прогноз погоды на сутки</w:t>
      </w:r>
      <w:r>
        <w:rPr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>с 20 часов 20 июля до 20 часов 21 июля</w:t>
      </w:r>
    </w:p>
    <w:p w:rsidR="00E568B8" w:rsidRDefault="00E568B8" w:rsidP="00E568B8">
      <w:pPr>
        <w:pStyle w:val="af6"/>
        <w:numPr>
          <w:ilvl w:val="0"/>
          <w:numId w:val="34"/>
        </w:numPr>
        <w:jc w:val="center"/>
        <w:rPr>
          <w:sz w:val="12"/>
          <w:szCs w:val="12"/>
        </w:rPr>
      </w:pPr>
    </w:p>
    <w:p w:rsidR="00E568B8" w:rsidRDefault="00E568B8" w:rsidP="00E568B8">
      <w:pPr>
        <w:numPr>
          <w:ilvl w:val="0"/>
          <w:numId w:val="34"/>
        </w:numPr>
        <w:tabs>
          <w:tab w:val="left" w:pos="0"/>
        </w:tabs>
        <w:jc w:val="both"/>
      </w:pPr>
      <w:proofErr w:type="gramStart"/>
      <w:r>
        <w:rPr>
          <w:rFonts w:ascii="Times New Roman" w:hAnsi="Times New Roman"/>
          <w:b/>
          <w:sz w:val="28"/>
          <w:szCs w:val="28"/>
          <w:u w:val="single"/>
        </w:rPr>
        <w:t>По области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переменная облачность,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кратковременные, местами ливневые дожди, грозы, в  верхнеленских, ночью в центральных, днем в Киренском, Усть-Кутском районах сильные, местами очень сильные дожди, ночью в северо-восточных, днем в западных, северо-западных районах местами небольшие дожди, ветер северо-западный, юго-западный 5-10 м/с, местами порывы 15-20 м/с, ночью в центральных и южных районах 10-15 м/с, местами порывы 20-25 м/с</w:t>
      </w:r>
      <w:proofErr w:type="gramEnd"/>
      <w:r>
        <w:rPr>
          <w:rFonts w:ascii="Times New Roman" w:hAnsi="Times New Roman"/>
          <w:sz w:val="28"/>
          <w:szCs w:val="28"/>
        </w:rPr>
        <w:t>,  температура ночью +12,+17°, при прояснении +6,+11°, днем +19,+24°, местами до +14°, в северо-восточных районах +24,+29°.</w:t>
      </w:r>
    </w:p>
    <w:p w:rsidR="00E568B8" w:rsidRDefault="00E568B8" w:rsidP="00E568B8">
      <w:pPr>
        <w:numPr>
          <w:ilvl w:val="0"/>
          <w:numId w:val="34"/>
        </w:numPr>
        <w:tabs>
          <w:tab w:val="left" w:pos="0"/>
          <w:tab w:val="left" w:pos="3544"/>
        </w:tabs>
        <w:jc w:val="both"/>
      </w:pPr>
      <w:r>
        <w:rPr>
          <w:rFonts w:ascii="Times New Roman" w:hAnsi="Times New Roman"/>
          <w:b/>
          <w:sz w:val="28"/>
          <w:szCs w:val="28"/>
          <w:u w:val="single"/>
        </w:rPr>
        <w:t>По городу Иркутску: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переменная облачность, ночью и утром  дождь, днем небольшой дождь, в первой половине ночи гроза, ветер северо-западный 5-10 м/с, порывы ночью 15-20 м/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пригородной зоне до 25 м/с, днем до 14 м/с, температура ночью +12,+14°, днем +19,+21°.</w:t>
      </w:r>
    </w:p>
    <w:p w:rsidR="00E568B8" w:rsidRDefault="00E568B8" w:rsidP="00E568B8">
      <w:pPr>
        <w:pStyle w:val="af8"/>
        <w:numPr>
          <w:ilvl w:val="0"/>
          <w:numId w:val="34"/>
        </w:numPr>
        <w:tabs>
          <w:tab w:val="left" w:pos="0"/>
          <w:tab w:val="left" w:pos="708"/>
          <w:tab w:val="left" w:pos="1416"/>
          <w:tab w:val="center" w:pos="4677"/>
          <w:tab w:val="left" w:pos="7044"/>
          <w:tab w:val="right" w:pos="9355"/>
        </w:tabs>
        <w:jc w:val="both"/>
      </w:pPr>
      <w:proofErr w:type="gramStart"/>
      <w:r>
        <w:rPr>
          <w:rStyle w:val="aa"/>
          <w:bCs w:val="0"/>
          <w:iCs/>
          <w:color w:val="000000"/>
          <w:spacing w:val="-4"/>
          <w:sz w:val="26"/>
          <w:szCs w:val="26"/>
          <w:u w:val="single"/>
        </w:rPr>
        <w:t>По оз. Байкал</w:t>
      </w:r>
      <w:r>
        <w:rPr>
          <w:rStyle w:val="aa"/>
          <w:b w:val="0"/>
          <w:bCs w:val="0"/>
          <w:iCs/>
          <w:color w:val="000000"/>
          <w:spacing w:val="-4"/>
          <w:sz w:val="26"/>
          <w:szCs w:val="26"/>
        </w:rPr>
        <w:t xml:space="preserve">: </w:t>
      </w:r>
      <w:r>
        <w:rPr>
          <w:rStyle w:val="aa"/>
          <w:b w:val="0"/>
          <w:bCs w:val="0"/>
          <w:iCs/>
          <w:color w:val="000000"/>
          <w:spacing w:val="-4"/>
          <w:sz w:val="28"/>
          <w:szCs w:val="28"/>
        </w:rPr>
        <w:t>переменная облачность, ночью по южной части озера, дней по всей территории кратковременные дожди, грозы,  ветер ночью юго-западный, западный 6-11 м/с, местами порывы 12-17 м/с, днем западный, северо-западный 8-13 м/с, по средней и южной частям порывы 18-23 м/с, температура ночью +11,+16°, днем +16,+21°.</w:t>
      </w:r>
      <w:proofErr w:type="gramEnd"/>
    </w:p>
    <w:p w:rsidR="00E568B8" w:rsidRDefault="00E568B8" w:rsidP="00E568B8">
      <w:pPr>
        <w:pStyle w:val="af8"/>
        <w:numPr>
          <w:ilvl w:val="0"/>
          <w:numId w:val="34"/>
        </w:numPr>
        <w:tabs>
          <w:tab w:val="left" w:pos="0"/>
          <w:tab w:val="left" w:pos="708"/>
          <w:tab w:val="left" w:pos="1416"/>
          <w:tab w:val="center" w:pos="4677"/>
          <w:tab w:val="left" w:pos="7044"/>
          <w:tab w:val="right" w:pos="9355"/>
        </w:tabs>
        <w:contextualSpacing/>
        <w:jc w:val="both"/>
        <w:rPr>
          <w:rStyle w:val="aa"/>
          <w:b w:val="0"/>
          <w:bCs w:val="0"/>
          <w:iCs/>
          <w:spacing w:val="-4"/>
          <w:sz w:val="26"/>
          <w:szCs w:val="26"/>
        </w:rPr>
      </w:pPr>
    </w:p>
    <w:p w:rsidR="00E568B8" w:rsidRDefault="00E568B8" w:rsidP="00E568B8">
      <w:pPr>
        <w:numPr>
          <w:ilvl w:val="0"/>
          <w:numId w:val="36"/>
        </w:numPr>
        <w:ind w:left="57" w:firstLine="510"/>
        <w:jc w:val="both"/>
      </w:pPr>
    </w:p>
    <w:p w:rsidR="00E568B8" w:rsidRDefault="00E568B8" w:rsidP="00E568B8">
      <w:pPr>
        <w:numPr>
          <w:ilvl w:val="0"/>
          <w:numId w:val="36"/>
        </w:numPr>
        <w:ind w:left="57" w:firstLine="510"/>
        <w:jc w:val="both"/>
      </w:pPr>
    </w:p>
    <w:p w:rsidR="00E568B8" w:rsidRDefault="00E568B8" w:rsidP="00E568B8">
      <w:pPr>
        <w:numPr>
          <w:ilvl w:val="0"/>
          <w:numId w:val="36"/>
        </w:numPr>
        <w:ind w:left="57" w:firstLine="510"/>
        <w:jc w:val="both"/>
      </w:pPr>
      <w:r>
        <w:rPr>
          <w:rFonts w:ascii="Times New Roman" w:hAnsi="Times New Roman"/>
          <w:b/>
          <w:sz w:val="20"/>
        </w:rPr>
        <w:lastRenderedPageBreak/>
        <w:t>Рекомендуемые превентивные мероприятия органам местного самоуправления:</w:t>
      </w:r>
    </w:p>
    <w:p w:rsidR="00E568B8" w:rsidRDefault="00E568B8" w:rsidP="00E568B8">
      <w:pPr>
        <w:numPr>
          <w:ilvl w:val="0"/>
          <w:numId w:val="36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E568B8" w:rsidRDefault="00E568B8" w:rsidP="00E568B8">
      <w:pPr>
        <w:pStyle w:val="a4"/>
        <w:numPr>
          <w:ilvl w:val="0"/>
          <w:numId w:val="36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планы действий в случае возникновения чрезвычайных ситуаций.</w:t>
      </w:r>
    </w:p>
    <w:p w:rsidR="00E568B8" w:rsidRDefault="00E568B8" w:rsidP="00E568B8">
      <w:pPr>
        <w:pStyle w:val="a4"/>
        <w:numPr>
          <w:ilvl w:val="0"/>
          <w:numId w:val="36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E568B8" w:rsidRDefault="00E568B8" w:rsidP="00E568B8">
      <w:pPr>
        <w:numPr>
          <w:ilvl w:val="0"/>
          <w:numId w:val="36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взаимодействие через дежурно-диспетчерские службы с территориальными подразделениями ЖКХ, энергосетей и дорожных служб.</w:t>
      </w:r>
    </w:p>
    <w:p w:rsidR="00E568B8" w:rsidRDefault="00E568B8" w:rsidP="00E568B8">
      <w:pPr>
        <w:numPr>
          <w:ilvl w:val="0"/>
          <w:numId w:val="36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через СМИ довести прогноз о возможных опасных и неблагоприятных метеорологических явлениях до населения на территории района, городского округа.</w:t>
      </w:r>
    </w:p>
    <w:p w:rsidR="00E568B8" w:rsidRDefault="00E568B8" w:rsidP="00E568B8">
      <w:pPr>
        <w:numPr>
          <w:ilvl w:val="0"/>
          <w:numId w:val="36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количество резервных источников питания, теплоснабжения и их работоспособность.</w:t>
      </w:r>
    </w:p>
    <w:p w:rsidR="00E568B8" w:rsidRDefault="00E568B8" w:rsidP="00E568B8">
      <w:pPr>
        <w:numPr>
          <w:ilvl w:val="0"/>
          <w:numId w:val="36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состав сил и средств муниципального звена ТП РСЧС к реагированию на ЧС.</w:t>
      </w:r>
    </w:p>
    <w:p w:rsidR="00E568B8" w:rsidRDefault="00E568B8" w:rsidP="00E568B8">
      <w:pPr>
        <w:numPr>
          <w:ilvl w:val="0"/>
          <w:numId w:val="36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 w:rsidR="00E568B8" w:rsidRDefault="00E568B8" w:rsidP="00E568B8">
      <w:pPr>
        <w:numPr>
          <w:ilvl w:val="0"/>
          <w:numId w:val="36"/>
        </w:numPr>
        <w:tabs>
          <w:tab w:val="left" w:pos="567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резерв горюче-смазочных 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0"/>
        </w:rPr>
        <w:t>дств дл</w:t>
      </w:r>
      <w:proofErr w:type="gramEnd"/>
      <w:r>
        <w:rPr>
          <w:rFonts w:ascii="Times New Roman" w:hAnsi="Times New Roman"/>
          <w:color w:val="000000"/>
          <w:sz w:val="20"/>
        </w:rPr>
        <w:t>я обеспечения жизнедеятельности населенных пунктов.</w:t>
      </w:r>
    </w:p>
    <w:p w:rsidR="00E568B8" w:rsidRDefault="00E568B8" w:rsidP="00E568B8">
      <w:pPr>
        <w:numPr>
          <w:ilvl w:val="0"/>
          <w:numId w:val="36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E568B8" w:rsidRDefault="00E568B8" w:rsidP="00E568B8">
      <w:pPr>
        <w:numPr>
          <w:ilvl w:val="0"/>
          <w:numId w:val="36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обеспечить готовность к убытию в зону возможной ЧС сил постоянной готовности. </w:t>
      </w:r>
    </w:p>
    <w:p w:rsidR="00E568B8" w:rsidRDefault="00E568B8" w:rsidP="00E568B8">
      <w:pPr>
        <w:numPr>
          <w:ilvl w:val="0"/>
          <w:numId w:val="36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E568B8" w:rsidRDefault="00E568B8" w:rsidP="00E568B8">
      <w:pPr>
        <w:numPr>
          <w:ilvl w:val="0"/>
          <w:numId w:val="36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проведение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0"/>
        </w:rPr>
        <w:t>пп в Гл</w:t>
      </w:r>
      <w:proofErr w:type="gramEnd"/>
      <w:r>
        <w:rPr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E568B8" w:rsidRDefault="00E568B8" w:rsidP="00E568B8">
      <w:pPr>
        <w:numPr>
          <w:ilvl w:val="0"/>
          <w:numId w:val="36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>об опасных метеорологических явлениях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погоды и рекомендации по порядку реагирования на прогноз;</w:t>
      </w:r>
    </w:p>
    <w:p w:rsidR="00E568B8" w:rsidRDefault="00E568B8" w:rsidP="00E568B8">
      <w:pPr>
        <w:numPr>
          <w:ilvl w:val="0"/>
          <w:numId w:val="36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прогноз по заморозкам довести до производителей сельскохозяйственной продукции.</w:t>
      </w:r>
    </w:p>
    <w:p w:rsidR="00E568B8" w:rsidRDefault="00E568B8" w:rsidP="00E568B8">
      <w:pPr>
        <w:numPr>
          <w:ilvl w:val="0"/>
          <w:numId w:val="36"/>
        </w:numPr>
        <w:tabs>
          <w:tab w:val="left" w:pos="517"/>
          <w:tab w:val="left" w:pos="900"/>
        </w:tabs>
        <w:ind w:left="57" w:firstLine="510"/>
        <w:jc w:val="both"/>
        <w:rPr>
          <w:rStyle w:val="af0"/>
          <w:rFonts w:ascii="Times New Roman" w:hAnsi="Times New Roman"/>
          <w:b w:val="0"/>
          <w:bCs w:val="0"/>
          <w:color w:val="000000"/>
          <w:sz w:val="20"/>
        </w:rPr>
      </w:pPr>
    </w:p>
    <w:p w:rsidR="00E568B8" w:rsidRDefault="00E568B8" w:rsidP="00E568B8">
      <w:pPr>
        <w:numPr>
          <w:ilvl w:val="0"/>
          <w:numId w:val="36"/>
        </w:numPr>
        <w:tabs>
          <w:tab w:val="left" w:pos="517"/>
          <w:tab w:val="left" w:pos="900"/>
        </w:tabs>
        <w:spacing w:line="228" w:lineRule="auto"/>
        <w:ind w:firstLine="624"/>
      </w:pPr>
      <w:r>
        <w:rPr>
          <w:rStyle w:val="af0"/>
          <w:rFonts w:ascii="Times New Roman" w:hAnsi="Times New Roman"/>
          <w:color w:val="000000"/>
          <w:sz w:val="20"/>
        </w:rPr>
        <w:t>По риску возникновения лесных (ландшафтных) пожаров и термических точек:</w:t>
      </w:r>
    </w:p>
    <w:p w:rsidR="00E568B8" w:rsidRDefault="00E568B8" w:rsidP="00E568B8">
      <w:pPr>
        <w:pStyle w:val="9"/>
        <w:numPr>
          <w:ilvl w:val="0"/>
          <w:numId w:val="36"/>
        </w:numPr>
        <w:ind w:firstLine="567"/>
        <w:jc w:val="both"/>
      </w:pPr>
      <w:r>
        <w:rPr>
          <w:rStyle w:val="af0"/>
          <w:b w:val="0"/>
          <w:bCs w:val="0"/>
          <w:color w:val="000000"/>
          <w:sz w:val="20"/>
          <w:szCs w:val="20"/>
        </w:rPr>
        <w:t>- организовать работу патрульных, патрульно-маневренных групп по недопущению возгораний;</w:t>
      </w:r>
    </w:p>
    <w:p w:rsidR="00E568B8" w:rsidRDefault="00E568B8" w:rsidP="00E568B8">
      <w:pPr>
        <w:pStyle w:val="af6"/>
        <w:numPr>
          <w:ilvl w:val="0"/>
          <w:numId w:val="36"/>
        </w:numPr>
        <w:tabs>
          <w:tab w:val="left" w:pos="517"/>
          <w:tab w:val="left" w:pos="900"/>
        </w:tabs>
        <w:spacing w:line="228" w:lineRule="auto"/>
        <w:ind w:firstLine="510"/>
        <w:contextualSpacing w:val="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 выявлении возгораний, незамедлительно информировать собственников (арендаторов) земель;</w:t>
      </w:r>
    </w:p>
    <w:p w:rsidR="00E568B8" w:rsidRDefault="00E568B8" w:rsidP="00E568B8">
      <w:pPr>
        <w:pStyle w:val="af6"/>
        <w:numPr>
          <w:ilvl w:val="0"/>
          <w:numId w:val="36"/>
        </w:numPr>
        <w:tabs>
          <w:tab w:val="left" w:pos="517"/>
          <w:tab w:val="left" w:pos="900"/>
        </w:tabs>
        <w:spacing w:line="228" w:lineRule="auto"/>
        <w:ind w:firstLine="567"/>
        <w:contextualSpacing w:val="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работу по разработке дополнительных мероприятий, направленных на обеспечение пожарной безопасности населенных пунктов и садоводческих товариществ;</w:t>
      </w:r>
    </w:p>
    <w:p w:rsidR="00E568B8" w:rsidRDefault="00E568B8" w:rsidP="00E568B8">
      <w:pPr>
        <w:pStyle w:val="af6"/>
        <w:numPr>
          <w:ilvl w:val="0"/>
          <w:numId w:val="36"/>
        </w:numPr>
        <w:tabs>
          <w:tab w:val="left" w:pos="517"/>
          <w:tab w:val="left" w:pos="568"/>
          <w:tab w:val="left" w:pos="900"/>
        </w:tabs>
        <w:spacing w:line="228" w:lineRule="auto"/>
        <w:ind w:firstLine="567"/>
        <w:contextualSpacing w:val="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и провести сходы граждан по вопросам соблюдения требований пожарной безопасности, проведение соответствующей разъяснительной работы по действиям при возникновении пожара и опасных факторов лесных пожаров и палов травы;</w:t>
      </w:r>
    </w:p>
    <w:p w:rsidR="00E568B8" w:rsidRDefault="00E568B8" w:rsidP="00E568B8">
      <w:pPr>
        <w:pStyle w:val="af6"/>
        <w:numPr>
          <w:ilvl w:val="0"/>
          <w:numId w:val="36"/>
        </w:numPr>
        <w:tabs>
          <w:tab w:val="left" w:pos="517"/>
          <w:tab w:val="left" w:pos="900"/>
        </w:tabs>
        <w:spacing w:line="228" w:lineRule="auto"/>
        <w:ind w:firstLine="567"/>
        <w:contextualSpacing w:val="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обеспечить принятие мер по локализации очагов горения сухой растительности и спасению людей и имущества до прибытия подразделений Государственной противопожарной службы;</w:t>
      </w:r>
    </w:p>
    <w:p w:rsidR="00E568B8" w:rsidRDefault="00E568B8" w:rsidP="00E568B8">
      <w:pPr>
        <w:pStyle w:val="af6"/>
        <w:numPr>
          <w:ilvl w:val="0"/>
          <w:numId w:val="36"/>
        </w:numPr>
        <w:tabs>
          <w:tab w:val="left" w:pos="517"/>
          <w:tab w:val="left" w:pos="900"/>
        </w:tabs>
        <w:spacing w:line="228" w:lineRule="auto"/>
        <w:ind w:firstLine="567"/>
        <w:contextualSpacing w:val="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обеспечить выставление стационарных и передвижных межведомственных постов на территориях населенных пунктов и прилегающих к ним территориях;</w:t>
      </w:r>
    </w:p>
    <w:p w:rsidR="00E568B8" w:rsidRDefault="00E568B8" w:rsidP="00E568B8">
      <w:pPr>
        <w:pStyle w:val="af6"/>
        <w:numPr>
          <w:ilvl w:val="0"/>
          <w:numId w:val="36"/>
        </w:numPr>
        <w:tabs>
          <w:tab w:val="left" w:pos="540"/>
        </w:tabs>
        <w:spacing w:line="228" w:lineRule="auto"/>
        <w:ind w:firstLine="567"/>
        <w:contextualSpacing w:val="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круглосуточную работу и реагирование на термические точки, зарегистрированные на портале и мобильном приложении.</w:t>
      </w:r>
    </w:p>
    <w:p w:rsidR="00E568B8" w:rsidRDefault="00E568B8" w:rsidP="00E568B8">
      <w:pPr>
        <w:pStyle w:val="af6"/>
        <w:numPr>
          <w:ilvl w:val="0"/>
          <w:numId w:val="36"/>
        </w:numPr>
        <w:tabs>
          <w:tab w:val="left" w:pos="540"/>
        </w:tabs>
        <w:spacing w:line="228" w:lineRule="auto"/>
        <w:ind w:firstLine="567"/>
        <w:contextualSpacing w:val="0"/>
        <w:jc w:val="both"/>
      </w:pPr>
    </w:p>
    <w:p w:rsidR="00E568B8" w:rsidRDefault="00E568B8" w:rsidP="00E568B8">
      <w:pPr>
        <w:numPr>
          <w:ilvl w:val="0"/>
          <w:numId w:val="36"/>
        </w:numPr>
        <w:ind w:firstLine="737"/>
        <w:jc w:val="both"/>
        <w:rPr>
          <w:b/>
          <w:bCs/>
          <w:color w:val="000000"/>
          <w:spacing w:val="-6"/>
          <w:sz w:val="26"/>
          <w:szCs w:val="26"/>
          <w:lang w:eastAsia="en-US"/>
        </w:rPr>
      </w:pPr>
      <w:r>
        <w:rPr>
          <w:rStyle w:val="af0"/>
          <w:rFonts w:ascii="Times New Roman" w:hAnsi="Times New Roman"/>
          <w:color w:val="000000"/>
          <w:spacing w:val="-6"/>
          <w:sz w:val="20"/>
        </w:rPr>
        <w:t>По риску возникновения происшествий на водных объектах:</w:t>
      </w:r>
    </w:p>
    <w:p w:rsidR="00E568B8" w:rsidRDefault="00E568B8" w:rsidP="00E568B8">
      <w:pPr>
        <w:numPr>
          <w:ilvl w:val="0"/>
          <w:numId w:val="36"/>
        </w:numPr>
        <w:ind w:firstLine="737"/>
        <w:jc w:val="both"/>
        <w:outlineLvl w:val="0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организовать размещение предупреждающих и запрещающих знаков, наглядной агитации, пропаганды в СМИ по правилам безопасности на водных объектах. </w:t>
      </w:r>
    </w:p>
    <w:p w:rsidR="00E568B8" w:rsidRDefault="00E568B8" w:rsidP="00E568B8">
      <w:pPr>
        <w:numPr>
          <w:ilvl w:val="0"/>
          <w:numId w:val="36"/>
        </w:numPr>
        <w:tabs>
          <w:tab w:val="left" w:pos="540"/>
        </w:tabs>
        <w:spacing w:line="228" w:lineRule="auto"/>
        <w:ind w:firstLine="737"/>
        <w:jc w:val="both"/>
        <w:outlineLvl w:val="0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организовать патрулирование в местах массового выхода людей к водоемам. Организовать проведение разъяснительной работы среди населения, направленной на соблюдение мер безопасности при посещении водных объектов. </w:t>
      </w:r>
    </w:p>
    <w:p w:rsidR="00E568B8" w:rsidRDefault="00E568B8" w:rsidP="00E568B8">
      <w:pPr>
        <w:pStyle w:val="af6"/>
        <w:numPr>
          <w:ilvl w:val="0"/>
          <w:numId w:val="36"/>
        </w:numPr>
        <w:tabs>
          <w:tab w:val="left" w:pos="540"/>
        </w:tabs>
        <w:spacing w:line="228" w:lineRule="auto"/>
        <w:ind w:firstLine="567"/>
        <w:contextualSpacing w:val="0"/>
        <w:jc w:val="both"/>
      </w:pPr>
    </w:p>
    <w:p w:rsidR="00046AD2" w:rsidRDefault="00046AD2" w:rsidP="00046AD2">
      <w:pPr>
        <w:pStyle w:val="af6"/>
        <w:numPr>
          <w:ilvl w:val="0"/>
          <w:numId w:val="20"/>
        </w:numPr>
        <w:tabs>
          <w:tab w:val="left" w:pos="540"/>
        </w:tabs>
        <w:spacing w:line="228" w:lineRule="auto"/>
        <w:ind w:firstLine="567"/>
        <w:contextualSpacing w:val="0"/>
        <w:jc w:val="both"/>
      </w:pPr>
    </w:p>
    <w:p w:rsidR="009D1BE1" w:rsidRDefault="009D1BE1" w:rsidP="009D1BE1">
      <w:pPr>
        <w:pStyle w:val="af6"/>
        <w:numPr>
          <w:ilvl w:val="0"/>
          <w:numId w:val="2"/>
        </w:numPr>
        <w:tabs>
          <w:tab w:val="left" w:pos="540"/>
        </w:tabs>
        <w:jc w:val="both"/>
      </w:pPr>
      <w:r w:rsidRPr="009D1BE1">
        <w:rPr>
          <w:rFonts w:ascii="Times New Roman" w:hAnsi="Times New Roman"/>
          <w:b/>
          <w:bCs/>
          <w:i/>
          <w:szCs w:val="24"/>
        </w:rPr>
        <w:t>Обо всех возникших предпосылках ЧС немедленно информировать ОД ЕДДС (т. 31-1-82).</w:t>
      </w:r>
    </w:p>
    <w:p w:rsidR="00707333" w:rsidRDefault="00707333">
      <w:pPr>
        <w:pStyle w:val="af6"/>
        <w:spacing w:line="228" w:lineRule="auto"/>
        <w:ind w:left="0" w:firstLine="709"/>
        <w:contextualSpacing w:val="0"/>
        <w:jc w:val="both"/>
        <w:rPr>
          <w:szCs w:val="24"/>
        </w:rPr>
      </w:pPr>
    </w:p>
    <w:p w:rsidR="00707333" w:rsidRDefault="00707333">
      <w:pPr>
        <w:pStyle w:val="af6"/>
        <w:spacing w:line="228" w:lineRule="auto"/>
        <w:ind w:left="0" w:firstLine="709"/>
        <w:contextualSpacing w:val="0"/>
        <w:jc w:val="both"/>
        <w:rPr>
          <w:szCs w:val="24"/>
        </w:rPr>
      </w:pPr>
    </w:p>
    <w:p w:rsidR="00707333" w:rsidRDefault="00707333">
      <w:pPr>
        <w:pStyle w:val="af6"/>
        <w:spacing w:line="228" w:lineRule="auto"/>
        <w:ind w:left="0" w:firstLine="709"/>
        <w:contextualSpacing w:val="0"/>
        <w:jc w:val="both"/>
        <w:rPr>
          <w:sz w:val="21"/>
          <w:szCs w:val="21"/>
        </w:rPr>
      </w:pPr>
    </w:p>
    <w:p w:rsidR="002C71BB" w:rsidRDefault="002C71BB" w:rsidP="002C71BB">
      <w:pPr>
        <w:numPr>
          <w:ilvl w:val="0"/>
          <w:numId w:val="12"/>
        </w:numPr>
        <w:jc w:val="both"/>
        <w:rPr>
          <w:bCs/>
        </w:rPr>
      </w:pP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С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noProof/>
          <w:color w:val="000000"/>
          <w:spacing w:val="-4"/>
          <w:szCs w:val="24"/>
        </w:rPr>
        <w:drawing>
          <wp:anchor distT="0" distB="0" distL="114935" distR="114935" simplePos="0" relativeHeight="251659264" behindDoc="1" locked="0" layoutInCell="1" allowOverlap="1">
            <wp:simplePos x="0" y="0"/>
            <wp:positionH relativeFrom="column">
              <wp:posOffset>3397885</wp:posOffset>
            </wp:positionH>
            <wp:positionV relativeFrom="paragraph">
              <wp:posOffset>107950</wp:posOffset>
            </wp:positionV>
            <wp:extent cx="910590" cy="454025"/>
            <wp:effectExtent l="0" t="0" r="0" b="0"/>
            <wp:wrapNone/>
            <wp:docPr id="3" name="Изображение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-6" t="-12" r="-6" b="-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590" cy="454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старший оперативный дежурный</w:t>
      </w:r>
    </w:p>
    <w:p w:rsidR="002C71BB" w:rsidRDefault="002C71BB" w:rsidP="002C71BB">
      <w:pPr>
        <w:numPr>
          <w:ilvl w:val="0"/>
          <w:numId w:val="12"/>
        </w:numPr>
        <w:jc w:val="both"/>
        <w:rPr>
          <w:bCs/>
        </w:rPr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ЦУКС ГУ МЧС России по Иркутской области</w:t>
      </w:r>
    </w:p>
    <w:p w:rsidR="002C71BB" w:rsidRDefault="002C71BB" w:rsidP="002C71BB">
      <w:pPr>
        <w:numPr>
          <w:ilvl w:val="0"/>
          <w:numId w:val="12"/>
        </w:numPr>
        <w:rPr>
          <w:bCs/>
        </w:rPr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майор внутренней службы                                                                                    В.С. Баринков</w:t>
      </w:r>
    </w:p>
    <w:p w:rsidR="002C71BB" w:rsidRDefault="002C71BB" w:rsidP="002C71BB">
      <w:pPr>
        <w:widowControl w:val="0"/>
        <w:numPr>
          <w:ilvl w:val="0"/>
          <w:numId w:val="12"/>
        </w:numPr>
        <w:tabs>
          <w:tab w:val="left" w:pos="3953"/>
        </w:tabs>
        <w:jc w:val="both"/>
        <w:outlineLvl w:val="0"/>
        <w:rPr>
          <w:rFonts w:ascii="Times New Roman" w:hAnsi="Times New Roman"/>
          <w:color w:val="000000"/>
          <w:spacing w:val="-4"/>
          <w:sz w:val="16"/>
          <w:szCs w:val="16"/>
          <w:lang w:eastAsia="zh-CN"/>
        </w:rPr>
      </w:pPr>
    </w:p>
    <w:p w:rsidR="00067C5A" w:rsidRDefault="00067C5A" w:rsidP="00067C5A">
      <w:pPr>
        <w:widowControl w:val="0"/>
        <w:numPr>
          <w:ilvl w:val="0"/>
          <w:numId w:val="12"/>
        </w:numPr>
        <w:tabs>
          <w:tab w:val="left" w:pos="3953"/>
        </w:tabs>
        <w:jc w:val="both"/>
        <w:outlineLvl w:val="0"/>
        <w:rPr>
          <w:rFonts w:ascii="Times New Roman" w:hAnsi="Times New Roman"/>
          <w:color w:val="000000"/>
          <w:spacing w:val="-4"/>
          <w:sz w:val="16"/>
          <w:szCs w:val="16"/>
          <w:lang w:eastAsia="zh-CN"/>
        </w:rPr>
      </w:pPr>
      <w:r>
        <w:rPr>
          <w:rFonts w:ascii="Times New Roman" w:hAnsi="Times New Roman"/>
          <w:color w:val="000000"/>
          <w:spacing w:val="-4"/>
          <w:sz w:val="16"/>
          <w:szCs w:val="16"/>
          <w:lang w:eastAsia="zh-CN"/>
        </w:rPr>
        <w:t>Шерстов Лев Андреевич</w:t>
      </w:r>
    </w:p>
    <w:p w:rsidR="00067C5A" w:rsidRDefault="00067C5A" w:rsidP="00067C5A">
      <w:pPr>
        <w:widowControl w:val="0"/>
        <w:numPr>
          <w:ilvl w:val="0"/>
          <w:numId w:val="12"/>
        </w:numPr>
        <w:tabs>
          <w:tab w:val="left" w:pos="3953"/>
        </w:tabs>
        <w:spacing w:line="228" w:lineRule="auto"/>
        <w:jc w:val="both"/>
        <w:outlineLvl w:val="0"/>
        <w:rPr>
          <w:rFonts w:ascii="Times New Roman" w:hAnsi="Times New Roman"/>
          <w:color w:val="000000"/>
          <w:spacing w:val="-4"/>
          <w:sz w:val="16"/>
          <w:szCs w:val="16"/>
          <w:lang w:eastAsia="zh-CN"/>
        </w:rPr>
      </w:pPr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16"/>
          <w:szCs w:val="16"/>
          <w:lang w:eastAsia="zh-CN"/>
        </w:rPr>
        <w:t>тел. 8(3952) 452-989</w:t>
      </w:r>
    </w:p>
    <w:p w:rsidR="00707333" w:rsidRDefault="00707333" w:rsidP="00067C5A">
      <w:pPr>
        <w:widowControl w:val="0"/>
        <w:numPr>
          <w:ilvl w:val="0"/>
          <w:numId w:val="12"/>
        </w:numPr>
        <w:tabs>
          <w:tab w:val="left" w:pos="3953"/>
        </w:tabs>
        <w:jc w:val="both"/>
        <w:outlineLvl w:val="0"/>
        <w:rPr>
          <w:rFonts w:ascii="Times New Roman" w:hAnsi="Times New Roman"/>
          <w:color w:val="000000"/>
          <w:sz w:val="16"/>
          <w:szCs w:val="16"/>
          <w:lang w:eastAsia="zh-CN"/>
        </w:rPr>
      </w:pPr>
    </w:p>
    <w:sectPr w:rsidR="00707333" w:rsidSect="00707333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F22F3"/>
    <w:multiLevelType w:val="multilevel"/>
    <w:tmpl w:val="0C00BE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64D4B53"/>
    <w:multiLevelType w:val="multilevel"/>
    <w:tmpl w:val="E4DC4B9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B73341F"/>
    <w:multiLevelType w:val="multilevel"/>
    <w:tmpl w:val="81365E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1E95751D"/>
    <w:multiLevelType w:val="multilevel"/>
    <w:tmpl w:val="5A70D1A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25876070"/>
    <w:multiLevelType w:val="multilevel"/>
    <w:tmpl w:val="E0EC81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2B5B7817"/>
    <w:multiLevelType w:val="multilevel"/>
    <w:tmpl w:val="BD38C6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31E424CF"/>
    <w:multiLevelType w:val="multilevel"/>
    <w:tmpl w:val="C6A2C2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32B33A0E"/>
    <w:multiLevelType w:val="multilevel"/>
    <w:tmpl w:val="D05A8F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355411B0"/>
    <w:multiLevelType w:val="multilevel"/>
    <w:tmpl w:val="652A62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361A54D1"/>
    <w:multiLevelType w:val="multilevel"/>
    <w:tmpl w:val="20C469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3E9D5726"/>
    <w:multiLevelType w:val="multilevel"/>
    <w:tmpl w:val="3D229C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486D3692"/>
    <w:multiLevelType w:val="multilevel"/>
    <w:tmpl w:val="9410B2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48C91D79"/>
    <w:multiLevelType w:val="multilevel"/>
    <w:tmpl w:val="A8D806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498652C7"/>
    <w:multiLevelType w:val="multilevel"/>
    <w:tmpl w:val="BCBC04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4A171921"/>
    <w:multiLevelType w:val="multilevel"/>
    <w:tmpl w:val="5C50CC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571054A5"/>
    <w:multiLevelType w:val="multilevel"/>
    <w:tmpl w:val="EAE640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5A9A153E"/>
    <w:multiLevelType w:val="multilevel"/>
    <w:tmpl w:val="220EB8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5B796815"/>
    <w:multiLevelType w:val="multilevel"/>
    <w:tmpl w:val="9208AB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5CBA2001"/>
    <w:multiLevelType w:val="multilevel"/>
    <w:tmpl w:val="F43C4B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5E6C2D15"/>
    <w:multiLevelType w:val="multilevel"/>
    <w:tmpl w:val="7A22ED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>
    <w:nsid w:val="63847C4B"/>
    <w:multiLevelType w:val="multilevel"/>
    <w:tmpl w:val="3F40C5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663715A4"/>
    <w:multiLevelType w:val="multilevel"/>
    <w:tmpl w:val="F630187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6ADD624D"/>
    <w:multiLevelType w:val="multilevel"/>
    <w:tmpl w:val="EFF29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6DE82D66"/>
    <w:multiLevelType w:val="multilevel"/>
    <w:tmpl w:val="8654C0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70C3399F"/>
    <w:multiLevelType w:val="multilevel"/>
    <w:tmpl w:val="77FC9B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74A0648A"/>
    <w:multiLevelType w:val="multilevel"/>
    <w:tmpl w:val="9A2ACE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>
    <w:nsid w:val="770F52FC"/>
    <w:multiLevelType w:val="multilevel"/>
    <w:tmpl w:val="B2247F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D5C7D4A"/>
    <w:multiLevelType w:val="multilevel"/>
    <w:tmpl w:val="9ABC88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7FA647EE"/>
    <w:multiLevelType w:val="multilevel"/>
    <w:tmpl w:val="8A36A4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3"/>
  </w:num>
  <w:num w:numId="2">
    <w:abstractNumId w:val="20"/>
  </w:num>
  <w:num w:numId="3">
    <w:abstractNumId w:val="26"/>
  </w:num>
  <w:num w:numId="4">
    <w:abstractNumId w:val="19"/>
  </w:num>
  <w:num w:numId="5">
    <w:abstractNumId w:val="11"/>
  </w:num>
  <w:num w:numId="6">
    <w:abstractNumId w:val="26"/>
    <w:lvlOverride w:ilvl="0">
      <w:startOverride w:val="1"/>
    </w:lvlOverride>
  </w:num>
  <w:num w:numId="7">
    <w:abstractNumId w:val="26"/>
  </w:num>
  <w:num w:numId="8">
    <w:abstractNumId w:val="26"/>
  </w:num>
  <w:num w:numId="9">
    <w:abstractNumId w:val="24"/>
  </w:num>
  <w:num w:numId="10">
    <w:abstractNumId w:val="3"/>
  </w:num>
  <w:num w:numId="11">
    <w:abstractNumId w:val="27"/>
  </w:num>
  <w:num w:numId="12">
    <w:abstractNumId w:val="2"/>
  </w:num>
  <w:num w:numId="13">
    <w:abstractNumId w:val="22"/>
  </w:num>
  <w:num w:numId="14">
    <w:abstractNumId w:val="8"/>
  </w:num>
  <w:num w:numId="15">
    <w:abstractNumId w:val="13"/>
  </w:num>
  <w:num w:numId="16">
    <w:abstractNumId w:val="14"/>
    <w:lvlOverride w:ilvl="0">
      <w:startOverride w:val="1"/>
    </w:lvlOverride>
  </w:num>
  <w:num w:numId="17">
    <w:abstractNumId w:val="21"/>
  </w:num>
  <w:num w:numId="18">
    <w:abstractNumId w:val="6"/>
  </w:num>
  <w:num w:numId="19">
    <w:abstractNumId w:val="4"/>
  </w:num>
  <w:num w:numId="20">
    <w:abstractNumId w:val="9"/>
  </w:num>
  <w:num w:numId="21">
    <w:abstractNumId w:val="25"/>
  </w:num>
  <w:num w:numId="22">
    <w:abstractNumId w:val="17"/>
  </w:num>
  <w:num w:numId="23">
    <w:abstractNumId w:val="1"/>
  </w:num>
  <w:num w:numId="24">
    <w:abstractNumId w:val="0"/>
  </w:num>
  <w:num w:numId="25">
    <w:abstractNumId w:val="16"/>
  </w:num>
  <w:num w:numId="26">
    <w:abstractNumId w:val="10"/>
  </w:num>
  <w:num w:numId="27">
    <w:abstractNumId w:val="15"/>
  </w:num>
  <w:num w:numId="28">
    <w:abstractNumId w:val="15"/>
    <w:lvlOverride w:ilvl="0">
      <w:startOverride w:val="1"/>
    </w:lvlOverride>
  </w:num>
  <w:num w:numId="29">
    <w:abstractNumId w:val="18"/>
  </w:num>
  <w:num w:numId="30">
    <w:abstractNumId w:val="18"/>
    <w:lvlOverride w:ilvl="0">
      <w:startOverride w:val="1"/>
    </w:lvlOverride>
  </w:num>
  <w:num w:numId="31">
    <w:abstractNumId w:val="7"/>
  </w:num>
  <w:num w:numId="32">
    <w:abstractNumId w:val="5"/>
  </w:num>
  <w:num w:numId="33">
    <w:abstractNumId w:val="5"/>
    <w:lvlOverride w:ilvl="0">
      <w:startOverride w:val="1"/>
    </w:lvlOverride>
  </w:num>
  <w:num w:numId="34">
    <w:abstractNumId w:val="28"/>
  </w:num>
  <w:num w:numId="35">
    <w:abstractNumId w:val="28"/>
    <w:lvlOverride w:ilvl="0">
      <w:startOverride w:val="1"/>
    </w:lvlOverride>
  </w:num>
  <w:num w:numId="3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autoHyphenation/>
  <w:characterSpacingControl w:val="doNotCompress"/>
  <w:compat/>
  <w:rsids>
    <w:rsidRoot w:val="00707333"/>
    <w:rsid w:val="00046AD2"/>
    <w:rsid w:val="00062F3A"/>
    <w:rsid w:val="00067C5A"/>
    <w:rsid w:val="00076486"/>
    <w:rsid w:val="000E1128"/>
    <w:rsid w:val="002914FD"/>
    <w:rsid w:val="00295CDB"/>
    <w:rsid w:val="002C71BB"/>
    <w:rsid w:val="003D358C"/>
    <w:rsid w:val="005A2417"/>
    <w:rsid w:val="00611CBD"/>
    <w:rsid w:val="0065345E"/>
    <w:rsid w:val="0066404C"/>
    <w:rsid w:val="00670C10"/>
    <w:rsid w:val="00707333"/>
    <w:rsid w:val="00715A9A"/>
    <w:rsid w:val="0080039B"/>
    <w:rsid w:val="00861BE9"/>
    <w:rsid w:val="009D1BE1"/>
    <w:rsid w:val="009E49CE"/>
    <w:rsid w:val="00A35A78"/>
    <w:rsid w:val="00A37C16"/>
    <w:rsid w:val="00AD145E"/>
    <w:rsid w:val="00B3097C"/>
    <w:rsid w:val="00BB5DAF"/>
    <w:rsid w:val="00C17A21"/>
    <w:rsid w:val="00D1626D"/>
    <w:rsid w:val="00D462CB"/>
    <w:rsid w:val="00E568B8"/>
    <w:rsid w:val="00EC1166"/>
    <w:rsid w:val="00EE377F"/>
    <w:rsid w:val="00F063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B460A8"/>
    <w:pPr>
      <w:ind w:left="720"/>
      <w:contextualSpacing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92">
    <w:name w:val="Основной шрифт абзаца192"/>
    <w:qFormat/>
    <w:rsid w:val="002C71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5D0F31-40B7-411D-827A-5013F80B1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991</Words>
  <Characters>5654</Characters>
  <Application>Microsoft Office Word</Application>
  <DocSecurity>0</DocSecurity>
  <Lines>47</Lines>
  <Paragraphs>13</Paragraphs>
  <ScaleCrop>false</ScaleCrop>
  <Company>Microsoft</Company>
  <LinksUpToDate>false</LinksUpToDate>
  <CharactersWithSpaces>6632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57</cp:revision>
  <cp:lastPrinted>2025-06-02T04:04:00Z</cp:lastPrinted>
  <dcterms:created xsi:type="dcterms:W3CDTF">2024-05-16T09:55:00Z</dcterms:created>
  <dcterms:modified xsi:type="dcterms:W3CDTF">2025-07-20T04:38:00Z</dcterms:modified>
  <dc:language>ru-RU</dc:language>
</cp:coreProperties>
</file>