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20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827"/>
        <w:gridCol w:w="567"/>
        <w:gridCol w:w="2977"/>
        <w:gridCol w:w="2126"/>
      </w:tblGrid>
      <w:tr w:rsidR="00091CE6" w:rsidRPr="007862AF" w:rsidTr="00B3347E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646619" w:rsidRPr="007C5D55" w:rsidRDefault="00646619" w:rsidP="007C5D55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Добрый конец – всему делу венец</w:t>
            </w:r>
          </w:p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BD2110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7C5D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3A6BA9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1. Похолков Александр Валерьевич                                                                 2. Егиазарян Светлана Юрьевна                                                                        3. Сахарова Екатерина Юрьевна                                                                       4. Коновалова Кристина Анатольевна                                                               5. Медведев Андрей    Александрович                                                             6. </w:t>
            </w:r>
            <w:r w:rsidR="007816E1" w:rsidRPr="007C5D55">
              <w:rPr>
                <w:rFonts w:ascii="Times New Roman" w:hAnsi="Times New Roman" w:cs="Times New Roman"/>
                <w:sz w:val="24"/>
                <w:szCs w:val="24"/>
              </w:rPr>
              <w:t>Минкевич Нина Витальевна</w:t>
            </w: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816E1"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16E1" w:rsidRPr="007C5D55">
              <w:rPr>
                <w:rFonts w:ascii="Times New Roman" w:hAnsi="Times New Roman" w:cs="Times New Roman"/>
                <w:sz w:val="24"/>
                <w:szCs w:val="24"/>
              </w:rPr>
              <w:t>7. Рябова Галина Юрьевна</w:t>
            </w: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8. Семенова Вера Владимировна                                                                     9. Семенова Марина Петровна                                                                      10. Суслова Надежда Анатольевна                                                                11. Флис Оксана Васильевн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8F0F1E">
        <w:trPr>
          <w:trHeight w:val="3840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3E4361" w:rsidP="008F0F1E">
            <w:pPr>
              <w:rPr>
                <w:rFonts w:ascii="Times New Roman" w:hAnsi="Times New Roman"/>
                <w:sz w:val="24"/>
                <w:szCs w:val="24"/>
              </w:rPr>
            </w:pPr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371B36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gramStart"/>
            <w:r w:rsidR="00371B36">
              <w:rPr>
                <w:rFonts w:ascii="Times New Roman" w:hAnsi="Times New Roman"/>
                <w:sz w:val="24"/>
                <w:szCs w:val="24"/>
              </w:rPr>
              <w:t>КДЦ  «</w:t>
            </w:r>
            <w:proofErr w:type="gramEnd"/>
            <w:r w:rsidR="00371B36">
              <w:rPr>
                <w:rFonts w:ascii="Times New Roman" w:hAnsi="Times New Roman"/>
                <w:sz w:val="24"/>
                <w:szCs w:val="24"/>
              </w:rPr>
              <w:t>Сибиряк»</w:t>
            </w:r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с 2023 года проводятся работы по созданию и благоустройству парковой зоны в рамках инициативных проектов: 2023 год – «На радость людям», 2024 год – «Комфортно, красиво, безопасно». За два года сделано многое. Глядя на преобразования,  люди поверили, что с поддержкой государства все в их силах.  Самое главное – огородили парковую зону, обрезали тополя,  очистили территорию от ненужных кустарников. Теперь вдоль центральной аллеи </w:t>
            </w:r>
            <w:proofErr w:type="gramStart"/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стоят  лавочки</w:t>
            </w:r>
            <w:proofErr w:type="gramEnd"/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, а у крыльца разбиты цветочные клумбы.  Но все задуманное за два инициативных проекта не воплощено в жизнь, так как стоимость необходимых мероприятий по благоустройству парковой зоны  была больше тех денег, которые могли собрать жители для софинансирования проектов. Как бы красиво не цвели цветы в клумбах, но рядом с разбитой площадкой у  крыльца  и разрушенной от давности пешеходной дорожкой, эта красота плохо заметна. А новые закупленные лавочки для зрителей перед летней сценой  невозможно  установить  на неровной земляной поверхности, которая в ненастную погоду делается еще сырой и грязной.  В летнее время на улице в парковой зоне проводятся различные праздничные, детские спортивные  и просто развлекательные мероприятия, которые небезопасно, да и неудобно проводить и участвовать в них   на искареженном, выбитом  дорожном покрытии. В последние годы, когда идет специальная военная операция, возникла острая необходимость в создании памятного места </w:t>
            </w:r>
            <w:r w:rsidR="00D97AEE"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–</w:t>
            </w:r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Алле</w:t>
            </w:r>
            <w:r w:rsidR="00D97AEE"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и </w:t>
            </w:r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Славы, где будут проводиться образовательные и патриотические мероприятия, церемонии, где можно больше узнать об истории участников СВО, об их подвигах. Это будет центром притяжения и гостей округа и самих жителей, среди которых много родственников участников боевых действий.  Данный проект по благоустройству парковой зоны предусматривает создание аллеи с организацией пешеходной дорожки и размещением вдоль нее информационных стендов, на которых будут размещены фотографии и основная информация об участниках СВО. Данный проект </w:t>
            </w:r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будет направлен, в том числе, на увековечивание памяти героев, укреплении патриотического духа жителей и воспитание уважения к истории и подвигам земляков.  Ремонт существующего еще  с 80 х годов,  дорожного покрытия,  дорогостоящий. В   бюджете округа нет денежных </w:t>
            </w:r>
            <w:proofErr w:type="gramStart"/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средств  для</w:t>
            </w:r>
            <w:proofErr w:type="gramEnd"/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осуществления   этих  работ, а людям очень бы хотелось довести начатое создание парковой зоны  до конца и получить удовлетворение от результата работы. Поэтому жители   с. Светлолобово в очередной раз решили принять участие в новом инициативном проекте </w:t>
            </w:r>
            <w:proofErr w:type="gramStart"/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  названием</w:t>
            </w:r>
            <w:proofErr w:type="gramEnd"/>
            <w:r w:rsidRPr="007C5D5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«Добрый конец – всему делу венец».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230689" w:rsidRDefault="00230689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инициативного проекта  позволит:</w:t>
            </w:r>
          </w:p>
          <w:p w:rsidR="00230689" w:rsidRDefault="00230689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Вывести М</w:t>
            </w:r>
            <w:r w:rsidR="00D97AE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 «КДЦ </w:t>
            </w:r>
            <w:r w:rsidR="00731E5A">
              <w:rPr>
                <w:rFonts w:ascii="Times New Roman" w:hAnsi="Times New Roman" w:cs="Times New Roman"/>
                <w:sz w:val="24"/>
                <w:szCs w:val="24"/>
              </w:rPr>
              <w:t xml:space="preserve"> «Сибиряк»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более высокий качественный уровень проведения культурно-массовых мероприятий.</w:t>
            </w:r>
          </w:p>
          <w:p w:rsidR="00230689" w:rsidRDefault="00230689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Улучшить качество  услуг, направленных на совершенствование культурного обслуживание населения.</w:t>
            </w:r>
          </w:p>
          <w:p w:rsidR="00230689" w:rsidRPr="007C5D55" w:rsidRDefault="00230689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>3. Расширить спектр форм патриотических, культурно-массовых и спортивных мероприятий.</w:t>
            </w:r>
          </w:p>
          <w:p w:rsidR="00091CE6" w:rsidRPr="007862AF" w:rsidRDefault="00230689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5.Способствовоть формированию чувства патриотизма и гордости за свою страну.                                                                                                                                                                                        4. Создать место массового отдыха с визуальной привлекательностью, комфортом и безопасностью людей.                                                       </w:t>
            </w:r>
            <w:r w:rsidR="00D11D51"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5</w:t>
            </w:r>
            <w:r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 Обеспечить профилактику травматизма при проведении мероприятий..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6. Исключит потребность ежегодных затрат на ремонтные работы.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D97AEE" w:rsidP="00027248">
            <w:pPr>
              <w:pStyle w:val="ConsPlusNormal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4373B">
              <w:rPr>
                <w:rFonts w:ascii="Times New Roman" w:hAnsi="Times New Roman" w:cs="Times New Roman"/>
                <w:sz w:val="24"/>
                <w:szCs w:val="24"/>
              </w:rPr>
              <w:t xml:space="preserve">Ремонт (демонтаж старой и обустройство новой) пешеходной </w:t>
            </w:r>
            <w:proofErr w:type="gramStart"/>
            <w:r w:rsidR="0004373B">
              <w:rPr>
                <w:rFonts w:ascii="Times New Roman" w:hAnsi="Times New Roman" w:cs="Times New Roman"/>
                <w:sz w:val="24"/>
                <w:szCs w:val="24"/>
              </w:rPr>
              <w:t>дорожки  в</w:t>
            </w:r>
            <w:proofErr w:type="gramEnd"/>
            <w:r w:rsidR="0004373B">
              <w:rPr>
                <w:rFonts w:ascii="Times New Roman" w:hAnsi="Times New Roman" w:cs="Times New Roman"/>
                <w:sz w:val="24"/>
                <w:szCs w:val="24"/>
              </w:rPr>
              <w:t xml:space="preserve">  парковой зоне</w:t>
            </w:r>
            <w:r w:rsidR="00D11D51">
              <w:rPr>
                <w:rFonts w:ascii="Times New Roman" w:hAnsi="Times New Roman" w:cs="Times New Roman"/>
                <w:sz w:val="24"/>
                <w:szCs w:val="24"/>
              </w:rPr>
              <w:t xml:space="preserve"> – 1 980 000,00 рублей</w:t>
            </w:r>
            <w:r w:rsidR="00043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47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45706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3347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B3347E"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</w:t>
            </w:r>
            <w:r w:rsidR="0045706A" w:rsidRPr="007C5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347E" w:rsidRPr="007C5D55">
              <w:rPr>
                <w:rFonts w:ascii="Times New Roman" w:hAnsi="Times New Roman" w:cs="Times New Roman"/>
                <w:sz w:val="24"/>
                <w:szCs w:val="24"/>
              </w:rPr>
              <w:t>. Приобретение информационных стендов</w:t>
            </w:r>
            <w:r w:rsidR="000B6C57"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– 200 000,00 рублей</w:t>
            </w:r>
            <w:r w:rsidR="0045706A"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  <w:r w:rsidR="00D11D51" w:rsidRPr="007C5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706A" w:rsidRPr="007C5D55">
              <w:rPr>
                <w:rFonts w:ascii="Times New Roman" w:hAnsi="Times New Roman" w:cs="Times New Roman"/>
                <w:sz w:val="24"/>
                <w:szCs w:val="24"/>
              </w:rPr>
              <w:t xml:space="preserve">. Приобретение </w:t>
            </w:r>
            <w:r w:rsidR="000B6C57" w:rsidRPr="007C5D55">
              <w:rPr>
                <w:rFonts w:ascii="Times New Roman" w:hAnsi="Times New Roman" w:cs="Times New Roman"/>
                <w:sz w:val="24"/>
                <w:szCs w:val="24"/>
              </w:rPr>
              <w:t>стола для размещения выставочных  материалов – 70 000,</w:t>
            </w:r>
            <w:r w:rsidR="007716AD" w:rsidRPr="007C5D55">
              <w:rPr>
                <w:rFonts w:ascii="Times New Roman" w:hAnsi="Times New Roman" w:cs="Times New Roman"/>
                <w:sz w:val="24"/>
                <w:szCs w:val="24"/>
              </w:rPr>
              <w:t>00 рублей</w:t>
            </w:r>
            <w:r w:rsidR="00731E5A" w:rsidRPr="007C5D55">
              <w:rPr>
                <w:rFonts w:ascii="Times New Roman" w:hAnsi="Times New Roman" w:cs="Times New Roman"/>
                <w:sz w:val="24"/>
                <w:szCs w:val="24"/>
              </w:rPr>
              <w:t>.                             В</w:t>
            </w:r>
            <w:r w:rsidR="00D11D51" w:rsidRPr="007C5D55">
              <w:rPr>
                <w:rFonts w:ascii="Times New Roman" w:hAnsi="Times New Roman" w:cs="Times New Roman"/>
                <w:sz w:val="24"/>
                <w:szCs w:val="24"/>
              </w:rPr>
              <w:t>сего: 2 250 000,00 рублей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1F3869" w:rsidP="007C5D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3314B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314B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1F3869" w:rsidP="007C5D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01.10.2027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B3347E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B33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27" w:type="dxa"/>
            <w:vMerge w:val="restart"/>
            <w:vAlign w:val="center"/>
          </w:tcPr>
          <w:p w:rsidR="00091CE6" w:rsidRPr="007862AF" w:rsidRDefault="00091CE6" w:rsidP="00B33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B33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B334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3314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091CE6" w:rsidRPr="007862AF" w:rsidRDefault="00D11D51" w:rsidP="00AE2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91CE6" w:rsidRPr="007862AF" w:rsidRDefault="00D11D51" w:rsidP="00AE2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091CE6" w:rsidRPr="007862AF" w:rsidRDefault="00AE213A" w:rsidP="00AE2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091CE6" w:rsidRPr="007862AF" w:rsidRDefault="00AE213A" w:rsidP="00AE2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7C5D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091CE6" w:rsidRPr="007862AF" w:rsidRDefault="00AE213A" w:rsidP="00AE2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B3347E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27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300CBD" w:rsidRPr="007862AF" w:rsidTr="00B3347E">
        <w:tc>
          <w:tcPr>
            <w:tcW w:w="710" w:type="dxa"/>
            <w:vMerge/>
          </w:tcPr>
          <w:p w:rsidR="00300CBD" w:rsidRPr="007862AF" w:rsidRDefault="00300CB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300CBD" w:rsidRPr="007862AF" w:rsidRDefault="00300CB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00CBD" w:rsidRDefault="00300CB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300CBD" w:rsidRDefault="0002724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информационных стендов</w:t>
            </w:r>
          </w:p>
        </w:tc>
        <w:tc>
          <w:tcPr>
            <w:tcW w:w="2126" w:type="dxa"/>
            <w:vAlign w:val="center"/>
          </w:tcPr>
          <w:p w:rsidR="00300CBD" w:rsidRDefault="00300CBD" w:rsidP="00AE2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7862AF" w:rsidTr="00B3347E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091CE6" w:rsidRPr="007862AF" w:rsidRDefault="00027248" w:rsidP="00AE21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муниципальный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D11D51" w:rsidP="007C5D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 муниципальный округ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E213A" w:rsidP="007C5D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Светлолобово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740CE9" w:rsidRDefault="00740CE9" w:rsidP="00740C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Совхозная, 2а</w:t>
            </w:r>
          </w:p>
          <w:p w:rsidR="00091CE6" w:rsidRPr="007862AF" w:rsidRDefault="00740CE9" w:rsidP="00740C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2б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E213A" w:rsidP="007C5D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252A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 «КДЦ </w:t>
            </w:r>
            <w:r w:rsidR="006252A2">
              <w:rPr>
                <w:rFonts w:ascii="Times New Roman" w:hAnsi="Times New Roman" w:cs="Times New Roman"/>
                <w:sz w:val="24"/>
                <w:szCs w:val="24"/>
              </w:rPr>
              <w:t xml:space="preserve"> «Сибиряк»</w:t>
            </w:r>
          </w:p>
        </w:tc>
      </w:tr>
      <w:tr w:rsidR="00091CE6" w:rsidRPr="007862AF" w:rsidTr="00B3347E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7C5D55" w:rsidP="007C5D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091CE6" w:rsidRPr="007862AF" w:rsidTr="00B3347E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091CE6" w:rsidRPr="007862AF" w:rsidRDefault="00554842" w:rsidP="00AD07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52A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091CE6" w:rsidRPr="007862AF" w:rsidRDefault="006252A2" w:rsidP="005548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48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091CE6" w:rsidRPr="007862AF" w:rsidRDefault="00AE213A" w:rsidP="005548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8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91CE6" w:rsidRPr="007862AF" w:rsidTr="00B3347E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091CE6" w:rsidRPr="007862AF" w:rsidRDefault="003A592D" w:rsidP="003A59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091CE6" w:rsidRDefault="00145855" w:rsidP="001E3C8D">
            <w:pPr>
              <w:pStyle w:val="ConsPlusNormal"/>
            </w:pPr>
            <w:hyperlink r:id="rId7" w:history="1">
              <w:r w:rsidR="003A592D">
                <w:rPr>
                  <w:rStyle w:val="a8"/>
                </w:rPr>
                <w:t>https://усть-уда.рф/poseleniya-rayona/territorialnyy-otdel-s-svetlolobovo/dokumenty.php</w:t>
              </w:r>
            </w:hyperlink>
          </w:p>
          <w:p w:rsidR="003A592D" w:rsidRPr="007862AF" w:rsidRDefault="003A592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091CE6" w:rsidRDefault="00145855" w:rsidP="001E3C8D">
            <w:pPr>
              <w:pStyle w:val="ConsPlusNormal"/>
            </w:pPr>
            <w:hyperlink r:id="rId8" w:history="1">
              <w:r w:rsidR="003A592D">
                <w:rPr>
                  <w:rStyle w:val="a8"/>
                </w:rPr>
                <w:t>https://vk.ru/wall-217340023_405</w:t>
              </w:r>
            </w:hyperlink>
          </w:p>
          <w:p w:rsidR="003A592D" w:rsidRPr="007862AF" w:rsidRDefault="003A592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091CE6" w:rsidRPr="007862AF" w:rsidRDefault="0042097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Светлолобово, ул. Мира, д.1</w:t>
            </w:r>
          </w:p>
        </w:tc>
      </w:tr>
      <w:tr w:rsidR="00091CE6" w:rsidRPr="007862AF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B3347E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FB07E7" w:rsidRPr="007862AF" w:rsidRDefault="00FB07E7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7E7" w:rsidRDefault="00FB07E7" w:rsidP="00FB07E7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8{39545}47218</w:t>
            </w:r>
          </w:p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027248" w:rsidTr="00B3347E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091CE6" w:rsidRPr="00225858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5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A59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225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3A59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25858" w:rsidRPr="003A592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25858">
              <w:rPr>
                <w:rFonts w:ascii="Times New Roman" w:hAnsi="Times New Roman"/>
                <w:sz w:val="24"/>
                <w:szCs w:val="24"/>
                <w:lang w:val="en-US"/>
              </w:rPr>
              <w:t>poseleniesvetl@yandex.ru</w:t>
            </w:r>
          </w:p>
        </w:tc>
      </w:tr>
    </w:tbl>
    <w:p w:rsidR="00091CE6" w:rsidRPr="00225858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7862AF" w:rsidTr="00091CE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FE053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FE0536" w:rsidTr="00FE0536"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536" w:rsidTr="00091CE6"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FE0536" w:rsidRPr="007862AF" w:rsidRDefault="00FE053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145855" w:rsidP="00091CE6">
      <w:bookmarkStart w:id="2" w:name="_GoBack"/>
      <w:bookmarkEnd w:id="2"/>
    </w:p>
    <w:sectPr w:rsidR="0096047D" w:rsidRPr="00091CE6" w:rsidSect="007353AA">
      <w:headerReference w:type="default" r:id="rId9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855" w:rsidRDefault="00145855" w:rsidP="00091CE6">
      <w:pPr>
        <w:spacing w:after="0" w:line="240" w:lineRule="auto"/>
      </w:pPr>
      <w:r>
        <w:separator/>
      </w:r>
    </w:p>
  </w:endnote>
  <w:endnote w:type="continuationSeparator" w:id="0">
    <w:p w:rsidR="00145855" w:rsidRDefault="00145855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855" w:rsidRDefault="00145855" w:rsidP="00091CE6">
      <w:pPr>
        <w:spacing w:after="0" w:line="240" w:lineRule="auto"/>
      </w:pPr>
      <w:r>
        <w:separator/>
      </w:r>
    </w:p>
  </w:footnote>
  <w:footnote w:type="continuationSeparator" w:id="0">
    <w:p w:rsidR="00145855" w:rsidRDefault="00145855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CB4AA8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DF2D13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145855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8461DE"/>
    <w:multiLevelType w:val="hybridMultilevel"/>
    <w:tmpl w:val="E1CC138A"/>
    <w:lvl w:ilvl="0" w:tplc="267E3D10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748C"/>
    <w:rsid w:val="00027248"/>
    <w:rsid w:val="0004373B"/>
    <w:rsid w:val="00044585"/>
    <w:rsid w:val="00054648"/>
    <w:rsid w:val="00091CE6"/>
    <w:rsid w:val="000B6C57"/>
    <w:rsid w:val="00145855"/>
    <w:rsid w:val="001D3F61"/>
    <w:rsid w:val="001F3869"/>
    <w:rsid w:val="002026CE"/>
    <w:rsid w:val="00225858"/>
    <w:rsid w:val="00230689"/>
    <w:rsid w:val="00256A86"/>
    <w:rsid w:val="00261AFF"/>
    <w:rsid w:val="002A04F8"/>
    <w:rsid w:val="002F2898"/>
    <w:rsid w:val="00300CBD"/>
    <w:rsid w:val="00313C0B"/>
    <w:rsid w:val="003314B0"/>
    <w:rsid w:val="003437CC"/>
    <w:rsid w:val="003572F3"/>
    <w:rsid w:val="00362A74"/>
    <w:rsid w:val="00371B36"/>
    <w:rsid w:val="00392367"/>
    <w:rsid w:val="003A592D"/>
    <w:rsid w:val="003A6BA9"/>
    <w:rsid w:val="003A783E"/>
    <w:rsid w:val="003E4361"/>
    <w:rsid w:val="003F606E"/>
    <w:rsid w:val="003F6568"/>
    <w:rsid w:val="00420975"/>
    <w:rsid w:val="00426063"/>
    <w:rsid w:val="0045706A"/>
    <w:rsid w:val="00495E9C"/>
    <w:rsid w:val="00541454"/>
    <w:rsid w:val="0054224E"/>
    <w:rsid w:val="00554842"/>
    <w:rsid w:val="005868AF"/>
    <w:rsid w:val="005A6A46"/>
    <w:rsid w:val="005B5136"/>
    <w:rsid w:val="005E486A"/>
    <w:rsid w:val="00604C9E"/>
    <w:rsid w:val="00611D85"/>
    <w:rsid w:val="006252A2"/>
    <w:rsid w:val="006344CA"/>
    <w:rsid w:val="0064553F"/>
    <w:rsid w:val="00646619"/>
    <w:rsid w:val="00650FA6"/>
    <w:rsid w:val="00690402"/>
    <w:rsid w:val="006B3BAB"/>
    <w:rsid w:val="006F2E39"/>
    <w:rsid w:val="00731E5A"/>
    <w:rsid w:val="00740CE9"/>
    <w:rsid w:val="007716AD"/>
    <w:rsid w:val="007816E1"/>
    <w:rsid w:val="00794D81"/>
    <w:rsid w:val="007A3CBF"/>
    <w:rsid w:val="007B0DA0"/>
    <w:rsid w:val="007C2CD5"/>
    <w:rsid w:val="007C5D55"/>
    <w:rsid w:val="007E004E"/>
    <w:rsid w:val="007E08EF"/>
    <w:rsid w:val="008228A2"/>
    <w:rsid w:val="008B0A70"/>
    <w:rsid w:val="008D5700"/>
    <w:rsid w:val="008D7691"/>
    <w:rsid w:val="008E0333"/>
    <w:rsid w:val="008F0F1E"/>
    <w:rsid w:val="008F4E37"/>
    <w:rsid w:val="00904C16"/>
    <w:rsid w:val="009211F3"/>
    <w:rsid w:val="0097529D"/>
    <w:rsid w:val="009A1CA6"/>
    <w:rsid w:val="009C1308"/>
    <w:rsid w:val="009D1AE7"/>
    <w:rsid w:val="009D4869"/>
    <w:rsid w:val="00A46E7D"/>
    <w:rsid w:val="00A5511C"/>
    <w:rsid w:val="00AD0757"/>
    <w:rsid w:val="00AE213A"/>
    <w:rsid w:val="00B3347E"/>
    <w:rsid w:val="00B7175E"/>
    <w:rsid w:val="00BA56BD"/>
    <w:rsid w:val="00BD2110"/>
    <w:rsid w:val="00BD492D"/>
    <w:rsid w:val="00C13DAD"/>
    <w:rsid w:val="00CB4AA8"/>
    <w:rsid w:val="00CD5883"/>
    <w:rsid w:val="00CF1AF3"/>
    <w:rsid w:val="00D073D2"/>
    <w:rsid w:val="00D11D51"/>
    <w:rsid w:val="00D97AEE"/>
    <w:rsid w:val="00DD3DC6"/>
    <w:rsid w:val="00DE2A57"/>
    <w:rsid w:val="00DF2D13"/>
    <w:rsid w:val="00E10808"/>
    <w:rsid w:val="00E64116"/>
    <w:rsid w:val="00FB07E7"/>
    <w:rsid w:val="00FE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48ED3-8767-4C3A-BD12-E1B908BA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styleId="a8">
    <w:name w:val="Hyperlink"/>
    <w:basedOn w:val="a0"/>
    <w:uiPriority w:val="99"/>
    <w:semiHidden/>
    <w:unhideWhenUsed/>
    <w:rsid w:val="003A59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7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7340023_4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--8sbl4cfed4e.xn--p1ai/poseleniya-rayona/territorialnyy-otdel-s-svetlolobovo/dokumenty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59</cp:revision>
  <cp:lastPrinted>2026-08-04T02:13:00Z</cp:lastPrinted>
  <dcterms:created xsi:type="dcterms:W3CDTF">2025-05-28T04:42:00Z</dcterms:created>
  <dcterms:modified xsi:type="dcterms:W3CDTF">2026-08-05T01:40:00Z</dcterms:modified>
</cp:coreProperties>
</file>