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A4" w:rsidRPr="005E374B" w:rsidRDefault="00A529A4" w:rsidP="00FC1BD0">
      <w:pPr>
        <w:jc w:val="center"/>
        <w:rPr>
          <w:rFonts w:ascii="Arial" w:hAnsi="Arial" w:cs="Arial"/>
        </w:rPr>
      </w:pPr>
      <w:r w:rsidRPr="005E374B">
        <w:rPr>
          <w:rFonts w:ascii="Arial" w:hAnsi="Arial" w:cs="Arial"/>
        </w:rPr>
        <w:t>Российская Федерация</w:t>
      </w:r>
    </w:p>
    <w:p w:rsidR="00A529A4" w:rsidRPr="005E374B" w:rsidRDefault="00A529A4" w:rsidP="00FC1BD0">
      <w:pPr>
        <w:jc w:val="center"/>
        <w:rPr>
          <w:rFonts w:ascii="Arial" w:hAnsi="Arial" w:cs="Arial"/>
        </w:rPr>
      </w:pPr>
      <w:r w:rsidRPr="005E374B">
        <w:rPr>
          <w:rFonts w:ascii="Arial" w:hAnsi="Arial" w:cs="Arial"/>
        </w:rPr>
        <w:t>Иркутская область</w:t>
      </w:r>
    </w:p>
    <w:p w:rsidR="00A529A4" w:rsidRPr="005E374B" w:rsidRDefault="00A529A4" w:rsidP="00FC1BD0">
      <w:pPr>
        <w:jc w:val="center"/>
        <w:rPr>
          <w:rFonts w:ascii="Arial" w:hAnsi="Arial" w:cs="Arial"/>
        </w:rPr>
      </w:pPr>
      <w:r w:rsidRPr="005E374B">
        <w:rPr>
          <w:rFonts w:ascii="Arial" w:hAnsi="Arial" w:cs="Arial"/>
        </w:rPr>
        <w:t>Усть-Удинский район</w:t>
      </w:r>
    </w:p>
    <w:p w:rsidR="00A529A4" w:rsidRPr="005E374B" w:rsidRDefault="00A529A4" w:rsidP="00FC1BD0">
      <w:pPr>
        <w:jc w:val="center"/>
        <w:rPr>
          <w:rFonts w:ascii="Arial" w:hAnsi="Arial" w:cs="Arial"/>
        </w:rPr>
      </w:pPr>
    </w:p>
    <w:p w:rsidR="00A529A4" w:rsidRPr="005E374B" w:rsidRDefault="00A529A4" w:rsidP="00FC1BD0">
      <w:pPr>
        <w:jc w:val="center"/>
        <w:rPr>
          <w:rFonts w:ascii="Arial" w:hAnsi="Arial" w:cs="Arial"/>
        </w:rPr>
      </w:pPr>
      <w:r w:rsidRPr="005E374B">
        <w:rPr>
          <w:rFonts w:ascii="Arial" w:hAnsi="Arial" w:cs="Arial"/>
        </w:rPr>
        <w:t>РАЙОННАЯ ДУМА</w:t>
      </w:r>
    </w:p>
    <w:p w:rsidR="00967494" w:rsidRPr="005E374B" w:rsidRDefault="00967494" w:rsidP="009A7E7C">
      <w:pPr>
        <w:jc w:val="both"/>
        <w:rPr>
          <w:rFonts w:ascii="Arial" w:hAnsi="Arial" w:cs="Arial"/>
        </w:rPr>
      </w:pPr>
    </w:p>
    <w:p w:rsidR="00A529A4" w:rsidRPr="005E374B" w:rsidRDefault="00A529A4" w:rsidP="009A7E7C">
      <w:pPr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>«</w:t>
      </w:r>
      <w:r w:rsidR="002A2A57" w:rsidRPr="005E374B">
        <w:rPr>
          <w:rFonts w:ascii="Arial" w:hAnsi="Arial" w:cs="Arial"/>
        </w:rPr>
        <w:t>__</w:t>
      </w:r>
      <w:r w:rsidR="008D1005" w:rsidRPr="005E374B">
        <w:rPr>
          <w:rFonts w:ascii="Arial" w:hAnsi="Arial" w:cs="Arial"/>
        </w:rPr>
        <w:t>»</w:t>
      </w:r>
      <w:r w:rsidR="002A2A57" w:rsidRPr="005E374B">
        <w:rPr>
          <w:rFonts w:ascii="Arial" w:hAnsi="Arial" w:cs="Arial"/>
        </w:rPr>
        <w:t>_______</w:t>
      </w:r>
      <w:r w:rsidRPr="005E374B">
        <w:rPr>
          <w:rFonts w:ascii="Arial" w:hAnsi="Arial" w:cs="Arial"/>
        </w:rPr>
        <w:t xml:space="preserve"> 2016 г</w:t>
      </w:r>
      <w:r w:rsidR="00967494" w:rsidRPr="005E374B">
        <w:rPr>
          <w:rFonts w:ascii="Arial" w:hAnsi="Arial" w:cs="Arial"/>
        </w:rPr>
        <w:t>.</w:t>
      </w:r>
      <w:r w:rsidRPr="005E374B">
        <w:rPr>
          <w:rFonts w:ascii="Arial" w:hAnsi="Arial" w:cs="Arial"/>
        </w:rPr>
        <w:t xml:space="preserve">                                </w:t>
      </w:r>
      <w:r w:rsidR="00953137" w:rsidRPr="005E374B">
        <w:rPr>
          <w:rFonts w:ascii="Arial" w:hAnsi="Arial" w:cs="Arial"/>
        </w:rPr>
        <w:t xml:space="preserve">      </w:t>
      </w:r>
      <w:r w:rsidR="001E1E52" w:rsidRPr="005E374B">
        <w:rPr>
          <w:rFonts w:ascii="Arial" w:hAnsi="Arial" w:cs="Arial"/>
        </w:rPr>
        <w:t xml:space="preserve">                          </w:t>
      </w:r>
      <w:r w:rsidR="00953137" w:rsidRPr="005E374B">
        <w:rPr>
          <w:rFonts w:ascii="Arial" w:hAnsi="Arial" w:cs="Arial"/>
        </w:rPr>
        <w:t xml:space="preserve">        </w:t>
      </w:r>
      <w:r w:rsidRPr="005E374B">
        <w:rPr>
          <w:rFonts w:ascii="Arial" w:hAnsi="Arial" w:cs="Arial"/>
        </w:rPr>
        <w:t xml:space="preserve">      №</w:t>
      </w:r>
      <w:r w:rsidR="00FC1BD0">
        <w:rPr>
          <w:rFonts w:ascii="Arial" w:hAnsi="Arial" w:cs="Arial"/>
        </w:rPr>
        <w:t xml:space="preserve"> 22/</w:t>
      </w:r>
      <w:r w:rsidR="00934E59">
        <w:rPr>
          <w:rFonts w:ascii="Arial" w:hAnsi="Arial" w:cs="Arial"/>
        </w:rPr>
        <w:t>4</w:t>
      </w:r>
      <w:r w:rsidR="00967494" w:rsidRPr="005E374B">
        <w:rPr>
          <w:rFonts w:ascii="Arial" w:hAnsi="Arial" w:cs="Arial"/>
        </w:rPr>
        <w:t>-РД</w:t>
      </w:r>
      <w:r w:rsidRPr="005E374B">
        <w:rPr>
          <w:rFonts w:ascii="Arial" w:hAnsi="Arial" w:cs="Arial"/>
        </w:rPr>
        <w:t xml:space="preserve">   </w:t>
      </w:r>
    </w:p>
    <w:p w:rsidR="00A529A4" w:rsidRPr="005E374B" w:rsidRDefault="00A529A4" w:rsidP="009A7E7C">
      <w:pPr>
        <w:jc w:val="both"/>
        <w:rPr>
          <w:rFonts w:ascii="Arial" w:hAnsi="Arial" w:cs="Arial"/>
        </w:rPr>
      </w:pPr>
    </w:p>
    <w:p w:rsidR="00A529A4" w:rsidRPr="005E374B" w:rsidRDefault="00A529A4" w:rsidP="009A7E7C">
      <w:pPr>
        <w:jc w:val="both"/>
        <w:rPr>
          <w:rFonts w:ascii="Arial" w:hAnsi="Arial" w:cs="Arial"/>
        </w:rPr>
      </w:pPr>
    </w:p>
    <w:p w:rsidR="00A529A4" w:rsidRPr="005E374B" w:rsidRDefault="00A529A4" w:rsidP="009A7E7C">
      <w:pPr>
        <w:jc w:val="center"/>
        <w:rPr>
          <w:rFonts w:ascii="Arial" w:hAnsi="Arial" w:cs="Arial"/>
        </w:rPr>
      </w:pPr>
      <w:r w:rsidRPr="005E374B">
        <w:rPr>
          <w:rFonts w:ascii="Arial" w:hAnsi="Arial" w:cs="Arial"/>
        </w:rPr>
        <w:t>РЕШЕНИЕ</w:t>
      </w:r>
    </w:p>
    <w:p w:rsidR="00A529A4" w:rsidRPr="005E374B" w:rsidRDefault="00A529A4" w:rsidP="009A7E7C">
      <w:pPr>
        <w:jc w:val="both"/>
        <w:rPr>
          <w:rFonts w:ascii="Arial" w:hAnsi="Arial" w:cs="Arial"/>
        </w:rPr>
      </w:pPr>
    </w:p>
    <w:p w:rsidR="00A529A4" w:rsidRPr="005E374B" w:rsidRDefault="0064216C" w:rsidP="009A7E7C">
      <w:pPr>
        <w:pStyle w:val="Style5"/>
        <w:widowControl/>
        <w:spacing w:before="72" w:line="240" w:lineRule="auto"/>
        <w:ind w:right="565" w:firstLine="567"/>
        <w:jc w:val="center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 xml:space="preserve">О внесении </w:t>
      </w:r>
      <w:r w:rsidR="002A2A57" w:rsidRPr="005E374B">
        <w:rPr>
          <w:rStyle w:val="FontStyle12"/>
          <w:rFonts w:ascii="Arial" w:hAnsi="Arial" w:cs="Arial"/>
          <w:sz w:val="24"/>
          <w:szCs w:val="24"/>
        </w:rPr>
        <w:t xml:space="preserve">изменений в Положение о гарантиях осуществления полномочий председателя районной Думы </w:t>
      </w:r>
      <w:r w:rsidR="009A7E7C" w:rsidRPr="005E374B">
        <w:rPr>
          <w:rStyle w:val="FontStyle12"/>
          <w:rFonts w:ascii="Arial" w:hAnsi="Arial" w:cs="Arial"/>
          <w:sz w:val="24"/>
          <w:szCs w:val="24"/>
        </w:rPr>
        <w:t xml:space="preserve">                                                  </w:t>
      </w:r>
      <w:r w:rsidR="002A2A57" w:rsidRPr="005E374B">
        <w:rPr>
          <w:rStyle w:val="FontStyle12"/>
          <w:rFonts w:ascii="Arial" w:hAnsi="Arial" w:cs="Arial"/>
          <w:sz w:val="24"/>
          <w:szCs w:val="24"/>
        </w:rPr>
        <w:t>районного муниципального образования «Усть-Удинский район</w:t>
      </w:r>
      <w:r w:rsidR="007D20D8" w:rsidRPr="005E374B">
        <w:rPr>
          <w:rStyle w:val="FontStyle12"/>
          <w:rFonts w:ascii="Arial" w:hAnsi="Arial" w:cs="Arial"/>
          <w:sz w:val="24"/>
          <w:szCs w:val="24"/>
        </w:rPr>
        <w:t>»</w:t>
      </w:r>
      <w:r w:rsidR="009A7E7C" w:rsidRPr="005E374B">
        <w:rPr>
          <w:rStyle w:val="FontStyle12"/>
          <w:rFonts w:ascii="Arial" w:hAnsi="Arial" w:cs="Arial"/>
          <w:sz w:val="24"/>
          <w:szCs w:val="24"/>
        </w:rPr>
        <w:t>.</w:t>
      </w:r>
    </w:p>
    <w:p w:rsidR="009A7E7C" w:rsidRPr="005E374B" w:rsidRDefault="009A7E7C" w:rsidP="009A7E7C">
      <w:pPr>
        <w:pStyle w:val="Style5"/>
        <w:widowControl/>
        <w:spacing w:before="72" w:line="240" w:lineRule="auto"/>
        <w:ind w:right="565" w:firstLine="567"/>
        <w:jc w:val="center"/>
        <w:rPr>
          <w:rFonts w:ascii="Arial" w:hAnsi="Arial" w:cs="Arial"/>
        </w:rPr>
      </w:pPr>
    </w:p>
    <w:p w:rsidR="00A529A4" w:rsidRPr="005E374B" w:rsidRDefault="00A529A4" w:rsidP="009A7E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 xml:space="preserve">Принято на </w:t>
      </w:r>
      <w:r w:rsidR="00FC1BD0">
        <w:rPr>
          <w:rFonts w:ascii="Arial" w:hAnsi="Arial" w:cs="Arial"/>
        </w:rPr>
        <w:t>22</w:t>
      </w:r>
      <w:r w:rsidRPr="005E374B">
        <w:rPr>
          <w:rFonts w:ascii="Arial" w:hAnsi="Arial" w:cs="Arial"/>
        </w:rPr>
        <w:t xml:space="preserve"> заседании</w:t>
      </w:r>
    </w:p>
    <w:p w:rsidR="00A529A4" w:rsidRPr="005E374B" w:rsidRDefault="00953137" w:rsidP="009A7E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 xml:space="preserve">районной Думы 6 </w:t>
      </w:r>
      <w:r w:rsidR="00A529A4" w:rsidRPr="005E374B">
        <w:rPr>
          <w:rFonts w:ascii="Arial" w:hAnsi="Arial" w:cs="Arial"/>
        </w:rPr>
        <w:t xml:space="preserve">созыва </w:t>
      </w:r>
    </w:p>
    <w:p w:rsidR="005E374B" w:rsidRDefault="00A529A4" w:rsidP="005E374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>«</w:t>
      </w:r>
      <w:r w:rsidR="00FC1BD0">
        <w:rPr>
          <w:rFonts w:ascii="Arial" w:hAnsi="Arial" w:cs="Arial"/>
        </w:rPr>
        <w:t>27</w:t>
      </w:r>
      <w:r w:rsidRPr="005E374B">
        <w:rPr>
          <w:rFonts w:ascii="Arial" w:hAnsi="Arial" w:cs="Arial"/>
        </w:rPr>
        <w:t xml:space="preserve">» </w:t>
      </w:r>
      <w:r w:rsidR="00FC1BD0">
        <w:rPr>
          <w:rFonts w:ascii="Arial" w:hAnsi="Arial" w:cs="Arial"/>
        </w:rPr>
        <w:t>сентября</w:t>
      </w:r>
      <w:r w:rsidR="00953137" w:rsidRPr="005E374B">
        <w:rPr>
          <w:rFonts w:ascii="Arial" w:hAnsi="Arial" w:cs="Arial"/>
        </w:rPr>
        <w:t xml:space="preserve"> </w:t>
      </w:r>
      <w:r w:rsidRPr="005E374B">
        <w:rPr>
          <w:rFonts w:ascii="Arial" w:hAnsi="Arial" w:cs="Arial"/>
        </w:rPr>
        <w:t>2016 года</w:t>
      </w:r>
    </w:p>
    <w:p w:rsidR="00A529A4" w:rsidRPr="005E374B" w:rsidRDefault="00A529A4" w:rsidP="005E374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 xml:space="preserve">                                                                 </w:t>
      </w:r>
    </w:p>
    <w:p w:rsidR="00A529A4" w:rsidRPr="005E374B" w:rsidRDefault="007D20D8" w:rsidP="005E374B">
      <w:pPr>
        <w:pStyle w:val="ConsNormal"/>
        <w:widowControl/>
        <w:ind w:firstLine="708"/>
        <w:jc w:val="both"/>
        <w:rPr>
          <w:sz w:val="24"/>
          <w:szCs w:val="24"/>
        </w:rPr>
      </w:pPr>
      <w:r w:rsidRPr="005E374B">
        <w:rPr>
          <w:sz w:val="24"/>
          <w:szCs w:val="24"/>
        </w:rPr>
        <w:t xml:space="preserve">1.  </w:t>
      </w:r>
      <w:r w:rsidR="00A62173" w:rsidRPr="005E374B">
        <w:rPr>
          <w:sz w:val="24"/>
          <w:szCs w:val="24"/>
        </w:rPr>
        <w:t>В соответстви</w:t>
      </w:r>
      <w:r w:rsidR="009A7E7C" w:rsidRPr="005E374B">
        <w:rPr>
          <w:sz w:val="24"/>
          <w:szCs w:val="24"/>
        </w:rPr>
        <w:t>и</w:t>
      </w:r>
      <w:r w:rsidR="00A62173" w:rsidRPr="005E374B">
        <w:rPr>
          <w:sz w:val="24"/>
          <w:szCs w:val="24"/>
        </w:rPr>
        <w:t xml:space="preserve"> с действующим законодательством, учитывая изменения, внесенные законом Иркутской области от 14.07.2016 г № 66-оз «О внесении изменений в отдельные законы Иркутской области</w:t>
      </w:r>
      <w:r w:rsidR="009A7E7C" w:rsidRPr="005E374B">
        <w:rPr>
          <w:sz w:val="24"/>
          <w:szCs w:val="24"/>
        </w:rPr>
        <w:t>»</w:t>
      </w:r>
      <w:r w:rsidR="00A62173" w:rsidRPr="005E374B">
        <w:rPr>
          <w:sz w:val="24"/>
          <w:szCs w:val="24"/>
        </w:rPr>
        <w:t xml:space="preserve"> в закон Иркутской области от 17.12.2008 г. № 122-оз «</w:t>
      </w:r>
      <w:r w:rsidR="002A2A57" w:rsidRPr="005E374B">
        <w:rPr>
          <w:sz w:val="24"/>
          <w:szCs w:val="24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r w:rsidR="00792F95" w:rsidRPr="005E374B">
        <w:rPr>
          <w:sz w:val="24"/>
          <w:szCs w:val="24"/>
        </w:rPr>
        <w:t>»,</w:t>
      </w:r>
      <w:r w:rsidRPr="005E374B">
        <w:rPr>
          <w:sz w:val="24"/>
          <w:szCs w:val="24"/>
        </w:rPr>
        <w:t xml:space="preserve"> статьей 30 Устава районного муниципального образования «Усть-Удинский район»,</w:t>
      </w:r>
    </w:p>
    <w:p w:rsidR="00792F95" w:rsidRPr="005E374B" w:rsidRDefault="00792F95" w:rsidP="005E374B">
      <w:pPr>
        <w:pStyle w:val="ConsNormal"/>
        <w:widowControl/>
        <w:ind w:firstLine="0"/>
        <w:jc w:val="both"/>
        <w:rPr>
          <w:sz w:val="24"/>
          <w:szCs w:val="24"/>
        </w:rPr>
      </w:pPr>
    </w:p>
    <w:p w:rsidR="00A529A4" w:rsidRDefault="00A529A4" w:rsidP="005E374B">
      <w:pPr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 xml:space="preserve"> районная Дума РЕШИЛА:</w:t>
      </w:r>
    </w:p>
    <w:p w:rsidR="005E374B" w:rsidRPr="005E374B" w:rsidRDefault="005E374B" w:rsidP="005E374B">
      <w:pPr>
        <w:jc w:val="both"/>
        <w:rPr>
          <w:rFonts w:ascii="Arial" w:hAnsi="Arial" w:cs="Arial"/>
        </w:rPr>
      </w:pPr>
    </w:p>
    <w:p w:rsidR="00792F95" w:rsidRPr="005E374B" w:rsidRDefault="007D20D8" w:rsidP="00FC1BD0">
      <w:pPr>
        <w:pStyle w:val="Style5"/>
        <w:widowControl/>
        <w:spacing w:before="72"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 xml:space="preserve">          1.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Внести в Положение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о гар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антиях осуществления полномочий 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председателя районной Думы районного муниципального образования «Усть-Удинский район», утвержденное решением районной Думы от 28.03.2014 г № 53/5-РД «Об утверждении Положения о гарантиях осуществления полномочий Председателя районной Думы районного муниципального образования «Усть-Удинский район» следующие изменения:</w:t>
      </w:r>
    </w:p>
    <w:p w:rsidR="00792F95" w:rsidRPr="005E374B" w:rsidRDefault="00792F95" w:rsidP="00FC1BD0">
      <w:pPr>
        <w:pStyle w:val="Style5"/>
        <w:widowControl/>
        <w:numPr>
          <w:ilvl w:val="0"/>
          <w:numId w:val="5"/>
        </w:numPr>
        <w:spacing w:before="72" w:line="240" w:lineRule="auto"/>
        <w:ind w:left="284"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В пункте 2.</w:t>
      </w:r>
      <w:r w:rsidR="00082D40">
        <w:rPr>
          <w:rStyle w:val="FontStyle12"/>
          <w:rFonts w:ascii="Arial" w:hAnsi="Arial" w:cs="Arial"/>
          <w:sz w:val="24"/>
          <w:szCs w:val="24"/>
        </w:rPr>
        <w:t>9</w:t>
      </w:r>
      <w:r w:rsidRPr="005E374B">
        <w:rPr>
          <w:rStyle w:val="FontStyle12"/>
          <w:rFonts w:ascii="Arial" w:hAnsi="Arial" w:cs="Arial"/>
          <w:sz w:val="24"/>
          <w:szCs w:val="24"/>
        </w:rPr>
        <w:t>.1:</w:t>
      </w:r>
    </w:p>
    <w:p w:rsidR="00792F95" w:rsidRPr="005E374B" w:rsidRDefault="002E27F7" w:rsidP="00FC1BD0">
      <w:pPr>
        <w:pStyle w:val="Style5"/>
        <w:widowControl/>
        <w:spacing w:before="72"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а</w:t>
      </w:r>
      <w:r w:rsidR="00792F95" w:rsidRPr="005E374B">
        <w:rPr>
          <w:rStyle w:val="FontStyle12"/>
          <w:rFonts w:ascii="Arial" w:hAnsi="Arial" w:cs="Arial"/>
          <w:sz w:val="24"/>
          <w:szCs w:val="24"/>
        </w:rPr>
        <w:t>)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слова «периоды службы (работы)» заменить словами «(засчитываются) периоды замещения должностей»</w:t>
      </w:r>
    </w:p>
    <w:p w:rsidR="007D20D8" w:rsidRPr="005E374B" w:rsidRDefault="002E27F7" w:rsidP="00FC1BD0">
      <w:pPr>
        <w:pStyle w:val="Style5"/>
        <w:widowControl/>
        <w:spacing w:before="72"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б) слова «и зачета в него иных периодов трудовой деятельности» исключить.</w:t>
      </w:r>
    </w:p>
    <w:p w:rsidR="002E27F7" w:rsidRPr="005E374B" w:rsidRDefault="002E27F7" w:rsidP="00FC1BD0">
      <w:pPr>
        <w:pStyle w:val="Style5"/>
        <w:widowControl/>
        <w:spacing w:before="72"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2</w:t>
      </w:r>
      <w:r w:rsidR="007D20D8" w:rsidRPr="005E374B">
        <w:rPr>
          <w:rStyle w:val="FontStyle12"/>
          <w:rFonts w:ascii="Arial" w:hAnsi="Arial" w:cs="Arial"/>
          <w:sz w:val="24"/>
          <w:szCs w:val="24"/>
        </w:rPr>
        <w:t>)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пункт 2.</w:t>
      </w:r>
      <w:r w:rsidR="00D16FD9">
        <w:rPr>
          <w:rStyle w:val="FontStyle12"/>
          <w:rFonts w:ascii="Arial" w:hAnsi="Arial" w:cs="Arial"/>
          <w:sz w:val="24"/>
          <w:szCs w:val="24"/>
        </w:rPr>
        <w:t>10</w:t>
      </w:r>
      <w:r w:rsidRPr="005E374B">
        <w:rPr>
          <w:rStyle w:val="FontStyle12"/>
          <w:rFonts w:ascii="Arial" w:hAnsi="Arial" w:cs="Arial"/>
          <w:sz w:val="24"/>
          <w:szCs w:val="24"/>
        </w:rPr>
        <w:t>. изложить в следующей редакции:</w:t>
      </w:r>
    </w:p>
    <w:p w:rsidR="00A86016" w:rsidRPr="005E374B" w:rsidRDefault="002E27F7" w:rsidP="00FC1BD0">
      <w:pPr>
        <w:pStyle w:val="Style5"/>
        <w:widowControl/>
        <w:spacing w:before="72" w:line="240" w:lineRule="auto"/>
        <w:ind w:right="-1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« 2.</w:t>
      </w:r>
      <w:r w:rsidR="00D16FD9">
        <w:rPr>
          <w:rStyle w:val="FontStyle12"/>
          <w:rFonts w:ascii="Arial" w:hAnsi="Arial" w:cs="Arial"/>
          <w:sz w:val="24"/>
          <w:szCs w:val="24"/>
        </w:rPr>
        <w:t>10</w:t>
      </w:r>
      <w:bookmarkStart w:id="0" w:name="_GoBack"/>
      <w:bookmarkEnd w:id="0"/>
      <w:r w:rsidRPr="005E374B">
        <w:rPr>
          <w:rStyle w:val="FontStyle12"/>
          <w:rFonts w:ascii="Arial" w:hAnsi="Arial" w:cs="Arial"/>
          <w:sz w:val="24"/>
          <w:szCs w:val="24"/>
        </w:rPr>
        <w:t>. В соответствии с уставом районного муниципального образования «Усть-Удинский район» председателю районной Думы, осуществляющему полномочия на постоянной основе и в этот период достигшему пенсионного возраста или потер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я</w:t>
      </w:r>
      <w:r w:rsidRPr="005E374B">
        <w:rPr>
          <w:rStyle w:val="FontStyle12"/>
          <w:rFonts w:ascii="Arial" w:hAnsi="Arial" w:cs="Arial"/>
          <w:sz w:val="24"/>
          <w:szCs w:val="24"/>
        </w:rPr>
        <w:t>вшему трудоспособность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,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 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Pr="005E374B">
        <w:rPr>
          <w:rStyle w:val="FontStyle12"/>
          <w:rFonts w:ascii="Arial" w:hAnsi="Arial" w:cs="Arial"/>
          <w:sz w:val="24"/>
          <w:szCs w:val="24"/>
        </w:rPr>
        <w:t xml:space="preserve">производится 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 xml:space="preserve">единовременная выплата </w:t>
      </w:r>
      <w:r w:rsidRPr="005E374B">
        <w:rPr>
          <w:rStyle w:val="FontStyle12"/>
          <w:rFonts w:ascii="Arial" w:hAnsi="Arial" w:cs="Arial"/>
          <w:sz w:val="24"/>
          <w:szCs w:val="24"/>
        </w:rPr>
        <w:t>в связи с прекращением его полномочий (в том числе досрочно)</w:t>
      </w:r>
      <w:r w:rsidR="00A86016" w:rsidRPr="005E374B">
        <w:rPr>
          <w:rStyle w:val="FontStyle12"/>
          <w:rFonts w:ascii="Arial" w:hAnsi="Arial" w:cs="Arial"/>
          <w:sz w:val="24"/>
          <w:szCs w:val="24"/>
        </w:rPr>
        <w:t>.</w:t>
      </w:r>
    </w:p>
    <w:p w:rsidR="002E27F7" w:rsidRPr="005E374B" w:rsidRDefault="002E27F7" w:rsidP="00FC1BD0">
      <w:pPr>
        <w:pStyle w:val="Style5"/>
        <w:widowControl/>
        <w:spacing w:before="72" w:line="240" w:lineRule="auto"/>
        <w:ind w:right="-1" w:firstLine="540"/>
        <w:jc w:val="both"/>
        <w:rPr>
          <w:rStyle w:val="FontStyle12"/>
          <w:rFonts w:ascii="Arial" w:hAnsi="Arial" w:cs="Arial"/>
          <w:sz w:val="24"/>
          <w:szCs w:val="24"/>
        </w:rPr>
      </w:pPr>
      <w:r w:rsidRPr="005E374B">
        <w:rPr>
          <w:rStyle w:val="FontStyle12"/>
          <w:rFonts w:ascii="Arial" w:hAnsi="Arial" w:cs="Arial"/>
          <w:sz w:val="24"/>
          <w:szCs w:val="24"/>
        </w:rPr>
        <w:t>Единовременная выплата состоит из трехмесячного размера оплаты труда председателя районной Думы, утвержденного решением районной Думы.</w:t>
      </w:r>
    </w:p>
    <w:p w:rsidR="00A86016" w:rsidRPr="005E374B" w:rsidRDefault="00A86016" w:rsidP="00FC1BD0">
      <w:pPr>
        <w:pStyle w:val="ConsPlusNormal"/>
        <w:ind w:right="-1" w:firstLine="540"/>
        <w:jc w:val="both"/>
        <w:rPr>
          <w:rFonts w:ascii="Arial" w:eastAsiaTheme="minorHAnsi" w:hAnsi="Arial" w:cs="Arial"/>
          <w:szCs w:val="24"/>
          <w:lang w:eastAsia="en-US"/>
        </w:rPr>
      </w:pPr>
      <w:r w:rsidRPr="005E374B">
        <w:rPr>
          <w:rFonts w:ascii="Arial" w:eastAsiaTheme="minorHAnsi" w:hAnsi="Arial" w:cs="Arial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8" w:history="1">
        <w:r w:rsidRPr="005E374B">
          <w:rPr>
            <w:rFonts w:ascii="Arial" w:eastAsiaTheme="minorHAnsi" w:hAnsi="Arial" w:cs="Arial"/>
            <w:szCs w:val="24"/>
            <w:lang w:eastAsia="en-US"/>
          </w:rPr>
          <w:t>абзацем седьмым части 16 статьи 35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9" w:history="1">
        <w:r w:rsidRPr="005E374B">
          <w:rPr>
            <w:rFonts w:ascii="Arial" w:eastAsiaTheme="minorHAnsi" w:hAnsi="Arial" w:cs="Arial"/>
            <w:szCs w:val="24"/>
            <w:lang w:eastAsia="en-US"/>
          </w:rPr>
          <w:t>пунктами 2.1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0" w:history="1">
        <w:r w:rsidRPr="005E374B">
          <w:rPr>
            <w:rFonts w:ascii="Arial" w:eastAsiaTheme="minorHAnsi" w:hAnsi="Arial" w:cs="Arial"/>
            <w:szCs w:val="24"/>
            <w:lang w:eastAsia="en-US"/>
          </w:rPr>
          <w:t>3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1" w:history="1">
        <w:r w:rsidRPr="005E374B">
          <w:rPr>
            <w:rFonts w:ascii="Arial" w:eastAsiaTheme="minorHAnsi" w:hAnsi="Arial" w:cs="Arial"/>
            <w:szCs w:val="24"/>
            <w:lang w:eastAsia="en-US"/>
          </w:rPr>
          <w:t>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- </w:t>
      </w:r>
      <w:hyperlink r:id="rId12" w:history="1">
        <w:r w:rsidRPr="005E374B">
          <w:rPr>
            <w:rFonts w:ascii="Arial" w:eastAsiaTheme="minorHAnsi" w:hAnsi="Arial" w:cs="Arial"/>
            <w:szCs w:val="24"/>
            <w:lang w:eastAsia="en-US"/>
          </w:rPr>
          <w:t>9 части 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3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6.1 статьи 36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4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7.1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5" w:history="1">
        <w:r w:rsidRPr="005E374B">
          <w:rPr>
            <w:rFonts w:ascii="Arial" w:eastAsiaTheme="minorHAnsi" w:hAnsi="Arial" w:cs="Arial"/>
            <w:szCs w:val="24"/>
            <w:lang w:eastAsia="en-US"/>
          </w:rPr>
          <w:t>пунктами 5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- </w:t>
      </w:r>
      <w:hyperlink r:id="rId16" w:history="1">
        <w:r w:rsidRPr="005E374B">
          <w:rPr>
            <w:rFonts w:ascii="Arial" w:eastAsiaTheme="minorHAnsi" w:hAnsi="Arial" w:cs="Arial"/>
            <w:szCs w:val="24"/>
            <w:lang w:eastAsia="en-US"/>
          </w:rPr>
          <w:t>8 части 10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7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частью 10.1 статьи 40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8" w:history="1">
        <w:r w:rsidRPr="005E374B">
          <w:rPr>
            <w:rFonts w:ascii="Arial" w:eastAsiaTheme="minorHAnsi" w:hAnsi="Arial" w:cs="Arial"/>
            <w:szCs w:val="24"/>
            <w:lang w:eastAsia="en-US"/>
          </w:rPr>
          <w:t>частями 1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и </w:t>
      </w:r>
      <w:hyperlink r:id="rId19" w:history="1">
        <w:r w:rsidRPr="005E374B">
          <w:rPr>
            <w:rFonts w:ascii="Arial" w:eastAsiaTheme="minorHAnsi" w:hAnsi="Arial" w:cs="Arial"/>
            <w:szCs w:val="24"/>
            <w:lang w:eastAsia="en-US"/>
          </w:rPr>
          <w:t>2 статьи 73</w:t>
        </w:r>
      </w:hyperlink>
      <w:r w:rsidRPr="005E374B">
        <w:rPr>
          <w:rFonts w:ascii="Arial" w:eastAsiaTheme="minorHAnsi" w:hAnsi="Arial" w:cs="Arial"/>
          <w:szCs w:val="24"/>
          <w:lang w:eastAsia="en-US"/>
        </w:rPr>
        <w:t xml:space="preserve"> Федерального закона "Об общих принципах организации местного самоуправления в Российской Федерации".»</w:t>
      </w:r>
    </w:p>
    <w:p w:rsidR="00A86016" w:rsidRPr="005E374B" w:rsidRDefault="00A86016" w:rsidP="00FC1BD0">
      <w:pPr>
        <w:pStyle w:val="ConsTitle"/>
        <w:widowControl/>
        <w:ind w:right="-1" w:firstLine="567"/>
        <w:jc w:val="both"/>
        <w:rPr>
          <w:b w:val="0"/>
          <w:sz w:val="24"/>
          <w:szCs w:val="24"/>
        </w:rPr>
      </w:pPr>
    </w:p>
    <w:p w:rsidR="00A529A4" w:rsidRPr="005E374B" w:rsidRDefault="00A529A4" w:rsidP="00FC1BD0">
      <w:pPr>
        <w:pStyle w:val="ConsTitle"/>
        <w:widowControl/>
        <w:ind w:right="-1" w:firstLine="567"/>
        <w:jc w:val="both"/>
        <w:rPr>
          <w:b w:val="0"/>
          <w:sz w:val="24"/>
          <w:szCs w:val="24"/>
        </w:rPr>
      </w:pPr>
      <w:r w:rsidRPr="005E374B">
        <w:rPr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5E374B" w:rsidRDefault="00A529A4" w:rsidP="00FC1BD0">
      <w:pPr>
        <w:pStyle w:val="ConsTitle"/>
        <w:widowControl/>
        <w:ind w:right="-1" w:firstLine="567"/>
        <w:jc w:val="both"/>
        <w:rPr>
          <w:b w:val="0"/>
          <w:sz w:val="24"/>
          <w:szCs w:val="24"/>
        </w:rPr>
      </w:pPr>
      <w:r w:rsidRPr="005E374B">
        <w:rPr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5E374B" w:rsidRDefault="005E374B" w:rsidP="00FC1BD0">
      <w:pPr>
        <w:pStyle w:val="ConsTitle"/>
        <w:widowControl/>
        <w:ind w:right="-1" w:firstLine="567"/>
        <w:jc w:val="both"/>
        <w:rPr>
          <w:b w:val="0"/>
          <w:sz w:val="24"/>
          <w:szCs w:val="24"/>
        </w:rPr>
      </w:pPr>
    </w:p>
    <w:p w:rsidR="00A529A4" w:rsidRPr="005E374B" w:rsidRDefault="00A529A4" w:rsidP="00FC1BD0">
      <w:pPr>
        <w:pStyle w:val="ConsTitle"/>
        <w:widowControl/>
        <w:ind w:right="-1" w:firstLine="567"/>
        <w:jc w:val="both"/>
      </w:pPr>
      <w:r w:rsidRPr="005E374B">
        <w:tab/>
      </w:r>
      <w:r w:rsidRPr="005E374B">
        <w:tab/>
      </w:r>
    </w:p>
    <w:p w:rsidR="00A529A4" w:rsidRPr="005E374B" w:rsidRDefault="00A529A4" w:rsidP="00FC1BD0">
      <w:pPr>
        <w:ind w:right="-1"/>
        <w:jc w:val="both"/>
        <w:rPr>
          <w:rFonts w:ascii="Arial" w:hAnsi="Arial" w:cs="Arial"/>
        </w:rPr>
      </w:pPr>
      <w:r w:rsidRPr="005E374B">
        <w:rPr>
          <w:rFonts w:ascii="Arial" w:hAnsi="Arial" w:cs="Arial"/>
        </w:rPr>
        <w:t>Председатель районной Думы                                                                Л.И. Соколова</w:t>
      </w:r>
    </w:p>
    <w:p w:rsidR="00A529A4" w:rsidRPr="005E374B" w:rsidRDefault="00A529A4" w:rsidP="00FC1BD0">
      <w:pPr>
        <w:ind w:right="-1"/>
        <w:jc w:val="both"/>
        <w:rPr>
          <w:rFonts w:ascii="Arial" w:hAnsi="Arial" w:cs="Arial"/>
        </w:rPr>
      </w:pPr>
    </w:p>
    <w:p w:rsidR="00A529A4" w:rsidRPr="005E374B" w:rsidRDefault="00FC1BD0" w:rsidP="00FC1BD0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м</w:t>
      </w:r>
      <w:r w:rsidR="00A529A4" w:rsidRPr="005E374B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A529A4" w:rsidRPr="005E374B">
        <w:rPr>
          <w:rFonts w:ascii="Arial" w:hAnsi="Arial" w:cs="Arial"/>
        </w:rPr>
        <w:t xml:space="preserve"> района                                                                                      </w:t>
      </w:r>
      <w:r>
        <w:rPr>
          <w:rFonts w:ascii="Arial" w:hAnsi="Arial" w:cs="Arial"/>
        </w:rPr>
        <w:t>М.А. Никитин</w:t>
      </w:r>
    </w:p>
    <w:sectPr w:rsidR="00A529A4" w:rsidRPr="005E374B" w:rsidSect="007D20D8">
      <w:pgSz w:w="11906" w:h="16838"/>
      <w:pgMar w:top="709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BB3" w:rsidRDefault="00BD6BB3" w:rsidP="00715096">
      <w:r>
        <w:separator/>
      </w:r>
    </w:p>
  </w:endnote>
  <w:endnote w:type="continuationSeparator" w:id="0">
    <w:p w:rsidR="00BD6BB3" w:rsidRDefault="00BD6BB3" w:rsidP="0071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BB3" w:rsidRDefault="00BD6BB3" w:rsidP="00715096">
      <w:r>
        <w:separator/>
      </w:r>
    </w:p>
  </w:footnote>
  <w:footnote w:type="continuationSeparator" w:id="0">
    <w:p w:rsidR="00BD6BB3" w:rsidRDefault="00BD6BB3" w:rsidP="0071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54DFC"/>
    <w:multiLevelType w:val="hybridMultilevel"/>
    <w:tmpl w:val="49CCAD1A"/>
    <w:lvl w:ilvl="0" w:tplc="F6D02C9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" w15:restartNumberingAfterBreak="0">
    <w:nsid w:val="28CF4C11"/>
    <w:multiLevelType w:val="hybridMultilevel"/>
    <w:tmpl w:val="19FE8A06"/>
    <w:lvl w:ilvl="0" w:tplc="476A1C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5396D81"/>
    <w:multiLevelType w:val="hybridMultilevel"/>
    <w:tmpl w:val="28D6EA60"/>
    <w:lvl w:ilvl="0" w:tplc="9B429AE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C9F322D"/>
    <w:multiLevelType w:val="hybridMultilevel"/>
    <w:tmpl w:val="C738231A"/>
    <w:lvl w:ilvl="0" w:tplc="CD76D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2971AA"/>
    <w:multiLevelType w:val="hybridMultilevel"/>
    <w:tmpl w:val="A08C8BF6"/>
    <w:lvl w:ilvl="0" w:tplc="8E605B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84294B"/>
    <w:multiLevelType w:val="hybridMultilevel"/>
    <w:tmpl w:val="88EE9140"/>
    <w:lvl w:ilvl="0" w:tplc="59EC1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EDD4B69"/>
    <w:multiLevelType w:val="hybridMultilevel"/>
    <w:tmpl w:val="208019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31"/>
    <w:rsid w:val="00034F5E"/>
    <w:rsid w:val="00082D40"/>
    <w:rsid w:val="001E1E52"/>
    <w:rsid w:val="002A2A57"/>
    <w:rsid w:val="002E27F7"/>
    <w:rsid w:val="003872C6"/>
    <w:rsid w:val="003873E3"/>
    <w:rsid w:val="0039092C"/>
    <w:rsid w:val="004F4152"/>
    <w:rsid w:val="005E374B"/>
    <w:rsid w:val="00615431"/>
    <w:rsid w:val="00616A01"/>
    <w:rsid w:val="0064216C"/>
    <w:rsid w:val="006554CA"/>
    <w:rsid w:val="006D411F"/>
    <w:rsid w:val="00715096"/>
    <w:rsid w:val="00792F95"/>
    <w:rsid w:val="007D20D8"/>
    <w:rsid w:val="008940FE"/>
    <w:rsid w:val="008D1005"/>
    <w:rsid w:val="00934E59"/>
    <w:rsid w:val="00953137"/>
    <w:rsid w:val="00967494"/>
    <w:rsid w:val="009957B8"/>
    <w:rsid w:val="009A7E7C"/>
    <w:rsid w:val="00A529A4"/>
    <w:rsid w:val="00A62173"/>
    <w:rsid w:val="00A86016"/>
    <w:rsid w:val="00AC01ED"/>
    <w:rsid w:val="00B028F1"/>
    <w:rsid w:val="00B963C1"/>
    <w:rsid w:val="00BD6BB3"/>
    <w:rsid w:val="00C53910"/>
    <w:rsid w:val="00C83651"/>
    <w:rsid w:val="00D16FD9"/>
    <w:rsid w:val="00D307B6"/>
    <w:rsid w:val="00D65F9E"/>
    <w:rsid w:val="00D86C70"/>
    <w:rsid w:val="00E16498"/>
    <w:rsid w:val="00FC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A0F25-DE45-4DCA-AD42-3A205DD9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52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29A4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A529A4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A52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2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34F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150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0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5E58CFDC82FE2005A35A86B7FEBF274BCEE926D4B7F7CF499AF722D1C74D6C3766E17F38B2589A43a5I" TargetMode="External"/><Relationship Id="rId13" Type="http://schemas.openxmlformats.org/officeDocument/2006/relationships/hyperlink" Target="consultantplus://offline/ref=5F5E58CFDC82FE2005A35A86B7FEBF274BCEE926D4B7F7CF499AF722D1C74D6C3766E17F38B2589C43aDI" TargetMode="External"/><Relationship Id="rId18" Type="http://schemas.openxmlformats.org/officeDocument/2006/relationships/hyperlink" Target="consultantplus://offline/ref=5F5E58CFDC82FE2005A35A86B7FEBF274BCEE926D4B7F7CF499AF722D1C74D6C3766E17F38B35D9343a5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F5E58CFDC82FE2005A35A86B7FEBF274BCEE926D4B7F7CF499AF722D1C74D6C3766E17F38B35E9D43aFI" TargetMode="External"/><Relationship Id="rId17" Type="http://schemas.openxmlformats.org/officeDocument/2006/relationships/hyperlink" Target="consultantplus://offline/ref=5F5E58CFDC82FE2005A35A86B7FEBF274BCEE926D4B7F7CF499AF722D1C74D6C3766E1783F4Ba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5E58CFDC82FE2005A35A86B7FEBF274BCEE926D4B7F7CF499AF722D1C74D6C3766E17F38B35F9943aE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F5E58CFDC82FE2005A35A86B7FEBF274BCEE926D4B7F7CF499AF722D1C74D6C3766E17F38B35E9D43a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F5E58CFDC82FE2005A35A86B7FEBF274BCEE926D4B7F7CF499AF722D1C74D6C3766E17F38B35F9A43a5I" TargetMode="External"/><Relationship Id="rId10" Type="http://schemas.openxmlformats.org/officeDocument/2006/relationships/hyperlink" Target="consultantplus://offline/ref=5F5E58CFDC82FE2005A35A86B7FEBF274BCEE926D4B7F7CF499AF722D1C74D6C3766E17F38B35E9E43aBI" TargetMode="External"/><Relationship Id="rId19" Type="http://schemas.openxmlformats.org/officeDocument/2006/relationships/hyperlink" Target="consultantplus://offline/ref=5F5E58CFDC82FE2005A35A86B7FEBF274BCEE926D4B7F7CF499AF722D1C74D6C3766E17F38B35D9243a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5E58CFDC82FE2005A35A86B7FEBF274BCEE926D4B7F7CF499AF722D1C74D6C3766E17F38B25B9E43a5I" TargetMode="External"/><Relationship Id="rId14" Type="http://schemas.openxmlformats.org/officeDocument/2006/relationships/hyperlink" Target="consultantplus://offline/ref=5F5E58CFDC82FE2005A35A86B7FEBF274BCEE926D4B7F7CF499AF722D1C74D6C3766E1783F4Ba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D6F8B-E275-459B-9B8A-7D998054B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ДУМА</cp:lastModifiedBy>
  <cp:revision>15</cp:revision>
  <dcterms:created xsi:type="dcterms:W3CDTF">2016-09-08T08:47:00Z</dcterms:created>
  <dcterms:modified xsi:type="dcterms:W3CDTF">2025-06-25T04:23:00Z</dcterms:modified>
</cp:coreProperties>
</file>