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890" w:rsidRPr="00EC0890" w:rsidRDefault="00EC0890" w:rsidP="00EC0890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 w:rsidRPr="00EC0890">
        <w:rPr>
          <w:rFonts w:ascii="Palatino Linotype" w:hAnsi="Palatino Linotype"/>
          <w:b/>
          <w:bCs/>
          <w:color w:val="000000"/>
          <w:sz w:val="21"/>
          <w:szCs w:val="21"/>
        </w:rPr>
        <w:t>Маркировка. Что это такое и зачем она нужна?</w:t>
      </w:r>
    </w:p>
    <w:p w:rsidR="00EC0890" w:rsidRPr="00EC0890" w:rsidRDefault="00EC0890" w:rsidP="00EC089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EC0890">
        <w:rPr>
          <w:rFonts w:ascii="Palatino Linotype" w:hAnsi="Palatino Linotype"/>
          <w:color w:val="000000"/>
          <w:sz w:val="21"/>
          <w:szCs w:val="21"/>
        </w:rPr>
        <w:t>В настоящее время все чаще на слуху, в средствах массовой информации, на телевидении появляется термин «маркировка товара».</w:t>
      </w:r>
    </w:p>
    <w:p w:rsidR="00EC0890" w:rsidRPr="00EC0890" w:rsidRDefault="00EC0890" w:rsidP="00EC089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EC0890">
        <w:rPr>
          <w:rFonts w:ascii="Palatino Linotype" w:hAnsi="Palatino Linotype"/>
          <w:color w:val="000000"/>
          <w:sz w:val="21"/>
          <w:szCs w:val="21"/>
        </w:rPr>
        <w:t xml:space="preserve">Актуальность данной темы заключается в том, что современный потребительский рынок связан, прежде всего, с выбором товара. И именно маркировка товара может помочь конечному потребителю сделать правильный выбор в сторону качественного </w:t>
      </w:r>
      <w:proofErr w:type="spellStart"/>
      <w:r w:rsidRPr="00EC0890">
        <w:rPr>
          <w:rFonts w:ascii="Palatino Linotype" w:hAnsi="Palatino Linotype"/>
          <w:color w:val="000000"/>
          <w:sz w:val="21"/>
          <w:szCs w:val="21"/>
        </w:rPr>
        <w:t>товарана</w:t>
      </w:r>
      <w:proofErr w:type="spellEnd"/>
      <w:r w:rsidRPr="00EC0890">
        <w:rPr>
          <w:rFonts w:ascii="Palatino Linotype" w:hAnsi="Palatino Linotype"/>
          <w:color w:val="000000"/>
          <w:sz w:val="21"/>
          <w:szCs w:val="21"/>
        </w:rPr>
        <w:t xml:space="preserve"> основании доступа к полной информации о нем.</w:t>
      </w:r>
    </w:p>
    <w:p w:rsidR="00EC0890" w:rsidRPr="00EC0890" w:rsidRDefault="00EC0890" w:rsidP="00EC089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EC0890">
        <w:rPr>
          <w:rFonts w:ascii="Palatino Linotype" w:hAnsi="Palatino Linotype"/>
          <w:color w:val="000000"/>
          <w:sz w:val="21"/>
          <w:szCs w:val="21"/>
        </w:rPr>
        <w:t>Согласно российскому законодательству данная информация должна быть представлена покупателю продавцом или производителем. Именно поэтому для потребителя первостепенное значение имеет именно маркировка, являющаяся носителем информации и зачастую определяющая качество товара. Значимость маркировки отмечается еще и тем, что она содержит информацию не только о товаре, но и сопутствующих действиях (утилизация упаковки, уход за товаром и т.д.).</w:t>
      </w:r>
    </w:p>
    <w:p w:rsidR="00EC0890" w:rsidRPr="00EC0890" w:rsidRDefault="00EC0890" w:rsidP="00EC089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EC0890">
        <w:rPr>
          <w:rFonts w:ascii="Palatino Linotype" w:hAnsi="Palatino Linotype"/>
          <w:color w:val="000000"/>
          <w:sz w:val="21"/>
          <w:szCs w:val="21"/>
        </w:rPr>
        <w:t>Таким образом, государство, внедряя различные системы маркировки, преследует две цели.</w:t>
      </w:r>
    </w:p>
    <w:p w:rsidR="00EC0890" w:rsidRPr="00EC0890" w:rsidRDefault="00EC0890" w:rsidP="00EC089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EC0890">
        <w:rPr>
          <w:rFonts w:ascii="Palatino Linotype" w:hAnsi="Palatino Linotype"/>
          <w:color w:val="000000"/>
          <w:sz w:val="21"/>
          <w:szCs w:val="21"/>
        </w:rPr>
        <w:t>Первая цель – это борьба с подделками, с контрафакцией продукции. Те, кто подделывает товар, не покупают лицензию и не платят налоги. Соответственно, они не проходят проверки и не контролируются ни в производстве, ни в качестве сырья. Это значит, что государство не знает ничего про производителей этого контрафакта и не может контролировать качество. В итоге покупатель тратит деньги на поддельный и, чаще всего, некачественный товар.</w:t>
      </w:r>
    </w:p>
    <w:p w:rsidR="00EC0890" w:rsidRPr="00EC0890" w:rsidRDefault="00EC0890" w:rsidP="00EC089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EC0890">
        <w:rPr>
          <w:rFonts w:ascii="Palatino Linotype" w:hAnsi="Palatino Linotype"/>
          <w:color w:val="000000"/>
          <w:sz w:val="21"/>
          <w:szCs w:val="21"/>
        </w:rPr>
        <w:t>Теперь по марке, нанесенной на товар можно будет узнать всю его историю – с момента его изготовления и до того, как он попал потребителю в руки. На каждом этапе эти данные передаются в информационную систему. Поэтому считается, что больше всех от обязательной маркировки выиграет потребитель – он будет защищен от некачественной нелегальной продукции, в свою очередь цены могут даже снизиться в связи с расширением рынка сбыта для легальных поставщиков и производителей.</w:t>
      </w:r>
    </w:p>
    <w:p w:rsidR="00EC0890" w:rsidRPr="00EC0890" w:rsidRDefault="00EC0890" w:rsidP="00EC089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EC0890">
        <w:rPr>
          <w:rFonts w:ascii="Palatino Linotype" w:hAnsi="Palatino Linotype"/>
          <w:color w:val="000000"/>
          <w:sz w:val="21"/>
          <w:szCs w:val="21"/>
        </w:rPr>
        <w:t>Вторая цель государства – прозрачность всех производственных и торговых операций для налогообложения. Государство сможет проследить все: кто, кому, когда, что и за сколько продал. Ничего скрыть больше не получится, «нарисованные» накладные на товар и счета-фактуры будут бесполезны. Только реальные документы на реальные товары.</w:t>
      </w:r>
    </w:p>
    <w:p w:rsidR="00EC0890" w:rsidRPr="00EC0890" w:rsidRDefault="00EC0890" w:rsidP="00EC089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EC0890">
        <w:rPr>
          <w:rFonts w:ascii="Palatino Linotype" w:hAnsi="Palatino Linotype"/>
          <w:color w:val="000000"/>
          <w:sz w:val="21"/>
          <w:szCs w:val="21"/>
        </w:rPr>
        <w:t>В России, по состоянию на конец 2019 года, уже действуют несколько систем маркировки.</w:t>
      </w:r>
    </w:p>
    <w:p w:rsidR="00EC0890" w:rsidRPr="00EC0890" w:rsidRDefault="00EC0890" w:rsidP="00EC089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EC0890">
        <w:rPr>
          <w:rFonts w:ascii="Palatino Linotype" w:hAnsi="Palatino Linotype"/>
          <w:color w:val="000000"/>
          <w:sz w:val="21"/>
          <w:szCs w:val="21"/>
        </w:rPr>
        <w:t>Крупнейшей системой маркировки является «Честный знак» (товары лёгкой промышленности, шубы, обувь, табак, лекарства, молочная продукция, шины и ряд других товарных групп; с 2024 года — все товарные группы).</w:t>
      </w:r>
    </w:p>
    <w:p w:rsidR="00EC0890" w:rsidRPr="00EC0890" w:rsidRDefault="00EC0890" w:rsidP="00EC089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EC0890">
        <w:rPr>
          <w:rFonts w:ascii="Palatino Linotype" w:hAnsi="Palatino Linotype"/>
          <w:color w:val="000000"/>
          <w:sz w:val="21"/>
          <w:szCs w:val="21"/>
        </w:rPr>
        <w:t>Среди прочих работающих систем можно назвать такие как:</w:t>
      </w:r>
    </w:p>
    <w:p w:rsidR="00EC0890" w:rsidRPr="00EC0890" w:rsidRDefault="00EC0890" w:rsidP="00EC089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EC0890">
        <w:rPr>
          <w:rFonts w:ascii="Palatino Linotype" w:hAnsi="Palatino Linotype"/>
          <w:color w:val="000000"/>
          <w:sz w:val="21"/>
          <w:szCs w:val="21"/>
        </w:rPr>
        <w:t>- Единая государственная автоматизированная информационная система (далее ЕГАИС), предназначенная для государственного контроля над объёмом производства и оборота этилового спирта, алкогольной и спиртосодержащей продукции;</w:t>
      </w:r>
    </w:p>
    <w:p w:rsidR="00EC0890" w:rsidRPr="00EC0890" w:rsidRDefault="00EC0890" w:rsidP="00EC089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EC0890">
        <w:rPr>
          <w:rFonts w:ascii="Palatino Linotype" w:hAnsi="Palatino Linotype"/>
          <w:color w:val="000000"/>
          <w:sz w:val="21"/>
          <w:szCs w:val="21"/>
        </w:rPr>
        <w:t>- ЕГАИС учёта древесины и сделок с ней.</w:t>
      </w:r>
    </w:p>
    <w:p w:rsidR="00EC0890" w:rsidRPr="00EC0890" w:rsidRDefault="00EC0890" w:rsidP="00EC089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EC0890">
        <w:rPr>
          <w:rFonts w:ascii="Palatino Linotype" w:hAnsi="Palatino Linotype"/>
          <w:color w:val="000000"/>
          <w:sz w:val="21"/>
          <w:szCs w:val="21"/>
        </w:rPr>
        <w:t>- ЕГАИС «Маркировка», предназначенная для учёта оборота продукции, изготовленной из натурального меха.</w:t>
      </w:r>
    </w:p>
    <w:p w:rsidR="00EC0890" w:rsidRPr="00EC0890" w:rsidRDefault="00EC0890" w:rsidP="00EC089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EC0890">
        <w:rPr>
          <w:rFonts w:ascii="Palatino Linotype" w:hAnsi="Palatino Linotype"/>
          <w:color w:val="000000"/>
          <w:sz w:val="21"/>
          <w:szCs w:val="21"/>
        </w:rPr>
        <w:t>- ФГИС «Меркурий» (Федеральная государственная информационная система «Меркурий») — автоматизированная система для электронной сертификации грузов, за которыми установлен государственный ветеринарный контроль на территории РФ</w:t>
      </w:r>
    </w:p>
    <w:p w:rsidR="00EC0890" w:rsidRPr="00EC0890" w:rsidRDefault="00EC0890" w:rsidP="00EC089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EC0890">
        <w:rPr>
          <w:rFonts w:ascii="Palatino Linotype" w:hAnsi="Palatino Linotype"/>
          <w:color w:val="000000"/>
          <w:sz w:val="21"/>
          <w:szCs w:val="21"/>
        </w:rPr>
        <w:t xml:space="preserve">- Система голографической маркировки цифровой </w:t>
      </w:r>
      <w:proofErr w:type="spellStart"/>
      <w:r w:rsidRPr="00EC0890">
        <w:rPr>
          <w:rFonts w:ascii="Palatino Linotype" w:hAnsi="Palatino Linotype"/>
          <w:color w:val="000000"/>
          <w:sz w:val="21"/>
          <w:szCs w:val="21"/>
        </w:rPr>
        <w:t>аудивизуальной</w:t>
      </w:r>
      <w:proofErr w:type="spellEnd"/>
      <w:r w:rsidRPr="00EC0890">
        <w:rPr>
          <w:rFonts w:ascii="Palatino Linotype" w:hAnsi="Palatino Linotype"/>
          <w:color w:val="000000"/>
          <w:sz w:val="21"/>
          <w:szCs w:val="21"/>
        </w:rPr>
        <w:t xml:space="preserve"> продукции.</w:t>
      </w:r>
    </w:p>
    <w:p w:rsidR="00EC0890" w:rsidRPr="00EC0890" w:rsidRDefault="00EC0890" w:rsidP="00EC089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EC0890">
        <w:rPr>
          <w:rFonts w:ascii="Palatino Linotype" w:hAnsi="Palatino Linotype"/>
          <w:color w:val="000000"/>
          <w:sz w:val="21"/>
          <w:szCs w:val="21"/>
        </w:rPr>
        <w:lastRenderedPageBreak/>
        <w:t> </w:t>
      </w:r>
    </w:p>
    <w:p w:rsidR="00EC0890" w:rsidRPr="00EC0890" w:rsidRDefault="00EC0890" w:rsidP="00EC089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EC0890">
        <w:rPr>
          <w:rFonts w:ascii="Palatino Linotype" w:hAnsi="Palatino Linotype"/>
          <w:b/>
          <w:bCs/>
          <w:color w:val="000000"/>
          <w:sz w:val="21"/>
          <w:szCs w:val="21"/>
        </w:rPr>
        <w:t xml:space="preserve">Распоряжением Правительства РФ от 28.04.2018 № 792-р «Об утверждении перечня отдельных товаров, подлежащих обязательной маркировке средствами </w:t>
      </w:r>
      <w:proofErr w:type="spellStart"/>
      <w:proofErr w:type="gramStart"/>
      <w:r w:rsidRPr="00EC0890">
        <w:rPr>
          <w:rFonts w:ascii="Palatino Linotype" w:hAnsi="Palatino Linotype"/>
          <w:b/>
          <w:bCs/>
          <w:color w:val="000000"/>
          <w:sz w:val="21"/>
          <w:szCs w:val="21"/>
        </w:rPr>
        <w:t>идентификации»</w:t>
      </w:r>
      <w:r w:rsidRPr="00EC0890">
        <w:rPr>
          <w:rFonts w:ascii="Palatino Linotype" w:hAnsi="Palatino Linotype"/>
          <w:color w:val="000000"/>
          <w:sz w:val="21"/>
          <w:szCs w:val="21"/>
        </w:rPr>
        <w:t>определено</w:t>
      </w:r>
      <w:proofErr w:type="spellEnd"/>
      <w:proofErr w:type="gramEnd"/>
      <w:r w:rsidRPr="00EC0890">
        <w:rPr>
          <w:rFonts w:ascii="Palatino Linotype" w:hAnsi="Palatino Linotype"/>
          <w:color w:val="000000"/>
          <w:sz w:val="21"/>
          <w:szCs w:val="21"/>
        </w:rPr>
        <w:t>, какие товары подлежат обязательной маркировке в 2020 году. В список входят сигареты, обувь, парфюмерия, шины, некоторые виды одежды и белья, фотооборудование.</w:t>
      </w:r>
    </w:p>
    <w:p w:rsidR="00EC0890" w:rsidRPr="00EC0890" w:rsidRDefault="00EC0890" w:rsidP="00EC089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EC0890">
        <w:rPr>
          <w:rFonts w:ascii="Palatino Linotype" w:hAnsi="Palatino Linotype"/>
          <w:color w:val="000000"/>
          <w:sz w:val="21"/>
          <w:szCs w:val="21"/>
        </w:rPr>
        <w:t>К 2024 году планируется внедрить обязательное нанесение маркировки на всю потребительскую продукцию, а систему прослеживания сделать единой для России и Евразийский Экономический Союз.</w:t>
      </w:r>
    </w:p>
    <w:p w:rsidR="00EC0890" w:rsidRPr="00EC0890" w:rsidRDefault="00EC0890" w:rsidP="00EC089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EC0890">
        <w:rPr>
          <w:rFonts w:ascii="Palatino Linotype" w:hAnsi="Palatino Linotype"/>
          <w:color w:val="000000"/>
          <w:sz w:val="21"/>
          <w:szCs w:val="21"/>
        </w:rPr>
        <w:t>Все коды зашифрованы и подделать их невозможно. Повторно использовать один и тот же код тоже не получится: процедура маркировки товаров в 2020 году гарантирует, что при списании товара или продаже конечному покупателю они навсегда выводятся из оборота.</w:t>
      </w:r>
    </w:p>
    <w:p w:rsidR="00EC0890" w:rsidRPr="00EC0890" w:rsidRDefault="00EC0890" w:rsidP="00EC089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EC0890">
        <w:rPr>
          <w:rFonts w:ascii="Palatino Linotype" w:hAnsi="Palatino Linotype"/>
          <w:color w:val="000000"/>
          <w:sz w:val="21"/>
          <w:szCs w:val="21"/>
        </w:rPr>
        <w:t>Как только код выпущен, государство начинает отслеживать по нему все, что происходит с товаром. Сведения о производстве, импорте, перемещениях, продажах и любых других операциях попадают в информационную систему маркировки.</w:t>
      </w:r>
    </w:p>
    <w:p w:rsidR="00EC0890" w:rsidRPr="00EC0890" w:rsidRDefault="00EC0890" w:rsidP="00EC089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EC0890">
        <w:rPr>
          <w:rFonts w:ascii="Palatino Linotype" w:hAnsi="Palatino Linotype"/>
          <w:color w:val="000000"/>
          <w:sz w:val="21"/>
          <w:szCs w:val="21"/>
        </w:rPr>
        <w:t xml:space="preserve">Последний этап жизненного цикла кода — продажа товара покупателю. Обязательная маркировка товаров в 2020 году основана на использовании онлайн-касс. О продаже сообщает в систему не сам магазин, а </w:t>
      </w:r>
      <w:proofErr w:type="spellStart"/>
      <w:r w:rsidRPr="00EC0890">
        <w:rPr>
          <w:rFonts w:ascii="Palatino Linotype" w:hAnsi="Palatino Linotype"/>
          <w:color w:val="000000"/>
          <w:sz w:val="21"/>
          <w:szCs w:val="21"/>
        </w:rPr>
        <w:t>операторфискальныхданных</w:t>
      </w:r>
      <w:proofErr w:type="spellEnd"/>
      <w:r w:rsidRPr="00EC0890">
        <w:rPr>
          <w:rFonts w:ascii="Palatino Linotype" w:hAnsi="Palatino Linotype"/>
          <w:color w:val="000000"/>
          <w:sz w:val="21"/>
          <w:szCs w:val="21"/>
        </w:rPr>
        <w:t xml:space="preserve"> (ОФД</w:t>
      </w:r>
      <w:proofErr w:type="gramStart"/>
      <w:r w:rsidRPr="00EC0890">
        <w:rPr>
          <w:rFonts w:ascii="Palatino Linotype" w:hAnsi="Palatino Linotype"/>
          <w:color w:val="000000"/>
          <w:sz w:val="21"/>
          <w:szCs w:val="21"/>
        </w:rPr>
        <w:t>),который</w:t>
      </w:r>
      <w:proofErr w:type="gramEnd"/>
      <w:r w:rsidRPr="00EC0890">
        <w:rPr>
          <w:rFonts w:ascii="Palatino Linotype" w:hAnsi="Palatino Linotype"/>
          <w:color w:val="000000"/>
          <w:sz w:val="21"/>
          <w:szCs w:val="21"/>
        </w:rPr>
        <w:t xml:space="preserve"> выступает посредником между пользователем кассы и налоговой </w:t>
      </w:r>
      <w:proofErr w:type="spellStart"/>
      <w:r w:rsidRPr="00EC0890">
        <w:rPr>
          <w:rFonts w:ascii="Palatino Linotype" w:hAnsi="Palatino Linotype"/>
          <w:color w:val="000000"/>
          <w:sz w:val="21"/>
          <w:szCs w:val="21"/>
        </w:rPr>
        <w:t>службой.Это</w:t>
      </w:r>
      <w:proofErr w:type="spellEnd"/>
      <w:r w:rsidRPr="00EC0890">
        <w:rPr>
          <w:rFonts w:ascii="Palatino Linotype" w:hAnsi="Palatino Linotype"/>
          <w:color w:val="000000"/>
          <w:sz w:val="21"/>
          <w:szCs w:val="21"/>
        </w:rPr>
        <w:t xml:space="preserve"> тоже ступень защиты от подделки.</w:t>
      </w:r>
    </w:p>
    <w:p w:rsidR="00EC0890" w:rsidRPr="00EC0890" w:rsidRDefault="00EC0890" w:rsidP="00EC089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EC0890">
        <w:rPr>
          <w:rFonts w:ascii="Palatino Linotype" w:hAnsi="Palatino Linotype"/>
          <w:color w:val="000000"/>
          <w:sz w:val="21"/>
          <w:szCs w:val="21"/>
        </w:rPr>
        <w:t>Итак, маркировка товара полезна как для органов государственной статистики (государство сможет, наконец, увидеть реальное положение дел в экономике страны, следя за оборотом товаров и покупательской способностью населения), так и непосредственно для конечного потребителя. Наиболее вероятно, что дешевых некачественных товаров в магазинах и на рынках все-таки будет становиться меньше.</w:t>
      </w:r>
    </w:p>
    <w:p w:rsidR="00EC0890" w:rsidRPr="00EC0890" w:rsidRDefault="00EC0890" w:rsidP="00EC089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EC0890">
        <w:rPr>
          <w:rFonts w:ascii="Palatino Linotype" w:hAnsi="Palatino Linotype"/>
          <w:color w:val="000000"/>
          <w:sz w:val="21"/>
          <w:szCs w:val="21"/>
        </w:rPr>
        <w:t>Таким образом, государство со своей стороны, обеспечивает потребителя реальной возможностью делать правильный и качественный выбор товаров. Приобретение продукции у добросовестных (легальных) продавцов влечет за собой гарантию защиты его прав.</w:t>
      </w:r>
    </w:p>
    <w:p w:rsidR="00EC0890" w:rsidRPr="00EC0890" w:rsidRDefault="00EC0890" w:rsidP="00EC089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EC0890">
        <w:rPr>
          <w:rFonts w:ascii="Palatino Linotype" w:hAnsi="Palatino Linotype"/>
          <w:color w:val="000000"/>
          <w:sz w:val="21"/>
          <w:szCs w:val="21"/>
        </w:rPr>
        <w:t>Итак, теперь дело остается только за потребителем, ведь именно от него, его осознанного выбора и активной жизненной позиции, зависит и качество его жизни в целом.</w:t>
      </w:r>
    </w:p>
    <w:p w:rsidR="00EC0890" w:rsidRPr="00EC0890" w:rsidRDefault="00EC0890" w:rsidP="00EC089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EC0890">
        <w:rPr>
          <w:rFonts w:ascii="Palatino Linotype" w:hAnsi="Palatino Linotype"/>
          <w:color w:val="000000"/>
          <w:sz w:val="21"/>
          <w:szCs w:val="21"/>
        </w:rPr>
        <w:t> </w:t>
      </w:r>
    </w:p>
    <w:p w:rsidR="00EC0890" w:rsidRPr="00EC0890" w:rsidRDefault="00EC0890" w:rsidP="00EC0890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EC0890">
        <w:rPr>
          <w:rFonts w:ascii="Palatino Linotype" w:hAnsi="Palatino Linotype"/>
          <w:color w:val="000000"/>
          <w:sz w:val="21"/>
          <w:szCs w:val="21"/>
        </w:rPr>
        <w:t> </w:t>
      </w:r>
    </w:p>
    <w:p w:rsidR="00EC0890" w:rsidRPr="00EC0890" w:rsidRDefault="00EC0890" w:rsidP="00EC0890">
      <w:pPr>
        <w:shd w:val="clear" w:color="auto" w:fill="F3F5FC"/>
        <w:spacing w:line="315" w:lineRule="atLeast"/>
        <w:ind w:left="105" w:right="105" w:firstLine="375"/>
        <w:jc w:val="right"/>
        <w:rPr>
          <w:rFonts w:ascii="Palatino Linotype" w:hAnsi="Palatino Linotype"/>
          <w:color w:val="000000"/>
          <w:sz w:val="21"/>
          <w:szCs w:val="21"/>
        </w:rPr>
      </w:pPr>
      <w:r w:rsidRPr="00EC0890">
        <w:rPr>
          <w:rFonts w:ascii="Palatino Linotype" w:hAnsi="Palatino Linotype"/>
          <w:color w:val="000000"/>
          <w:sz w:val="21"/>
          <w:szCs w:val="21"/>
        </w:rPr>
        <w:t>Материал подготовлен специалистами консультационного</w:t>
      </w:r>
    </w:p>
    <w:p w:rsidR="00EC0890" w:rsidRPr="00EC0890" w:rsidRDefault="00EC0890" w:rsidP="00EC0890">
      <w:pPr>
        <w:shd w:val="clear" w:color="auto" w:fill="F3F5FC"/>
        <w:spacing w:line="315" w:lineRule="atLeast"/>
        <w:ind w:left="105" w:right="105" w:firstLine="375"/>
        <w:jc w:val="right"/>
        <w:rPr>
          <w:rFonts w:ascii="Palatino Linotype" w:hAnsi="Palatino Linotype"/>
          <w:color w:val="000000"/>
          <w:sz w:val="21"/>
          <w:szCs w:val="21"/>
        </w:rPr>
      </w:pPr>
      <w:r w:rsidRPr="00EC0890">
        <w:rPr>
          <w:rFonts w:ascii="Palatino Linotype" w:hAnsi="Palatino Linotype"/>
          <w:color w:val="000000"/>
          <w:sz w:val="21"/>
          <w:szCs w:val="21"/>
        </w:rPr>
        <w:t> центра по защите прав потребителей с использованием</w:t>
      </w:r>
    </w:p>
    <w:p w:rsidR="00EC0890" w:rsidRPr="00EC0890" w:rsidRDefault="00EC0890" w:rsidP="00EC0890">
      <w:pPr>
        <w:shd w:val="clear" w:color="auto" w:fill="F3F5FC"/>
        <w:spacing w:line="315" w:lineRule="atLeast"/>
        <w:ind w:left="105" w:right="105" w:firstLine="375"/>
        <w:jc w:val="right"/>
        <w:rPr>
          <w:rFonts w:ascii="Palatino Linotype" w:hAnsi="Palatino Linotype"/>
          <w:color w:val="000000"/>
          <w:sz w:val="21"/>
          <w:szCs w:val="21"/>
        </w:rPr>
      </w:pPr>
      <w:r w:rsidRPr="00EC0890">
        <w:rPr>
          <w:rFonts w:ascii="Palatino Linotype" w:hAnsi="Palatino Linotype"/>
          <w:color w:val="000000"/>
          <w:sz w:val="21"/>
          <w:szCs w:val="21"/>
        </w:rPr>
        <w:t>информации с сайта www.wikipedia.ru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BD7"/>
    <w:rsid w:val="00066A9E"/>
    <w:rsid w:val="000D19DD"/>
    <w:rsid w:val="00372BD7"/>
    <w:rsid w:val="003E0016"/>
    <w:rsid w:val="00817876"/>
    <w:rsid w:val="00876471"/>
    <w:rsid w:val="009647CA"/>
    <w:rsid w:val="00AC1595"/>
    <w:rsid w:val="00EC0890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C39631-E406-4AC8-9BF1-3BBA26E64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47CA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styleId="a4">
    <w:name w:val="Strong"/>
    <w:basedOn w:val="a0"/>
    <w:uiPriority w:val="22"/>
    <w:qFormat/>
    <w:rsid w:val="009647CA"/>
    <w:rPr>
      <w:b/>
      <w:bCs/>
    </w:rPr>
  </w:style>
  <w:style w:type="character" w:styleId="a5">
    <w:name w:val="Hyperlink"/>
    <w:basedOn w:val="a0"/>
    <w:uiPriority w:val="99"/>
    <w:semiHidden/>
    <w:unhideWhenUsed/>
    <w:rsid w:val="00066A9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0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821</Words>
  <Characters>4685</Characters>
  <Application>Microsoft Office Word</Application>
  <DocSecurity>0</DocSecurity>
  <Lines>39</Lines>
  <Paragraphs>10</Paragraphs>
  <ScaleCrop>false</ScaleCrop>
  <Company>diakov.net</Company>
  <LinksUpToDate>false</LinksUpToDate>
  <CharactersWithSpaces>5496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</cp:revision>
  <dcterms:created xsi:type="dcterms:W3CDTF">2021-07-28T04:19:00Z</dcterms:created>
  <dcterms:modified xsi:type="dcterms:W3CDTF">2021-07-28T09:12:00Z</dcterms:modified>
</cp:coreProperties>
</file>