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1A3BCE" w:rsidRPr="009D210E" w:rsidTr="00331B11">
        <w:trPr>
          <w:trHeight w:val="567"/>
        </w:trPr>
        <w:tc>
          <w:tcPr>
            <w:tcW w:w="9468" w:type="dxa"/>
          </w:tcPr>
          <w:p w:rsidR="001A3BCE" w:rsidRPr="005269F8" w:rsidRDefault="001A3BCE" w:rsidP="00180B90">
            <w:pPr>
              <w:pStyle w:val="a3"/>
              <w:jc w:val="left"/>
              <w:rPr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AF2FFC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Усть-Удинский район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B0552E" w:rsidRDefault="00943F96" w:rsidP="00943F96">
            <w:pPr>
              <w:spacing w:line="360" w:lineRule="auto"/>
              <w:rPr>
                <w:bCs/>
              </w:rPr>
            </w:pPr>
            <w:r w:rsidRPr="00D15617">
              <w:rPr>
                <w:bCs/>
              </w:rPr>
              <w:t>«</w:t>
            </w:r>
            <w:r w:rsidR="00274250">
              <w:rPr>
                <w:bCs/>
              </w:rPr>
              <w:t>22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456596">
              <w:rPr>
                <w:bCs/>
              </w:rPr>
              <w:t>ма</w:t>
            </w:r>
            <w:r w:rsidR="004D56E8">
              <w:rPr>
                <w:bCs/>
              </w:rPr>
              <w:t>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</w:t>
            </w:r>
            <w:r w:rsidR="00404D98">
              <w:rPr>
                <w:bCs/>
              </w:rPr>
              <w:t>5</w:t>
            </w:r>
            <w:r w:rsidR="004D56E8">
              <w:rPr>
                <w:bCs/>
              </w:rPr>
              <w:t xml:space="preserve"> г. № </w:t>
            </w:r>
            <w:r w:rsidR="00274250">
              <w:rPr>
                <w:bCs/>
              </w:rPr>
              <w:t>240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Default="00D858AB" w:rsidP="00D858AB">
      <w:pPr>
        <w:jc w:val="both"/>
      </w:pPr>
      <w:r w:rsidRPr="007C49EF">
        <w:t xml:space="preserve"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 </w:t>
      </w:r>
      <w:r w:rsidRPr="00F86C53">
        <w:t>руководствуясь статьями 23, 39.37, 39.38, 39.39, 39.43 Земельного кодекса Российской Федерации от 25.10.2001г. № 136-ФЗ, ст. 15 Федерал</w:t>
      </w:r>
      <w:r w:rsidRPr="00D12EF3">
        <w:t xml:space="preserve">ьного закона от 06.10.2003 года № 131-ФЗ «Об общих принципах организации местного самоуправления в Российской Федерации», ст. 3.3 Федерального закона </w:t>
      </w:r>
      <w:r w:rsidRPr="008B742C">
        <w:t>от</w:t>
      </w:r>
      <w:r w:rsidRPr="00752BE4">
        <w:t xml:space="preserve"> 25.10.2001</w:t>
      </w:r>
      <w:r>
        <w:t>г.</w:t>
      </w:r>
      <w:r w:rsidRPr="00752BE4">
        <w:t xml:space="preserve"> </w:t>
      </w:r>
      <w:r>
        <w:t>№</w:t>
      </w:r>
      <w:r w:rsidRPr="00752BE4">
        <w:t xml:space="preserve"> 13</w:t>
      </w:r>
      <w:r>
        <w:t>7</w:t>
      </w:r>
      <w:r w:rsidRPr="00752BE4">
        <w:t>-</w:t>
      </w:r>
      <w:r w:rsidRPr="008B742C">
        <w:t>ФЗ</w:t>
      </w:r>
      <w:r w:rsidRPr="00D12EF3">
        <w:t xml:space="preserve"> «О введении в действие Земельного кодекса Российской Федерации», статьей 22 Устава муниципального образования «Усть-Удинский район», администрация Усть-Удинского района постановляет:</w:t>
      </w:r>
    </w:p>
    <w:p w:rsidR="00D858AB" w:rsidRPr="00D12EF3" w:rsidRDefault="00D858AB" w:rsidP="00D858AB">
      <w:pPr>
        <w:tabs>
          <w:tab w:val="left" w:pos="567"/>
          <w:tab w:val="left" w:pos="709"/>
        </w:tabs>
        <w:suppressAutoHyphens/>
        <w:jc w:val="both"/>
      </w:pPr>
    </w:p>
    <w:p w:rsidR="00D858AB" w:rsidRPr="00AD5E5C" w:rsidRDefault="00D858AB" w:rsidP="00456596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995929">
        <w:t xml:space="preserve">Установить публичный сервитут </w:t>
      </w:r>
      <w:r w:rsidR="00456596">
        <w:t>в отношении з</w:t>
      </w:r>
      <w:r w:rsidR="00456596" w:rsidRPr="00D858AB">
        <w:rPr>
          <w:rFonts w:eastAsia="Calibri"/>
        </w:rPr>
        <w:t>емельн</w:t>
      </w:r>
      <w:r w:rsidR="00456596">
        <w:rPr>
          <w:rFonts w:eastAsia="Calibri"/>
        </w:rPr>
        <w:t>ого</w:t>
      </w:r>
      <w:r w:rsidR="00456596" w:rsidRPr="00D858AB">
        <w:rPr>
          <w:rFonts w:eastAsia="Calibri"/>
        </w:rPr>
        <w:t xml:space="preserve"> участ</w:t>
      </w:r>
      <w:r w:rsidR="00456596">
        <w:rPr>
          <w:rFonts w:eastAsia="Calibri"/>
        </w:rPr>
        <w:t>ка</w:t>
      </w:r>
      <w:r w:rsidR="00456596" w:rsidRPr="00D858AB">
        <w:rPr>
          <w:rFonts w:eastAsia="Calibri"/>
        </w:rPr>
        <w:t xml:space="preserve">, из земель государственная собственность на который не разграничена, </w:t>
      </w:r>
      <w:r w:rsidR="00456596" w:rsidRPr="004E56FC">
        <w:t>в границах кадастров</w:t>
      </w:r>
      <w:r w:rsidR="00456596">
        <w:t>ого</w:t>
      </w:r>
      <w:r w:rsidR="00456596" w:rsidRPr="004E56FC">
        <w:t xml:space="preserve"> </w:t>
      </w:r>
      <w:r w:rsidR="00456596" w:rsidRPr="00E937B4">
        <w:t>квартала 38:19:0</w:t>
      </w:r>
      <w:r w:rsidR="00456596">
        <w:t>60401</w:t>
      </w:r>
      <w:r w:rsidR="00456596" w:rsidRPr="00E937B4">
        <w:t xml:space="preserve">, категория </w:t>
      </w:r>
      <w:r w:rsidR="00456596" w:rsidRPr="004E56FC">
        <w:t xml:space="preserve">земель: </w:t>
      </w:r>
      <w:r w:rsidR="00456596" w:rsidRPr="0035460F">
        <w:t>з</w:t>
      </w:r>
      <w:r w:rsidR="00456596" w:rsidRPr="0035460F">
        <w:rPr>
          <w:shd w:val="clear" w:color="auto" w:fill="FFFFFF"/>
        </w:rPr>
        <w:t>емли населенных пунктов</w:t>
      </w:r>
      <w:r w:rsidR="00456596" w:rsidRPr="0035460F">
        <w:t>, площадью</w:t>
      </w:r>
      <w:r w:rsidR="00456596" w:rsidRPr="004E56FC">
        <w:t xml:space="preserve"> </w:t>
      </w:r>
      <w:r w:rsidR="00456596">
        <w:t>85</w:t>
      </w:r>
      <w:r w:rsidR="00456596" w:rsidRPr="004E56FC">
        <w:t xml:space="preserve"> кв.м., с местоположением: </w:t>
      </w:r>
      <w:r w:rsidR="006A6627" w:rsidRPr="00F10D17">
        <w:rPr>
          <w:bCs/>
        </w:rPr>
        <w:t>Иркутская область, Усть-Удинский район, д. Ясачная Хайрюзовка</w:t>
      </w:r>
      <w:r w:rsidR="00B06178">
        <w:t>.</w:t>
      </w:r>
    </w:p>
    <w:p w:rsidR="00E9073E" w:rsidRPr="00D858AB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FF0000"/>
        </w:rPr>
      </w:pPr>
    </w:p>
    <w:p w:rsidR="00F72DA3" w:rsidRPr="00B06178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B06178">
        <w:t>Утвердить границы публичного сервитута</w:t>
      </w:r>
      <w:r w:rsidR="007C7DC3" w:rsidRPr="00B06178">
        <w:t>,</w:t>
      </w:r>
      <w:r w:rsidRPr="00B06178">
        <w:t xml:space="preserve"> в соответствии прилагаем</w:t>
      </w:r>
      <w:r w:rsidR="00D66E0C" w:rsidRPr="00B06178">
        <w:t>ой</w:t>
      </w:r>
      <w:r w:rsidR="00792DCB" w:rsidRPr="00B06178">
        <w:t xml:space="preserve"> </w:t>
      </w:r>
      <w:r w:rsidR="00D66E0C" w:rsidRPr="00B06178">
        <w:t>схемой</w:t>
      </w:r>
      <w:r w:rsidR="00792DCB" w:rsidRPr="00B06178">
        <w:t xml:space="preserve"> границ публичного сервитут</w:t>
      </w:r>
      <w:r w:rsidR="002E5747" w:rsidRPr="00B06178">
        <w:t>а</w:t>
      </w:r>
      <w:r w:rsidRPr="00B06178">
        <w:t>.</w:t>
      </w:r>
    </w:p>
    <w:p w:rsidR="00E9073E" w:rsidRPr="00D858AB" w:rsidRDefault="00E9073E" w:rsidP="00E9073E">
      <w:pPr>
        <w:tabs>
          <w:tab w:val="left" w:pos="709"/>
        </w:tabs>
        <w:suppressAutoHyphens/>
        <w:ind w:left="720"/>
        <w:jc w:val="both"/>
        <w:rPr>
          <w:color w:val="FF0000"/>
        </w:rPr>
      </w:pPr>
    </w:p>
    <w:p w:rsidR="00516505" w:rsidRPr="00B06178" w:rsidRDefault="00516505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B06178">
        <w:rPr>
          <w:rFonts w:eastAsia="Calibri"/>
          <w:lang w:eastAsia="en-US"/>
        </w:rPr>
        <w:t xml:space="preserve">Публичный сервитут устанавливается </w:t>
      </w:r>
      <w:r w:rsidR="00B06178" w:rsidRPr="00B06178">
        <w:rPr>
          <w:rFonts w:eastAsia="Calibri"/>
        </w:rPr>
        <w:t>для с</w:t>
      </w:r>
      <w:r w:rsidR="00B06178" w:rsidRPr="00B06178">
        <w:t>троительства объекта электросетевого хозяйства «</w:t>
      </w:r>
      <w:r w:rsidR="006A6627">
        <w:rPr>
          <w:color w:val="000000"/>
          <w:lang w:bidi="ru-RU"/>
        </w:rPr>
        <w:t>ВЛ-04кВ от КТП 7-632 с. Халюты, инв. 6000700340 (ТР 4538/24)</w:t>
      </w:r>
      <w:r w:rsidR="00B06178" w:rsidRPr="00B06178">
        <w:rPr>
          <w:shd w:val="clear" w:color="auto" w:fill="FFFFFF"/>
        </w:rPr>
        <w:t>»</w:t>
      </w:r>
      <w:r w:rsidR="00B06178" w:rsidRPr="00B06178">
        <w:t>, необходимого для подключения (технологического присоединения) к сетям инженерно-технического обеспечения</w:t>
      </w:r>
      <w:r w:rsidRPr="00B06178">
        <w:rPr>
          <w:rFonts w:eastAsia="Calibri"/>
          <w:lang w:eastAsia="en-US"/>
        </w:rPr>
        <w:t>.</w:t>
      </w:r>
    </w:p>
    <w:p w:rsidR="00E9073E" w:rsidRPr="00B06178" w:rsidRDefault="00E9073E" w:rsidP="00E9073E">
      <w:pPr>
        <w:pStyle w:val="a8"/>
      </w:pPr>
    </w:p>
    <w:p w:rsidR="00C779F3" w:rsidRPr="007C49EF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C49EF">
        <w:t xml:space="preserve">Публичный сервитут устанавливается на срок </w:t>
      </w:r>
      <w:r w:rsidR="001519DD" w:rsidRPr="007C49EF">
        <w:t>10</w:t>
      </w:r>
      <w:r w:rsidRPr="007C49EF">
        <w:t xml:space="preserve"> (</w:t>
      </w:r>
      <w:r w:rsidR="001519DD" w:rsidRPr="007C49EF">
        <w:t>десять</w:t>
      </w:r>
      <w:r w:rsidRPr="007C49EF">
        <w:t>) лет.</w:t>
      </w:r>
    </w:p>
    <w:p w:rsidR="00E9073E" w:rsidRPr="00D858AB" w:rsidRDefault="00E9073E" w:rsidP="00E9073E">
      <w:pPr>
        <w:pStyle w:val="a8"/>
        <w:rPr>
          <w:color w:val="FF0000"/>
        </w:rPr>
      </w:pPr>
    </w:p>
    <w:p w:rsidR="007C49EF" w:rsidRPr="00EC2204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D33642">
        <w:rPr>
          <w:shd w:val="clear" w:color="auto" w:fill="FFFFFF"/>
        </w:rPr>
        <w:t>В течении трех месяцев использование земельн</w:t>
      </w:r>
      <w:r w:rsidR="006A6627">
        <w:rPr>
          <w:shd w:val="clear" w:color="auto" w:fill="FFFFFF"/>
        </w:rPr>
        <w:t>ого</w:t>
      </w:r>
      <w:r w:rsidRPr="00D33642">
        <w:rPr>
          <w:shd w:val="clear" w:color="auto" w:fill="FFFFFF"/>
        </w:rPr>
        <w:t xml:space="preserve"> участк</w:t>
      </w:r>
      <w:r w:rsidR="006A6627">
        <w:rPr>
          <w:shd w:val="clear" w:color="auto" w:fill="FFFFFF"/>
        </w:rPr>
        <w:t>а</w:t>
      </w:r>
      <w:r w:rsidRPr="00D33642">
        <w:rPr>
          <w:shd w:val="clear" w:color="auto" w:fill="FFFFFF"/>
        </w:rPr>
        <w:t>,</w:t>
      </w:r>
      <w:r w:rsidRPr="00D33642">
        <w:rPr>
          <w:rFonts w:eastAsia="Calibri"/>
        </w:rPr>
        <w:t xml:space="preserve"> указанн</w:t>
      </w:r>
      <w:r w:rsidR="006A6627">
        <w:rPr>
          <w:rFonts w:eastAsia="Calibri"/>
        </w:rPr>
        <w:t>ого</w:t>
      </w:r>
      <w:r w:rsidRPr="00D33642">
        <w:rPr>
          <w:rFonts w:eastAsia="Calibri"/>
        </w:rPr>
        <w:t xml:space="preserve"> в пункте 1 настоящего</w:t>
      </w:r>
      <w:r>
        <w:rPr>
          <w:rFonts w:eastAsia="Calibri"/>
        </w:rPr>
        <w:t xml:space="preserve"> постановления, и (или) расположенных на н</w:t>
      </w:r>
      <w:r w:rsidR="006A6627">
        <w:rPr>
          <w:rFonts w:eastAsia="Calibri"/>
        </w:rPr>
        <w:t>ем</w:t>
      </w:r>
      <w:r>
        <w:rPr>
          <w:rFonts w:eastAsia="Calibri"/>
        </w:rPr>
        <w:t xml:space="preserve"> объектов недвижимости в соответствии  с </w:t>
      </w:r>
      <w:r w:rsidR="006A6627">
        <w:rPr>
          <w:rFonts w:eastAsia="Calibri"/>
        </w:rPr>
        <w:t>его</w:t>
      </w:r>
      <w:r>
        <w:rPr>
          <w:rFonts w:eastAsia="Calibri"/>
        </w:rPr>
        <w:t xml:space="preserve"> разрешенным использованием </w:t>
      </w:r>
      <w:r w:rsidRPr="00EC2204">
        <w:rPr>
          <w:shd w:val="clear" w:color="auto" w:fill="FFFFFF"/>
        </w:rPr>
        <w:t xml:space="preserve">будет существенно затруднено в </w:t>
      </w:r>
      <w:r w:rsidRPr="00EC2204">
        <w:rPr>
          <w:shd w:val="clear" w:color="auto" w:fill="FFFFFF"/>
        </w:rPr>
        <w:lastRenderedPageBreak/>
        <w:t>связи с осуществлением деятельности, для обеспечения которой устанавливается публичный сервитут.</w:t>
      </w:r>
    </w:p>
    <w:p w:rsidR="001F1878" w:rsidRPr="00D858AB" w:rsidRDefault="001F1878" w:rsidP="001F1878">
      <w:pPr>
        <w:pStyle w:val="a8"/>
        <w:rPr>
          <w:rFonts w:eastAsia="Calibri"/>
          <w:color w:val="FF0000"/>
          <w:lang w:bidi="ru-RU"/>
        </w:rPr>
      </w:pPr>
    </w:p>
    <w:p w:rsidR="0019080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979AB">
        <w:rPr>
          <w:rFonts w:eastAsia="Calibri"/>
          <w:lang w:bidi="ru-RU"/>
        </w:rPr>
        <w:t>Порядок установления зон с особыми условиями использования территорий и содержание ограничений</w:t>
      </w:r>
      <w:r w:rsidRPr="00117F7C">
        <w:rPr>
          <w:rFonts w:eastAsia="Calibri"/>
          <w:color w:val="000000"/>
          <w:lang w:bidi="ru-RU"/>
        </w:rPr>
        <w:t xml:space="preserve"> прав на земельные участки в границах таких зон установлен </w:t>
      </w:r>
      <w:r w:rsidRPr="00117F7C">
        <w:rPr>
          <w:color w:val="000000"/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117F7C">
        <w:t>.</w:t>
      </w:r>
    </w:p>
    <w:p w:rsidR="00E9073E" w:rsidRDefault="00E9073E" w:rsidP="00E9073E">
      <w:pPr>
        <w:pStyle w:val="a8"/>
      </w:pPr>
    </w:p>
    <w:p w:rsidR="00117F7C" w:rsidRPr="008B072F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8B072F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8B072F">
        <w:rPr>
          <w:rFonts w:eastAsia="Calibri"/>
        </w:rPr>
        <w:t>с</w:t>
      </w:r>
      <w:r w:rsidR="003975EA" w:rsidRPr="008B072F">
        <w:t>троительство</w:t>
      </w:r>
      <w:r w:rsidR="003975EA" w:rsidRPr="008B072F">
        <w:rPr>
          <w:rStyle w:val="21"/>
          <w:rFonts w:ascii="Times New Roman" w:hAnsi="Times New Roman" w:cs="Times New Roman"/>
          <w:color w:val="auto"/>
        </w:rPr>
        <w:t xml:space="preserve"> </w:t>
      </w:r>
      <w:r w:rsidRPr="008B072F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E9073E" w:rsidRDefault="00E9073E" w:rsidP="00E9073E">
      <w:pPr>
        <w:pStyle w:val="a8"/>
      </w:pPr>
    </w:p>
    <w:p w:rsidR="00A30D8B" w:rsidRPr="00331B11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331B11">
        <w:t>Обладател</w:t>
      </w:r>
      <w:r w:rsidR="00A30D8B" w:rsidRPr="00331B11">
        <w:t>ю</w:t>
      </w:r>
      <w:r w:rsidRPr="00331B11">
        <w:t xml:space="preserve"> публичного сервитута </w:t>
      </w:r>
      <w:r w:rsidR="008B072F" w:rsidRPr="00331B11">
        <w:t>АО «ИЭСК»</w:t>
      </w:r>
      <w:r w:rsidR="00A30D8B" w:rsidRPr="00331B11">
        <w:t>:</w:t>
      </w:r>
    </w:p>
    <w:p w:rsidR="00FF73EC" w:rsidRDefault="00FF73EC" w:rsidP="00FF73EC">
      <w:pPr>
        <w:pStyle w:val="a8"/>
        <w:rPr>
          <w:color w:val="FF0000"/>
        </w:rPr>
      </w:pPr>
    </w:p>
    <w:p w:rsidR="00FF73EC" w:rsidRPr="007D6700" w:rsidRDefault="00FF73EC" w:rsidP="00FF73EC">
      <w:pPr>
        <w:tabs>
          <w:tab w:val="left" w:pos="1134"/>
        </w:tabs>
        <w:ind w:left="709"/>
        <w:jc w:val="both"/>
      </w:pPr>
      <w:r>
        <w:t>8</w:t>
      </w:r>
      <w:r w:rsidRPr="000C62DA">
        <w:t xml:space="preserve">.1. </w:t>
      </w:r>
      <w:r w:rsidRPr="002101B3">
        <w:t xml:space="preserve">Внести плату за публичный сервитут в размере </w:t>
      </w:r>
      <w:r w:rsidR="00BC549F" w:rsidRPr="00BC549F">
        <w:rPr>
          <w:rStyle w:val="40"/>
          <w:color w:val="auto"/>
        </w:rPr>
        <w:t>18,55 (восемнадцать) рублей 55 копеек</w:t>
      </w:r>
      <w:r w:rsidR="00BC549F" w:rsidRPr="002C7EAC">
        <w:t xml:space="preserve"> </w:t>
      </w:r>
      <w:r w:rsidRPr="002C7EAC">
        <w:t xml:space="preserve">единовременным платежом не позднее </w:t>
      </w:r>
      <w:r w:rsidRPr="002C7EAC">
        <w:rPr>
          <w:lang w:eastAsia="ar-SA"/>
        </w:rPr>
        <w:t>ш</w:t>
      </w:r>
      <w:r w:rsidRPr="00514C3C">
        <w:rPr>
          <w:lang w:eastAsia="ar-SA"/>
        </w:rPr>
        <w:t>ести месяцев со дня издания настоящего постановления, размер</w:t>
      </w:r>
      <w:r w:rsidRPr="002101B3">
        <w:rPr>
          <w:lang w:eastAsia="ar-SA"/>
        </w:rPr>
        <w:t xml:space="preserve"> платы и платежные реквизиты установлены в соответствии с </w:t>
      </w:r>
      <w:r w:rsidRPr="007D6700">
        <w:rPr>
          <w:lang w:eastAsia="ar-SA"/>
        </w:rPr>
        <w:t>приложени</w:t>
      </w:r>
      <w:r w:rsidR="003E3A98">
        <w:rPr>
          <w:lang w:eastAsia="ar-SA"/>
        </w:rPr>
        <w:t>ем</w:t>
      </w:r>
      <w:r w:rsidRPr="007D6700">
        <w:rPr>
          <w:lang w:eastAsia="ar-SA"/>
        </w:rPr>
        <w:t xml:space="preserve"> № 1.</w:t>
      </w:r>
    </w:p>
    <w:p w:rsidR="00FF73EC" w:rsidRDefault="00FF73EC" w:rsidP="00FF73EC">
      <w:pPr>
        <w:tabs>
          <w:tab w:val="left" w:pos="709"/>
        </w:tabs>
        <w:ind w:left="720"/>
        <w:jc w:val="both"/>
        <w:rPr>
          <w:lang w:eastAsia="ar-SA"/>
        </w:rPr>
      </w:pPr>
      <w:r w:rsidRPr="003E3A98">
        <w:t>8.</w:t>
      </w:r>
      <w:r w:rsidR="006A6627">
        <w:t>2</w:t>
      </w:r>
      <w:r w:rsidRPr="003E3A98">
        <w:t>. П</w:t>
      </w:r>
      <w:r w:rsidRPr="003E3A98">
        <w:rPr>
          <w:lang w:eastAsia="ar-SA"/>
        </w:rPr>
        <w:t>ривести земельный участок в состояние, пригодное для его использования в</w:t>
      </w:r>
      <w:r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16425A" w:rsidRPr="008B072F" w:rsidRDefault="007D7FD2" w:rsidP="00FF73EC">
      <w:pPr>
        <w:tabs>
          <w:tab w:val="left" w:pos="709"/>
        </w:tabs>
        <w:ind w:left="720"/>
        <w:jc w:val="both"/>
        <w:rPr>
          <w:color w:val="FF0000"/>
        </w:rPr>
      </w:pPr>
      <w:r>
        <w:rPr>
          <w:lang w:eastAsia="ar-SA"/>
        </w:rPr>
        <w:t xml:space="preserve">8.3. </w:t>
      </w:r>
      <w:r w:rsidRPr="00345EDE">
        <w:t>С</w:t>
      </w:r>
      <w:r w:rsidRPr="00345EDE">
        <w:rPr>
          <w:lang w:eastAsia="ar-SA"/>
        </w:rPr>
        <w:t>нести объекты, размещенные на основании публичного сервитута, и осуществить при необходимости рекультивацию земельного участка в срок не позднее чем шесть месяцев с момента прекращения публичного сервитута</w:t>
      </w:r>
      <w:r>
        <w:rPr>
          <w:lang w:eastAsia="ar-SA"/>
        </w:rPr>
        <w:t>.</w:t>
      </w:r>
    </w:p>
    <w:p w:rsidR="00232729" w:rsidRPr="00AB3462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Pr="005374DF">
        <w:rPr>
          <w:lang w:eastAsia="ar-SA"/>
        </w:rPr>
        <w:t>информационн</w:t>
      </w:r>
      <w:r>
        <w:rPr>
          <w:lang w:eastAsia="ar-SA"/>
        </w:rPr>
        <w:t>ом</w:t>
      </w:r>
      <w:r w:rsidRPr="005374DF">
        <w:rPr>
          <w:lang w:eastAsia="ar-SA"/>
        </w:rPr>
        <w:t xml:space="preserve"> вестник</w:t>
      </w:r>
      <w:r>
        <w:rPr>
          <w:lang w:eastAsia="ar-SA"/>
        </w:rPr>
        <w:t>е</w:t>
      </w:r>
      <w:r w:rsidRPr="005374DF">
        <w:rPr>
          <w:lang w:eastAsia="ar-SA"/>
        </w:rPr>
        <w:t xml:space="preserve"> </w:t>
      </w:r>
      <w:r w:rsidR="0016425A">
        <w:rPr>
          <w:lang w:eastAsia="ar-SA"/>
        </w:rPr>
        <w:t>Молькинского</w:t>
      </w:r>
      <w:r w:rsidRPr="005374DF">
        <w:rPr>
          <w:lang w:eastAsia="ar-SA"/>
        </w:rPr>
        <w:t xml:space="preserve"> муниципальн</w:t>
      </w:r>
      <w:r>
        <w:rPr>
          <w:lang w:eastAsia="ar-SA"/>
        </w:rPr>
        <w:t>ого</w:t>
      </w:r>
      <w:r w:rsidRPr="005374DF">
        <w:rPr>
          <w:lang w:eastAsia="ar-SA"/>
        </w:rPr>
        <w:t xml:space="preserve"> образовани</w:t>
      </w:r>
      <w:r>
        <w:rPr>
          <w:lang w:eastAsia="ar-SA"/>
        </w:rPr>
        <w:t>я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в информационно-телекоммуникационной сети «Интернет» на официальном</w:t>
      </w:r>
      <w:r w:rsidRPr="00B70129">
        <w:rPr>
          <w:lang w:val="x-none" w:eastAsia="ar-SA"/>
        </w:rPr>
        <w:t xml:space="preserve"> сайте </w:t>
      </w:r>
      <w:r w:rsidRPr="00B70129">
        <w:t>администрации РМО «Усть-Удинский район»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CF46F4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>Контроль исполнения настоящего постановления возложить на заместителя мэра района Рютин</w:t>
      </w:r>
      <w:r>
        <w:t>у</w:t>
      </w:r>
      <w:r w:rsidRPr="007558C0">
        <w:t xml:space="preserve"> Т.П</w:t>
      </w:r>
      <w:r w:rsidR="0044105E" w:rsidRPr="00CF46F4">
        <w:t>.</w:t>
      </w:r>
    </w:p>
    <w:p w:rsidR="00C61B33" w:rsidRDefault="00C61B33" w:rsidP="00BF4454">
      <w:pPr>
        <w:pStyle w:val="a8"/>
        <w:jc w:val="both"/>
      </w:pPr>
    </w:p>
    <w:p w:rsidR="00EC2204" w:rsidRDefault="00EC2204" w:rsidP="00BF4454">
      <w:pPr>
        <w:pStyle w:val="a8"/>
        <w:jc w:val="both"/>
      </w:pPr>
    </w:p>
    <w:p w:rsidR="00AB3462" w:rsidRDefault="00AB3462" w:rsidP="00BF4454">
      <w:pPr>
        <w:pStyle w:val="a8"/>
        <w:jc w:val="both"/>
      </w:pPr>
    </w:p>
    <w:p w:rsidR="00AB3462" w:rsidRPr="00D12EF3" w:rsidRDefault="00AB3462" w:rsidP="00BF4454">
      <w:pPr>
        <w:pStyle w:val="a8"/>
        <w:jc w:val="both"/>
      </w:pPr>
    </w:p>
    <w:p w:rsidR="00C61B33" w:rsidRPr="00D12EF3" w:rsidRDefault="001C551E" w:rsidP="00C61B33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Г</w:t>
      </w:r>
      <w:r w:rsidR="00C61B33" w:rsidRPr="00D12EF3">
        <w:rPr>
          <w:szCs w:val="24"/>
        </w:rPr>
        <w:t>лав</w:t>
      </w:r>
      <w:r>
        <w:rPr>
          <w:szCs w:val="24"/>
        </w:rPr>
        <w:t>а</w:t>
      </w:r>
      <w:r w:rsidR="00C61B33" w:rsidRPr="00D12EF3">
        <w:rPr>
          <w:szCs w:val="24"/>
        </w:rPr>
        <w:t xml:space="preserve"> администрации </w:t>
      </w:r>
    </w:p>
    <w:p w:rsidR="00C61B33" w:rsidRPr="00D12EF3" w:rsidRDefault="00C61B33" w:rsidP="00C61B33">
      <w:pPr>
        <w:pStyle w:val="a6"/>
        <w:ind w:left="0" w:firstLine="0"/>
        <w:rPr>
          <w:szCs w:val="24"/>
        </w:rPr>
      </w:pPr>
      <w:r w:rsidRPr="00D12EF3">
        <w:rPr>
          <w:szCs w:val="24"/>
        </w:rPr>
        <w:t xml:space="preserve">Усть-Удинского района                                                          </w:t>
      </w:r>
      <w:r w:rsidR="00D12EF3">
        <w:rPr>
          <w:szCs w:val="24"/>
        </w:rPr>
        <w:t xml:space="preserve">                      </w:t>
      </w:r>
      <w:r w:rsidRPr="00D12EF3">
        <w:rPr>
          <w:szCs w:val="24"/>
        </w:rPr>
        <w:t xml:space="preserve">           </w:t>
      </w:r>
      <w:r w:rsidR="001C551E">
        <w:rPr>
          <w:szCs w:val="24"/>
        </w:rPr>
        <w:t>С.Н. Чемезов</w:t>
      </w:r>
    </w:p>
    <w:p w:rsidR="00C61B33" w:rsidRPr="00D12EF3" w:rsidRDefault="00C61B33" w:rsidP="00BF4454">
      <w:pPr>
        <w:pStyle w:val="a8"/>
        <w:jc w:val="both"/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54505" w:rsidRPr="00F611CB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Усть-Удинского района Иркутской области</w:t>
      </w:r>
    </w:p>
    <w:p w:rsidR="00354505" w:rsidRPr="00BD3C10" w:rsidRDefault="00354505" w:rsidP="00354505">
      <w:pPr>
        <w:ind w:right="28"/>
        <w:jc w:val="right"/>
        <w:rPr>
          <w:u w:val="single"/>
        </w:rPr>
      </w:pPr>
      <w:r w:rsidRPr="00391085">
        <w:t xml:space="preserve"> от «</w:t>
      </w:r>
      <w:r w:rsidR="00274250">
        <w:t>22</w:t>
      </w:r>
      <w:r w:rsidRPr="00391085">
        <w:t xml:space="preserve">» </w:t>
      </w:r>
      <w:r w:rsidR="007D7FD2">
        <w:t>ма</w:t>
      </w:r>
      <w:r w:rsidR="004D56E8">
        <w:t>я</w:t>
      </w:r>
      <w:r w:rsidRPr="00391085">
        <w:t xml:space="preserve"> 202</w:t>
      </w:r>
      <w:r w:rsidR="00426FC0">
        <w:t>5</w:t>
      </w:r>
      <w:r w:rsidR="004D56E8">
        <w:t xml:space="preserve"> г. № </w:t>
      </w:r>
      <w:r w:rsidR="00274250">
        <w:t>240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  <w:r w:rsidRPr="00BC549F">
        <w:rPr>
          <w:b/>
        </w:rPr>
        <w:t xml:space="preserve">РАСЧЕТ ПЛАТЫ </w:t>
      </w: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  <w:r w:rsidRPr="00BC549F">
        <w:rPr>
          <w:rStyle w:val="40"/>
          <w:b/>
          <w:color w:val="auto"/>
        </w:rPr>
        <w:t>за публичный сервитут</w:t>
      </w: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b/>
        </w:rPr>
      </w:pPr>
      <w:r w:rsidRPr="00BC549F">
        <w:rPr>
          <w:rStyle w:val="21"/>
          <w:rFonts w:ascii="Times New Roman" w:hAnsi="Times New Roman" w:cs="Times New Roman"/>
          <w:color w:val="auto"/>
        </w:rPr>
        <w:t>Плата за публичный сервитут в отношении земельн</w:t>
      </w:r>
      <w:r w:rsidR="007D7FD2" w:rsidRPr="00BC549F">
        <w:rPr>
          <w:rStyle w:val="21"/>
          <w:rFonts w:ascii="Times New Roman" w:hAnsi="Times New Roman" w:cs="Times New Roman"/>
          <w:color w:val="auto"/>
        </w:rPr>
        <w:t>ого</w:t>
      </w:r>
      <w:r w:rsidRPr="00BC549F">
        <w:rPr>
          <w:rStyle w:val="21"/>
          <w:rFonts w:ascii="Times New Roman" w:hAnsi="Times New Roman" w:cs="Times New Roman"/>
          <w:color w:val="auto"/>
        </w:rPr>
        <w:t xml:space="preserve"> участк</w:t>
      </w:r>
      <w:r w:rsidR="007D7FD2" w:rsidRPr="00BC549F">
        <w:rPr>
          <w:rStyle w:val="21"/>
          <w:rFonts w:ascii="Times New Roman" w:hAnsi="Times New Roman" w:cs="Times New Roman"/>
          <w:color w:val="auto"/>
        </w:rPr>
        <w:t>а</w:t>
      </w:r>
      <w:r w:rsidRPr="00BC549F">
        <w:rPr>
          <w:rStyle w:val="21"/>
          <w:rFonts w:ascii="Times New Roman" w:hAnsi="Times New Roman" w:cs="Times New Roman"/>
          <w:color w:val="auto"/>
        </w:rPr>
        <w:t xml:space="preserve"> устанавливается по формуле </w:t>
      </w:r>
      <w:r w:rsidRPr="00BC549F">
        <w:rPr>
          <w:b/>
        </w:rPr>
        <w:t xml:space="preserve">П </w:t>
      </w:r>
      <w:r w:rsidRPr="00BC549F">
        <w:t xml:space="preserve">= </w:t>
      </w:r>
      <w:r w:rsidRPr="00BC549F">
        <w:rPr>
          <w:b/>
        </w:rPr>
        <w:t>пКС</w:t>
      </w:r>
      <w:r w:rsidRPr="00BC549F">
        <w:t xml:space="preserve"> х </w:t>
      </w:r>
      <w:r w:rsidRPr="00BC549F">
        <w:rPr>
          <w:b/>
          <w:lang w:val="en-US"/>
        </w:rPr>
        <w:t>S</w:t>
      </w:r>
      <w:r w:rsidRPr="00BC549F">
        <w:rPr>
          <w:b/>
        </w:rPr>
        <w:t xml:space="preserve"> х 0,01% х С, где 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b/>
        </w:rPr>
        <w:t>пКС</w:t>
      </w:r>
      <w:r w:rsidRPr="00BC549F">
        <w:rPr>
          <w:rStyle w:val="40"/>
          <w:color w:val="auto"/>
        </w:rPr>
        <w:t xml:space="preserve"> –</w:t>
      </w:r>
      <w:r w:rsidR="0035460F" w:rsidRPr="00BC549F">
        <w:rPr>
          <w:rStyle w:val="40"/>
          <w:color w:val="auto"/>
        </w:rPr>
        <w:t xml:space="preserve"> средний уровень кадастровой стоимости земельных участков по РМО «Усть-Удинский район», (руб./ кв.м.) - 218,23 руб./ кв.м.</w:t>
      </w:r>
      <w:r w:rsidRPr="00BC549F">
        <w:rPr>
          <w:rStyle w:val="40"/>
          <w:color w:val="auto"/>
        </w:rPr>
        <w:t>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</w:pPr>
      <w:r w:rsidRPr="00BC549F">
        <w:rPr>
          <w:b/>
          <w:lang w:val="en-US"/>
        </w:rPr>
        <w:t>S</w:t>
      </w:r>
      <w:r w:rsidRPr="00BC549F">
        <w:rPr>
          <w:rStyle w:val="40"/>
          <w:color w:val="auto"/>
        </w:rPr>
        <w:t xml:space="preserve">  - площадь, земельного участка, обремененного сервитутом (кв.м.)</w:t>
      </w:r>
      <w:r w:rsidR="0035460F" w:rsidRPr="00BC549F">
        <w:rPr>
          <w:rStyle w:val="40"/>
          <w:color w:val="auto"/>
        </w:rPr>
        <w:t xml:space="preserve"> – 85 кв.м.</w:t>
      </w:r>
      <w:r w:rsidRPr="00BC549F">
        <w:rPr>
          <w:rStyle w:val="40"/>
          <w:color w:val="auto"/>
        </w:rPr>
        <w:t>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rStyle w:val="40"/>
          <w:b/>
          <w:color w:val="auto"/>
        </w:rPr>
        <w:t xml:space="preserve">С - </w:t>
      </w:r>
      <w:r w:rsidRPr="00BC549F">
        <w:rPr>
          <w:rStyle w:val="40"/>
          <w:color w:val="auto"/>
        </w:rPr>
        <w:t xml:space="preserve">срок публичного сервитута - </w:t>
      </w:r>
      <w:r w:rsidR="00C41A2E" w:rsidRPr="00BC549F">
        <w:rPr>
          <w:rStyle w:val="40"/>
          <w:color w:val="auto"/>
        </w:rPr>
        <w:t>10</w:t>
      </w:r>
      <w:r w:rsidRPr="00BC549F">
        <w:rPr>
          <w:rStyle w:val="40"/>
          <w:color w:val="auto"/>
        </w:rPr>
        <w:t xml:space="preserve"> лет;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21"/>
          <w:rFonts w:ascii="Times New Roman" w:hAnsi="Times New Roman" w:cs="Times New Roman"/>
          <w:color w:val="auto"/>
        </w:rPr>
      </w:pPr>
      <w:r w:rsidRPr="00BC549F">
        <w:rPr>
          <w:rStyle w:val="40"/>
          <w:b/>
          <w:color w:val="auto"/>
        </w:rPr>
        <w:t xml:space="preserve">П - </w:t>
      </w: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rStyle w:val="21"/>
          <w:rFonts w:ascii="Times New Roman" w:hAnsi="Times New Roman" w:cs="Times New Roman"/>
          <w:color w:val="auto"/>
        </w:rPr>
        <w:t>в следующих размерах:</w:t>
      </w:r>
    </w:p>
    <w:p w:rsidR="00331B11" w:rsidRPr="00BC549F" w:rsidRDefault="00331B11" w:rsidP="00331B11">
      <w:pPr>
        <w:widowControl w:val="0"/>
        <w:tabs>
          <w:tab w:val="left" w:pos="879"/>
        </w:tabs>
        <w:ind w:left="560"/>
        <w:jc w:val="both"/>
      </w:pPr>
    </w:p>
    <w:p w:rsidR="00331B11" w:rsidRPr="000D16D2" w:rsidRDefault="00BC549F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</w:tabs>
        <w:ind w:left="0" w:firstLine="567"/>
        <w:jc w:val="both"/>
      </w:pPr>
      <w:r w:rsidRPr="000D16D2">
        <w:t>З</w:t>
      </w:r>
      <w:r w:rsidRPr="000D16D2">
        <w:rPr>
          <w:rFonts w:eastAsia="Calibri"/>
        </w:rPr>
        <w:t xml:space="preserve">емельный участок, расположенный </w:t>
      </w:r>
      <w:r w:rsidRPr="000D16D2">
        <w:t xml:space="preserve">в границах кадастрового квартала 38:19:060401, </w:t>
      </w:r>
      <w:r w:rsidR="00331B11" w:rsidRPr="000D16D2">
        <w:rPr>
          <w:rFonts w:eastAsia="Calibri"/>
          <w:b/>
        </w:rPr>
        <w:t>государственная собственность на которы</w:t>
      </w:r>
      <w:r w:rsidR="007D7FD2" w:rsidRPr="000D16D2">
        <w:rPr>
          <w:rFonts w:eastAsia="Calibri"/>
          <w:b/>
        </w:rPr>
        <w:t>й</w:t>
      </w:r>
      <w:r w:rsidR="00331B11" w:rsidRPr="000D16D2">
        <w:rPr>
          <w:rFonts w:eastAsia="Calibri"/>
          <w:b/>
        </w:rPr>
        <w:t xml:space="preserve"> не разграничена</w:t>
      </w:r>
      <w:r w:rsidRPr="000D16D2">
        <w:rPr>
          <w:rFonts w:eastAsia="Calibri"/>
          <w:b/>
        </w:rPr>
        <w:t>:</w:t>
      </w:r>
    </w:p>
    <w:p w:rsidR="00331B11" w:rsidRPr="00BC549F" w:rsidRDefault="00331B11" w:rsidP="00C41A2E">
      <w:pPr>
        <w:widowControl w:val="0"/>
        <w:tabs>
          <w:tab w:val="left" w:pos="567"/>
          <w:tab w:val="left" w:pos="993"/>
        </w:tabs>
        <w:ind w:left="851" w:hanging="284"/>
        <w:jc w:val="both"/>
        <w:rPr>
          <w:b/>
        </w:rPr>
      </w:pPr>
      <w:r w:rsidRPr="00BC549F">
        <w:rPr>
          <w:b/>
        </w:rPr>
        <w:t>П</w:t>
      </w:r>
      <w:r w:rsidR="00BC549F" w:rsidRPr="00BC549F">
        <w:rPr>
          <w:b/>
        </w:rPr>
        <w:t>=</w:t>
      </w:r>
      <w:r w:rsidRPr="00BC549F">
        <w:rPr>
          <w:b/>
        </w:rPr>
        <w:t xml:space="preserve"> 218,23*</w:t>
      </w:r>
      <w:r w:rsidR="00BC549F" w:rsidRPr="00BC549F">
        <w:rPr>
          <w:b/>
        </w:rPr>
        <w:t>8</w:t>
      </w:r>
      <w:r w:rsidR="00105EA0" w:rsidRPr="00BC549F">
        <w:rPr>
          <w:b/>
        </w:rPr>
        <w:t>5</w:t>
      </w:r>
      <w:r w:rsidRPr="00BC549F">
        <w:rPr>
          <w:b/>
        </w:rPr>
        <w:t>*0,01%*</w:t>
      </w:r>
      <w:r w:rsidR="00105EA0" w:rsidRPr="00BC549F">
        <w:rPr>
          <w:b/>
        </w:rPr>
        <w:t>10</w:t>
      </w:r>
      <w:r w:rsidRPr="00BC549F">
        <w:rPr>
          <w:b/>
        </w:rPr>
        <w:t>=1</w:t>
      </w:r>
      <w:r w:rsidR="00BC549F" w:rsidRPr="00BC549F">
        <w:rPr>
          <w:b/>
        </w:rPr>
        <w:t>8</w:t>
      </w:r>
      <w:r w:rsidR="00105EA0" w:rsidRPr="00BC549F">
        <w:rPr>
          <w:b/>
        </w:rPr>
        <w:t>,</w:t>
      </w:r>
      <w:r w:rsidR="00BC549F" w:rsidRPr="00BC549F">
        <w:rPr>
          <w:b/>
        </w:rPr>
        <w:t>55</w:t>
      </w:r>
      <w:r w:rsidRPr="00BC549F">
        <w:rPr>
          <w:b/>
        </w:rPr>
        <w:t xml:space="preserve"> руб.</w:t>
      </w: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color w:val="auto"/>
        </w:rPr>
      </w:pP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b/>
        </w:rPr>
        <w:t>составляет:</w:t>
      </w:r>
      <w:r w:rsidRPr="00BC549F">
        <w:rPr>
          <w:rStyle w:val="40"/>
          <w:color w:val="auto"/>
        </w:rPr>
        <w:t xml:space="preserve"> </w:t>
      </w:r>
      <w:r w:rsidRPr="00BC549F">
        <w:rPr>
          <w:rStyle w:val="40"/>
          <w:b/>
          <w:color w:val="auto"/>
          <w:u w:val="single"/>
        </w:rPr>
        <w:t>1</w:t>
      </w:r>
      <w:r w:rsidR="00BC549F" w:rsidRPr="00BC549F">
        <w:rPr>
          <w:rStyle w:val="40"/>
          <w:b/>
          <w:color w:val="auto"/>
          <w:u w:val="single"/>
        </w:rPr>
        <w:t>8</w:t>
      </w:r>
      <w:r w:rsidR="00105EA0" w:rsidRPr="00BC549F">
        <w:rPr>
          <w:rStyle w:val="40"/>
          <w:b/>
          <w:color w:val="auto"/>
          <w:u w:val="single"/>
        </w:rPr>
        <w:t>,</w:t>
      </w:r>
      <w:r w:rsidR="00BC549F" w:rsidRPr="00BC549F">
        <w:rPr>
          <w:rStyle w:val="40"/>
          <w:b/>
          <w:color w:val="auto"/>
          <w:u w:val="single"/>
        </w:rPr>
        <w:t>55</w:t>
      </w:r>
      <w:r w:rsidRPr="00BC549F">
        <w:rPr>
          <w:rStyle w:val="40"/>
          <w:b/>
          <w:color w:val="auto"/>
          <w:u w:val="single"/>
        </w:rPr>
        <w:t xml:space="preserve"> (</w:t>
      </w:r>
      <w:r w:rsidR="00BC549F" w:rsidRPr="00BC549F">
        <w:rPr>
          <w:rStyle w:val="40"/>
          <w:b/>
          <w:color w:val="auto"/>
          <w:u w:val="single"/>
        </w:rPr>
        <w:t>восемнад</w:t>
      </w:r>
      <w:r w:rsidR="00105EA0" w:rsidRPr="00BC549F">
        <w:rPr>
          <w:rStyle w:val="40"/>
          <w:b/>
          <w:color w:val="auto"/>
          <w:u w:val="single"/>
        </w:rPr>
        <w:t>цать</w:t>
      </w:r>
      <w:r w:rsidRPr="00BC549F">
        <w:rPr>
          <w:rStyle w:val="40"/>
          <w:b/>
          <w:color w:val="auto"/>
          <w:u w:val="single"/>
        </w:rPr>
        <w:t>) рубл</w:t>
      </w:r>
      <w:r w:rsidR="00105EA0" w:rsidRPr="00BC549F">
        <w:rPr>
          <w:rStyle w:val="40"/>
          <w:b/>
          <w:color w:val="auto"/>
          <w:u w:val="single"/>
        </w:rPr>
        <w:t>ей</w:t>
      </w:r>
      <w:r w:rsidRPr="00BC549F">
        <w:rPr>
          <w:rStyle w:val="40"/>
          <w:b/>
          <w:color w:val="auto"/>
          <w:u w:val="single"/>
        </w:rPr>
        <w:t xml:space="preserve"> </w:t>
      </w:r>
      <w:r w:rsidR="00BC549F" w:rsidRPr="00BC549F">
        <w:rPr>
          <w:rStyle w:val="40"/>
          <w:b/>
          <w:color w:val="auto"/>
          <w:u w:val="single"/>
        </w:rPr>
        <w:t>55</w:t>
      </w:r>
      <w:r w:rsidRPr="00BC549F">
        <w:rPr>
          <w:rStyle w:val="40"/>
          <w:b/>
          <w:color w:val="auto"/>
          <w:u w:val="single"/>
        </w:rPr>
        <w:t xml:space="preserve"> копе</w:t>
      </w:r>
      <w:r w:rsidR="00BC549F" w:rsidRPr="00BC549F">
        <w:rPr>
          <w:rStyle w:val="40"/>
          <w:b/>
          <w:color w:val="auto"/>
          <w:u w:val="single"/>
        </w:rPr>
        <w:t>ек</w:t>
      </w:r>
      <w:r w:rsidRPr="00BC549F">
        <w:rPr>
          <w:rStyle w:val="40"/>
          <w:b/>
          <w:color w:val="auto"/>
          <w:u w:val="single"/>
        </w:rPr>
        <w:t>.</w:t>
      </w: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</w:p>
    <w:p w:rsidR="00331B11" w:rsidRPr="00BC549F" w:rsidRDefault="00331B11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  <w:tab w:val="left" w:pos="1276"/>
        </w:tabs>
        <w:ind w:left="0" w:firstLine="560"/>
        <w:jc w:val="both"/>
        <w:rPr>
          <w:b/>
          <w:u w:val="single"/>
        </w:rPr>
      </w:pPr>
      <w:r w:rsidRPr="00BC549F">
        <w:rPr>
          <w:rStyle w:val="40"/>
          <w:color w:val="auto"/>
        </w:rPr>
        <w:t xml:space="preserve">Сумма </w:t>
      </w:r>
      <w:r w:rsidRPr="00BC549F">
        <w:rPr>
          <w:rStyle w:val="40"/>
          <w:b/>
          <w:color w:val="auto"/>
        </w:rPr>
        <w:t>НДС</w:t>
      </w:r>
      <w:r w:rsidRPr="00BC549F">
        <w:rPr>
          <w:rStyle w:val="40"/>
          <w:color w:val="auto"/>
        </w:rPr>
        <w:t xml:space="preserve"> не входит в стоимость платы за публичный сервитут, за весь срок сервитута составляет: </w:t>
      </w:r>
      <w:r w:rsidR="00105EA0" w:rsidRPr="00BC549F">
        <w:rPr>
          <w:rStyle w:val="40"/>
          <w:color w:val="auto"/>
        </w:rPr>
        <w:t>1</w:t>
      </w:r>
      <w:r w:rsidR="00BC549F" w:rsidRPr="00BC549F">
        <w:rPr>
          <w:rStyle w:val="40"/>
          <w:color w:val="auto"/>
        </w:rPr>
        <w:t>8</w:t>
      </w:r>
      <w:r w:rsidR="00105EA0" w:rsidRPr="00BC549F">
        <w:rPr>
          <w:rStyle w:val="40"/>
          <w:color w:val="auto"/>
        </w:rPr>
        <w:t>,</w:t>
      </w:r>
      <w:r w:rsidR="00BC549F" w:rsidRPr="00BC549F">
        <w:rPr>
          <w:rStyle w:val="40"/>
          <w:color w:val="auto"/>
        </w:rPr>
        <w:t>55</w:t>
      </w:r>
      <w:r w:rsidRPr="00BC549F">
        <w:rPr>
          <w:rStyle w:val="40"/>
          <w:color w:val="auto"/>
        </w:rPr>
        <w:t xml:space="preserve">*20% = </w:t>
      </w:r>
      <w:r w:rsidR="00BC549F" w:rsidRPr="00BC549F">
        <w:rPr>
          <w:rStyle w:val="40"/>
          <w:b/>
          <w:color w:val="auto"/>
          <w:u w:val="single"/>
        </w:rPr>
        <w:t>3,7</w:t>
      </w:r>
      <w:r w:rsidR="00105EA0" w:rsidRPr="00BC549F">
        <w:rPr>
          <w:rStyle w:val="40"/>
          <w:b/>
          <w:color w:val="auto"/>
          <w:u w:val="single"/>
        </w:rPr>
        <w:t>1</w:t>
      </w:r>
      <w:r w:rsidRPr="00BC549F">
        <w:rPr>
          <w:rStyle w:val="40"/>
          <w:b/>
          <w:color w:val="auto"/>
          <w:u w:val="single"/>
        </w:rPr>
        <w:t xml:space="preserve"> рубля</w:t>
      </w:r>
      <w:r w:rsidRPr="00BC549F">
        <w:rPr>
          <w:rStyle w:val="40"/>
          <w:color w:val="auto"/>
        </w:rPr>
        <w:t xml:space="preserve">, перечисляется </w:t>
      </w:r>
      <w:r w:rsidR="00105EA0" w:rsidRPr="00BC549F">
        <w:t>АО «ИЭСК»</w:t>
      </w:r>
      <w:r w:rsidRPr="00BC549F">
        <w:rPr>
          <w:rStyle w:val="40"/>
          <w:color w:val="auto"/>
        </w:rPr>
        <w:t xml:space="preserve"> самостоятельно отдельным платежом.</w:t>
      </w:r>
    </w:p>
    <w:p w:rsidR="00331B11" w:rsidRPr="00BC549F" w:rsidRDefault="00331B11" w:rsidP="00331B11">
      <w:pPr>
        <w:widowControl w:val="0"/>
        <w:tabs>
          <w:tab w:val="left" w:pos="567"/>
          <w:tab w:val="left" w:pos="851"/>
          <w:tab w:val="left" w:pos="993"/>
        </w:tabs>
        <w:jc w:val="both"/>
        <w:rPr>
          <w:b/>
        </w:rPr>
      </w:pPr>
    </w:p>
    <w:p w:rsidR="00331B11" w:rsidRPr="00BC549F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  <w:r w:rsidRPr="00BC549F">
        <w:rPr>
          <w:b/>
        </w:rPr>
        <w:t>Платежные реквизиты для внесения платы за публичный сервитут:</w:t>
      </w:r>
    </w:p>
    <w:p w:rsidR="00331B11" w:rsidRPr="00BC549F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jc w:val="both"/>
      </w:pPr>
      <w:r w:rsidRPr="00BC549F">
        <w:t>УФК по Иркутской области (Комитет по управлению муниципальным имуществом Усть-Удинского района)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rPr>
          <w:color w:val="2C2D2E"/>
        </w:rPr>
        <w:t>Лицевой счет 04343003240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ИНН 3842000945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казначейский счет 03100643000000013400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Отделение Иркутск банка России//УФК по Иркутской области г. Иркутск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  <w:rPr>
          <w:color w:val="FF0000"/>
        </w:rPr>
      </w:pPr>
      <w:r w:rsidRPr="00C41A2E">
        <w:t>ОКТМО 25646442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КБК 96611105013050000120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331B11" w:rsidRPr="00C41A2E" w:rsidRDefault="00331B11" w:rsidP="00331B11">
      <w:pPr>
        <w:pStyle w:val="a6"/>
        <w:ind w:left="0" w:firstLine="0"/>
        <w:rPr>
          <w:szCs w:val="24"/>
        </w:rPr>
      </w:pPr>
    </w:p>
    <w:p w:rsidR="00331B11" w:rsidRDefault="00331B11" w:rsidP="00331B11">
      <w:pPr>
        <w:pStyle w:val="a6"/>
        <w:ind w:left="0" w:firstLine="0"/>
        <w:rPr>
          <w:szCs w:val="24"/>
        </w:rPr>
      </w:pPr>
    </w:p>
    <w:p w:rsidR="00331B11" w:rsidRPr="00901BCE" w:rsidRDefault="00331B11" w:rsidP="00331B11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И.о. председателя</w:t>
      </w:r>
      <w:r w:rsidRPr="00901BCE">
        <w:rPr>
          <w:szCs w:val="24"/>
        </w:rPr>
        <w:t xml:space="preserve"> КУМИ </w:t>
      </w:r>
    </w:p>
    <w:p w:rsidR="00105EA0" w:rsidRDefault="00331B11" w:rsidP="00105EA0">
      <w:pPr>
        <w:pStyle w:val="a6"/>
        <w:ind w:left="0" w:firstLine="0"/>
        <w:rPr>
          <w:szCs w:val="24"/>
        </w:rPr>
      </w:pPr>
      <w:r w:rsidRPr="00901BCE">
        <w:rPr>
          <w:szCs w:val="24"/>
        </w:rPr>
        <w:t xml:space="preserve">Усть-Удинского района                                                                       </w:t>
      </w:r>
      <w:r>
        <w:rPr>
          <w:szCs w:val="24"/>
        </w:rPr>
        <w:t xml:space="preserve">            </w:t>
      </w:r>
      <w:r w:rsidRPr="00901BCE">
        <w:rPr>
          <w:szCs w:val="24"/>
        </w:rPr>
        <w:t xml:space="preserve">   </w:t>
      </w:r>
      <w:r>
        <w:rPr>
          <w:szCs w:val="24"/>
        </w:rPr>
        <w:t>И.М. Подкаменная</w:t>
      </w:r>
    </w:p>
    <w:sectPr w:rsidR="00105EA0" w:rsidSect="00331B11">
      <w:pgSz w:w="11906" w:h="16838"/>
      <w:pgMar w:top="567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5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8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12EF5"/>
    <w:rsid w:val="00035321"/>
    <w:rsid w:val="000357D4"/>
    <w:rsid w:val="00037881"/>
    <w:rsid w:val="00062BC9"/>
    <w:rsid w:val="0007567D"/>
    <w:rsid w:val="000A303B"/>
    <w:rsid w:val="000B30EC"/>
    <w:rsid w:val="000C1BEE"/>
    <w:rsid w:val="000C363A"/>
    <w:rsid w:val="000C5D26"/>
    <w:rsid w:val="000D16D2"/>
    <w:rsid w:val="000D5573"/>
    <w:rsid w:val="000D594A"/>
    <w:rsid w:val="000E78C6"/>
    <w:rsid w:val="000F59C1"/>
    <w:rsid w:val="000F744B"/>
    <w:rsid w:val="00105EA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6425A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3793"/>
    <w:rsid w:val="001C551E"/>
    <w:rsid w:val="001C6560"/>
    <w:rsid w:val="001D31BC"/>
    <w:rsid w:val="001D402E"/>
    <w:rsid w:val="001F1878"/>
    <w:rsid w:val="001F6F50"/>
    <w:rsid w:val="00203743"/>
    <w:rsid w:val="00232729"/>
    <w:rsid w:val="00236AAA"/>
    <w:rsid w:val="00237DB2"/>
    <w:rsid w:val="00251B4F"/>
    <w:rsid w:val="00255074"/>
    <w:rsid w:val="00261DAC"/>
    <w:rsid w:val="00273B88"/>
    <w:rsid w:val="00274250"/>
    <w:rsid w:val="002778C3"/>
    <w:rsid w:val="00281747"/>
    <w:rsid w:val="002C11DB"/>
    <w:rsid w:val="002C4BA2"/>
    <w:rsid w:val="002C7EAC"/>
    <w:rsid w:val="002D18F5"/>
    <w:rsid w:val="002D538C"/>
    <w:rsid w:val="002D5E38"/>
    <w:rsid w:val="002E5747"/>
    <w:rsid w:val="002F35F8"/>
    <w:rsid w:val="00301C09"/>
    <w:rsid w:val="00331B11"/>
    <w:rsid w:val="00345EDE"/>
    <w:rsid w:val="0034614A"/>
    <w:rsid w:val="00354505"/>
    <w:rsid w:val="0035460F"/>
    <w:rsid w:val="003549D2"/>
    <w:rsid w:val="00366259"/>
    <w:rsid w:val="00386BB6"/>
    <w:rsid w:val="00391085"/>
    <w:rsid w:val="00391B01"/>
    <w:rsid w:val="0039258E"/>
    <w:rsid w:val="00393024"/>
    <w:rsid w:val="003975EA"/>
    <w:rsid w:val="003A2191"/>
    <w:rsid w:val="003A4EA1"/>
    <w:rsid w:val="003A5744"/>
    <w:rsid w:val="003A5D8D"/>
    <w:rsid w:val="003B238D"/>
    <w:rsid w:val="003B3753"/>
    <w:rsid w:val="003C31A5"/>
    <w:rsid w:val="003C755C"/>
    <w:rsid w:val="003E3A98"/>
    <w:rsid w:val="003F107E"/>
    <w:rsid w:val="003F1EFC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56596"/>
    <w:rsid w:val="0046151D"/>
    <w:rsid w:val="00476835"/>
    <w:rsid w:val="00496851"/>
    <w:rsid w:val="004A5234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74C1"/>
    <w:rsid w:val="0051091B"/>
    <w:rsid w:val="00516505"/>
    <w:rsid w:val="005250EE"/>
    <w:rsid w:val="005251AF"/>
    <w:rsid w:val="00525446"/>
    <w:rsid w:val="005269F8"/>
    <w:rsid w:val="0053680C"/>
    <w:rsid w:val="005374DF"/>
    <w:rsid w:val="005423DA"/>
    <w:rsid w:val="00553AC5"/>
    <w:rsid w:val="005607B5"/>
    <w:rsid w:val="00562B83"/>
    <w:rsid w:val="00563E0F"/>
    <w:rsid w:val="00565348"/>
    <w:rsid w:val="005815C7"/>
    <w:rsid w:val="00581DAE"/>
    <w:rsid w:val="00590C36"/>
    <w:rsid w:val="00592409"/>
    <w:rsid w:val="00592C89"/>
    <w:rsid w:val="005958FA"/>
    <w:rsid w:val="005C56D2"/>
    <w:rsid w:val="00600833"/>
    <w:rsid w:val="006009AD"/>
    <w:rsid w:val="006070C2"/>
    <w:rsid w:val="00622DD6"/>
    <w:rsid w:val="006236B4"/>
    <w:rsid w:val="00624908"/>
    <w:rsid w:val="0063166F"/>
    <w:rsid w:val="006361A3"/>
    <w:rsid w:val="0064332A"/>
    <w:rsid w:val="00644F01"/>
    <w:rsid w:val="006511A7"/>
    <w:rsid w:val="00660875"/>
    <w:rsid w:val="00662751"/>
    <w:rsid w:val="00664D41"/>
    <w:rsid w:val="006772A6"/>
    <w:rsid w:val="0068663B"/>
    <w:rsid w:val="006867B5"/>
    <w:rsid w:val="006A507B"/>
    <w:rsid w:val="006A6627"/>
    <w:rsid w:val="006B4161"/>
    <w:rsid w:val="006D511B"/>
    <w:rsid w:val="006E5C24"/>
    <w:rsid w:val="006F3D32"/>
    <w:rsid w:val="0072211D"/>
    <w:rsid w:val="007511EC"/>
    <w:rsid w:val="00751F52"/>
    <w:rsid w:val="00752B72"/>
    <w:rsid w:val="00760809"/>
    <w:rsid w:val="00770E45"/>
    <w:rsid w:val="00781F42"/>
    <w:rsid w:val="007905E3"/>
    <w:rsid w:val="00792DCB"/>
    <w:rsid w:val="0079734C"/>
    <w:rsid w:val="007A413B"/>
    <w:rsid w:val="007B240A"/>
    <w:rsid w:val="007B29F3"/>
    <w:rsid w:val="007B4FEE"/>
    <w:rsid w:val="007C4719"/>
    <w:rsid w:val="007C49EF"/>
    <w:rsid w:val="007C7DC3"/>
    <w:rsid w:val="007D7FD2"/>
    <w:rsid w:val="007F733C"/>
    <w:rsid w:val="008008D8"/>
    <w:rsid w:val="0080223F"/>
    <w:rsid w:val="00802E9B"/>
    <w:rsid w:val="00806ED2"/>
    <w:rsid w:val="00811C2A"/>
    <w:rsid w:val="008141ED"/>
    <w:rsid w:val="00831670"/>
    <w:rsid w:val="00837CED"/>
    <w:rsid w:val="00844479"/>
    <w:rsid w:val="00856C72"/>
    <w:rsid w:val="0085798C"/>
    <w:rsid w:val="00862599"/>
    <w:rsid w:val="00877E90"/>
    <w:rsid w:val="00883828"/>
    <w:rsid w:val="00884116"/>
    <w:rsid w:val="008B002B"/>
    <w:rsid w:val="008B072F"/>
    <w:rsid w:val="008B1973"/>
    <w:rsid w:val="008B2785"/>
    <w:rsid w:val="008C7E27"/>
    <w:rsid w:val="008D117F"/>
    <w:rsid w:val="008D3C43"/>
    <w:rsid w:val="008E0263"/>
    <w:rsid w:val="008E5AC8"/>
    <w:rsid w:val="008F0288"/>
    <w:rsid w:val="008F706F"/>
    <w:rsid w:val="009023F3"/>
    <w:rsid w:val="009027DF"/>
    <w:rsid w:val="0091508A"/>
    <w:rsid w:val="009423AA"/>
    <w:rsid w:val="00943F96"/>
    <w:rsid w:val="00953F19"/>
    <w:rsid w:val="00962CBD"/>
    <w:rsid w:val="009662BA"/>
    <w:rsid w:val="009745E2"/>
    <w:rsid w:val="0098071E"/>
    <w:rsid w:val="0098258E"/>
    <w:rsid w:val="009841FE"/>
    <w:rsid w:val="00995929"/>
    <w:rsid w:val="009A049E"/>
    <w:rsid w:val="009B3A0A"/>
    <w:rsid w:val="009D1716"/>
    <w:rsid w:val="009D210E"/>
    <w:rsid w:val="009E3051"/>
    <w:rsid w:val="009F11EF"/>
    <w:rsid w:val="009F2EF7"/>
    <w:rsid w:val="00A047EB"/>
    <w:rsid w:val="00A11589"/>
    <w:rsid w:val="00A154F8"/>
    <w:rsid w:val="00A1701C"/>
    <w:rsid w:val="00A2296C"/>
    <w:rsid w:val="00A30D8B"/>
    <w:rsid w:val="00A42E6E"/>
    <w:rsid w:val="00A524DA"/>
    <w:rsid w:val="00A606BB"/>
    <w:rsid w:val="00A71C09"/>
    <w:rsid w:val="00A74E66"/>
    <w:rsid w:val="00A85E0C"/>
    <w:rsid w:val="00A863E7"/>
    <w:rsid w:val="00A9270B"/>
    <w:rsid w:val="00A96AA6"/>
    <w:rsid w:val="00AA0BC3"/>
    <w:rsid w:val="00AB098C"/>
    <w:rsid w:val="00AB1877"/>
    <w:rsid w:val="00AB3462"/>
    <w:rsid w:val="00AB5E6E"/>
    <w:rsid w:val="00AB76C1"/>
    <w:rsid w:val="00AC3619"/>
    <w:rsid w:val="00AC4049"/>
    <w:rsid w:val="00AD01F4"/>
    <w:rsid w:val="00AE031C"/>
    <w:rsid w:val="00AE7BD9"/>
    <w:rsid w:val="00AF2FFC"/>
    <w:rsid w:val="00B0552E"/>
    <w:rsid w:val="00B06178"/>
    <w:rsid w:val="00B06DE9"/>
    <w:rsid w:val="00B11491"/>
    <w:rsid w:val="00B14D2C"/>
    <w:rsid w:val="00B6026A"/>
    <w:rsid w:val="00B622BD"/>
    <w:rsid w:val="00B70129"/>
    <w:rsid w:val="00B71AE4"/>
    <w:rsid w:val="00B769D6"/>
    <w:rsid w:val="00B82E5D"/>
    <w:rsid w:val="00B8783B"/>
    <w:rsid w:val="00BB505E"/>
    <w:rsid w:val="00BC549F"/>
    <w:rsid w:val="00BD3C10"/>
    <w:rsid w:val="00BE60B0"/>
    <w:rsid w:val="00BF4454"/>
    <w:rsid w:val="00C112F8"/>
    <w:rsid w:val="00C13EB3"/>
    <w:rsid w:val="00C213A0"/>
    <w:rsid w:val="00C231C9"/>
    <w:rsid w:val="00C2747B"/>
    <w:rsid w:val="00C40F23"/>
    <w:rsid w:val="00C41A2E"/>
    <w:rsid w:val="00C5022E"/>
    <w:rsid w:val="00C61B33"/>
    <w:rsid w:val="00C73562"/>
    <w:rsid w:val="00C73F95"/>
    <w:rsid w:val="00C779F3"/>
    <w:rsid w:val="00C9184A"/>
    <w:rsid w:val="00CA507A"/>
    <w:rsid w:val="00CC04FB"/>
    <w:rsid w:val="00CC3372"/>
    <w:rsid w:val="00CF3503"/>
    <w:rsid w:val="00CF36EE"/>
    <w:rsid w:val="00CF46F4"/>
    <w:rsid w:val="00CF6A70"/>
    <w:rsid w:val="00D12EF3"/>
    <w:rsid w:val="00D2364D"/>
    <w:rsid w:val="00D24F19"/>
    <w:rsid w:val="00D44F93"/>
    <w:rsid w:val="00D46223"/>
    <w:rsid w:val="00D52A6A"/>
    <w:rsid w:val="00D55D3F"/>
    <w:rsid w:val="00D61B2F"/>
    <w:rsid w:val="00D66E0C"/>
    <w:rsid w:val="00D71190"/>
    <w:rsid w:val="00D83087"/>
    <w:rsid w:val="00D858AB"/>
    <w:rsid w:val="00D9619B"/>
    <w:rsid w:val="00DA0457"/>
    <w:rsid w:val="00DA34A6"/>
    <w:rsid w:val="00DC27CB"/>
    <w:rsid w:val="00DC7C45"/>
    <w:rsid w:val="00DD556F"/>
    <w:rsid w:val="00E01701"/>
    <w:rsid w:val="00E330BB"/>
    <w:rsid w:val="00E35F9F"/>
    <w:rsid w:val="00E406CA"/>
    <w:rsid w:val="00E41F3D"/>
    <w:rsid w:val="00E45D85"/>
    <w:rsid w:val="00E50517"/>
    <w:rsid w:val="00E52146"/>
    <w:rsid w:val="00E7460D"/>
    <w:rsid w:val="00E765E2"/>
    <w:rsid w:val="00E859B5"/>
    <w:rsid w:val="00E9073E"/>
    <w:rsid w:val="00E979F0"/>
    <w:rsid w:val="00EC2204"/>
    <w:rsid w:val="00EC349A"/>
    <w:rsid w:val="00ED65B5"/>
    <w:rsid w:val="00EE6A2B"/>
    <w:rsid w:val="00EF479E"/>
    <w:rsid w:val="00F015AB"/>
    <w:rsid w:val="00F0218A"/>
    <w:rsid w:val="00F11B50"/>
    <w:rsid w:val="00F240A8"/>
    <w:rsid w:val="00F37A55"/>
    <w:rsid w:val="00F42BCF"/>
    <w:rsid w:val="00F611CB"/>
    <w:rsid w:val="00F72DA3"/>
    <w:rsid w:val="00F846A3"/>
    <w:rsid w:val="00F878EB"/>
    <w:rsid w:val="00FB015E"/>
    <w:rsid w:val="00FC0B9E"/>
    <w:rsid w:val="00FC2726"/>
    <w:rsid w:val="00FC7DB6"/>
    <w:rsid w:val="00FE036A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D47748F-4489-4FF4-971F-911C6EFC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uiPriority w:val="99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uiPriority w:val="99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2025-01-22T06:11:00Z</cp:lastPrinted>
  <dcterms:created xsi:type="dcterms:W3CDTF">2025-05-26T01:52:00Z</dcterms:created>
  <dcterms:modified xsi:type="dcterms:W3CDTF">2025-05-26T01:52:00Z</dcterms:modified>
</cp:coreProperties>
</file>