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3AD" w:rsidRPr="00367BE7" w:rsidRDefault="003963AD" w:rsidP="008C66A9">
      <w:pPr>
        <w:spacing w:after="0"/>
        <w:jc w:val="center"/>
        <w:rPr>
          <w:rFonts w:ascii="Times New Roman" w:hAnsi="Times New Roman"/>
          <w:sz w:val="24"/>
          <w:szCs w:val="24"/>
        </w:rPr>
      </w:pPr>
      <w:r w:rsidRPr="00367BE7">
        <w:rPr>
          <w:rFonts w:ascii="Times New Roman" w:hAnsi="Times New Roman"/>
          <w:sz w:val="24"/>
          <w:szCs w:val="24"/>
        </w:rPr>
        <w:t>Иркутская область</w:t>
      </w:r>
    </w:p>
    <w:p w:rsidR="003963AD" w:rsidRPr="00367BE7" w:rsidRDefault="003963AD" w:rsidP="008C66A9">
      <w:pPr>
        <w:spacing w:after="0"/>
        <w:jc w:val="center"/>
        <w:rPr>
          <w:rFonts w:ascii="Times New Roman" w:hAnsi="Times New Roman"/>
          <w:sz w:val="24"/>
          <w:szCs w:val="24"/>
        </w:rPr>
      </w:pPr>
      <w:r w:rsidRPr="00367BE7">
        <w:rPr>
          <w:rFonts w:ascii="Times New Roman" w:hAnsi="Times New Roman"/>
          <w:sz w:val="24"/>
          <w:szCs w:val="24"/>
        </w:rPr>
        <w:t>Усть-Удинский район</w:t>
      </w:r>
    </w:p>
    <w:p w:rsidR="003963AD" w:rsidRPr="00367BE7" w:rsidRDefault="003963AD" w:rsidP="008C66A9">
      <w:pPr>
        <w:spacing w:after="0"/>
        <w:jc w:val="center"/>
        <w:rPr>
          <w:rFonts w:ascii="Times New Roman" w:hAnsi="Times New Roman"/>
          <w:sz w:val="24"/>
          <w:szCs w:val="24"/>
        </w:rPr>
      </w:pPr>
      <w:r w:rsidRPr="00367BE7">
        <w:rPr>
          <w:rFonts w:ascii="Times New Roman" w:hAnsi="Times New Roman"/>
          <w:sz w:val="24"/>
          <w:szCs w:val="24"/>
        </w:rPr>
        <w:t>АДМИНИСТРАЦИЯ</w:t>
      </w:r>
    </w:p>
    <w:p w:rsidR="003963AD" w:rsidRPr="00367BE7" w:rsidRDefault="003963AD" w:rsidP="008C66A9">
      <w:pPr>
        <w:spacing w:after="0"/>
        <w:jc w:val="center"/>
        <w:rPr>
          <w:rFonts w:ascii="Times New Roman" w:hAnsi="Times New Roman"/>
          <w:sz w:val="24"/>
          <w:szCs w:val="24"/>
        </w:rPr>
      </w:pPr>
    </w:p>
    <w:p w:rsidR="003963AD" w:rsidRPr="00367BE7" w:rsidRDefault="003963AD" w:rsidP="008C66A9">
      <w:pPr>
        <w:spacing w:after="0"/>
        <w:jc w:val="center"/>
        <w:rPr>
          <w:rFonts w:ascii="Times New Roman" w:hAnsi="Times New Roman"/>
          <w:sz w:val="24"/>
          <w:szCs w:val="24"/>
        </w:rPr>
      </w:pPr>
      <w:r w:rsidRPr="00367BE7">
        <w:rPr>
          <w:rFonts w:ascii="Times New Roman" w:hAnsi="Times New Roman"/>
          <w:sz w:val="24"/>
          <w:szCs w:val="24"/>
        </w:rPr>
        <w:t>ПОСТАНОВЛЕНИЕ</w:t>
      </w:r>
    </w:p>
    <w:p w:rsidR="003963AD" w:rsidRPr="00367BE7" w:rsidRDefault="003963AD" w:rsidP="008C66A9">
      <w:pPr>
        <w:spacing w:after="0"/>
        <w:jc w:val="center"/>
        <w:rPr>
          <w:rFonts w:ascii="Times New Roman" w:hAnsi="Times New Roman"/>
          <w:sz w:val="24"/>
          <w:szCs w:val="24"/>
        </w:rPr>
      </w:pPr>
    </w:p>
    <w:p w:rsidR="003963AD" w:rsidRPr="00367BE7" w:rsidRDefault="003963AD" w:rsidP="008C66A9">
      <w:pPr>
        <w:spacing w:after="0"/>
        <w:rPr>
          <w:rFonts w:ascii="Times New Roman" w:hAnsi="Times New Roman"/>
          <w:sz w:val="24"/>
          <w:szCs w:val="24"/>
        </w:rPr>
      </w:pPr>
    </w:p>
    <w:p w:rsidR="003963AD" w:rsidRPr="00367BE7" w:rsidRDefault="003963AD" w:rsidP="008C66A9">
      <w:pPr>
        <w:spacing w:after="0"/>
        <w:rPr>
          <w:rFonts w:ascii="Times New Roman" w:hAnsi="Times New Roman"/>
          <w:sz w:val="24"/>
          <w:szCs w:val="24"/>
        </w:rPr>
      </w:pPr>
      <w:r w:rsidRPr="00367BE7">
        <w:rPr>
          <w:rFonts w:ascii="Times New Roman" w:hAnsi="Times New Roman"/>
          <w:sz w:val="24"/>
          <w:szCs w:val="24"/>
        </w:rPr>
        <w:t xml:space="preserve"> «09  » январ</w:t>
      </w:r>
      <w:r>
        <w:rPr>
          <w:rFonts w:ascii="Times New Roman" w:hAnsi="Times New Roman"/>
          <w:sz w:val="24"/>
          <w:szCs w:val="24"/>
        </w:rPr>
        <w:t>ь</w:t>
      </w:r>
      <w:r w:rsidRPr="00367BE7">
        <w:rPr>
          <w:rFonts w:ascii="Times New Roman" w:hAnsi="Times New Roman"/>
          <w:sz w:val="24"/>
          <w:szCs w:val="24"/>
        </w:rPr>
        <w:t xml:space="preserve"> 2014  №_1__</w:t>
      </w:r>
    </w:p>
    <w:p w:rsidR="003963AD" w:rsidRPr="00367BE7" w:rsidRDefault="003963AD" w:rsidP="008C66A9">
      <w:pPr>
        <w:spacing w:after="0"/>
        <w:rPr>
          <w:rFonts w:ascii="Times New Roman" w:hAnsi="Times New Roman"/>
          <w:sz w:val="24"/>
          <w:szCs w:val="24"/>
        </w:rPr>
      </w:pPr>
      <w:r w:rsidRPr="00367BE7">
        <w:rPr>
          <w:rFonts w:ascii="Times New Roman" w:hAnsi="Times New Roman"/>
          <w:sz w:val="24"/>
          <w:szCs w:val="24"/>
        </w:rPr>
        <w:t>р.п. Усть-Уда</w:t>
      </w:r>
    </w:p>
    <w:p w:rsidR="003963AD" w:rsidRPr="00367BE7" w:rsidRDefault="003963AD" w:rsidP="008C66A9">
      <w:pPr>
        <w:spacing w:after="0"/>
        <w:rPr>
          <w:rFonts w:ascii="Times New Roman" w:hAnsi="Times New Roman"/>
          <w:sz w:val="24"/>
          <w:szCs w:val="24"/>
        </w:rPr>
      </w:pPr>
    </w:p>
    <w:p w:rsidR="003963AD" w:rsidRPr="00367BE7" w:rsidRDefault="003963AD" w:rsidP="008C66A9">
      <w:pPr>
        <w:spacing w:after="0"/>
        <w:rPr>
          <w:rFonts w:ascii="Times New Roman" w:hAnsi="Times New Roman"/>
          <w:sz w:val="24"/>
          <w:szCs w:val="24"/>
        </w:rPr>
      </w:pPr>
      <w:r w:rsidRPr="00367BE7">
        <w:rPr>
          <w:rFonts w:ascii="Times New Roman" w:hAnsi="Times New Roman"/>
          <w:sz w:val="24"/>
          <w:szCs w:val="24"/>
        </w:rPr>
        <w:t>«Об отмене постановления мэра района № 372 от 4 декабря 2009 »</w:t>
      </w:r>
    </w:p>
    <w:p w:rsidR="003963AD" w:rsidRPr="00367BE7" w:rsidRDefault="003963AD" w:rsidP="008C66A9">
      <w:pPr>
        <w:spacing w:after="0"/>
        <w:rPr>
          <w:rFonts w:ascii="Times New Roman" w:hAnsi="Times New Roman"/>
          <w:sz w:val="24"/>
          <w:szCs w:val="24"/>
        </w:rPr>
      </w:pPr>
    </w:p>
    <w:p w:rsidR="003963AD" w:rsidRPr="00367BE7" w:rsidRDefault="003963AD" w:rsidP="008C66A9">
      <w:pPr>
        <w:spacing w:after="0"/>
        <w:rPr>
          <w:rFonts w:ascii="Times New Roman" w:hAnsi="Times New Roman"/>
          <w:sz w:val="24"/>
          <w:szCs w:val="24"/>
        </w:rPr>
      </w:pPr>
      <w:r w:rsidRPr="00367BE7">
        <w:rPr>
          <w:rFonts w:ascii="Times New Roman" w:hAnsi="Times New Roman"/>
          <w:sz w:val="24"/>
          <w:szCs w:val="24"/>
        </w:rPr>
        <w:t xml:space="preserve"> В соответствии  со ст.114 Федерального закона  №44-ФЗ « О контрактной системе в сфере закупок товаров, работ, услуг для обеспечения государственных и муниципальных нужд»  </w:t>
      </w:r>
    </w:p>
    <w:p w:rsidR="003963AD" w:rsidRPr="00367BE7" w:rsidRDefault="003963AD" w:rsidP="008C66A9">
      <w:pPr>
        <w:spacing w:after="0"/>
        <w:rPr>
          <w:rFonts w:ascii="Times New Roman" w:hAnsi="Times New Roman"/>
          <w:sz w:val="24"/>
          <w:szCs w:val="24"/>
        </w:rPr>
      </w:pPr>
    </w:p>
    <w:p w:rsidR="003963AD" w:rsidRPr="00367BE7" w:rsidRDefault="003963AD" w:rsidP="008C66A9">
      <w:pPr>
        <w:spacing w:after="0"/>
        <w:rPr>
          <w:rFonts w:ascii="Times New Roman" w:hAnsi="Times New Roman"/>
          <w:sz w:val="24"/>
          <w:szCs w:val="24"/>
        </w:rPr>
      </w:pPr>
      <w:r w:rsidRPr="00367BE7">
        <w:rPr>
          <w:rFonts w:ascii="Times New Roman" w:hAnsi="Times New Roman"/>
          <w:sz w:val="24"/>
          <w:szCs w:val="24"/>
        </w:rPr>
        <w:t>ПОСТАНОВЛЯЮ:</w:t>
      </w:r>
    </w:p>
    <w:p w:rsidR="003963AD" w:rsidRPr="00367BE7" w:rsidRDefault="003963AD" w:rsidP="008C66A9">
      <w:pPr>
        <w:spacing w:after="0"/>
        <w:rPr>
          <w:rFonts w:ascii="Times New Roman" w:hAnsi="Times New Roman"/>
          <w:sz w:val="24"/>
          <w:szCs w:val="24"/>
        </w:rPr>
      </w:pPr>
    </w:p>
    <w:p w:rsidR="003963AD" w:rsidRPr="00367BE7" w:rsidRDefault="003963AD" w:rsidP="008C66A9">
      <w:pPr>
        <w:spacing w:after="0"/>
        <w:rPr>
          <w:rFonts w:ascii="Times New Roman" w:hAnsi="Times New Roman"/>
          <w:sz w:val="24"/>
          <w:szCs w:val="24"/>
        </w:rPr>
      </w:pPr>
      <w:r w:rsidRPr="00367BE7">
        <w:rPr>
          <w:rFonts w:ascii="Times New Roman" w:hAnsi="Times New Roman"/>
          <w:sz w:val="24"/>
          <w:szCs w:val="24"/>
        </w:rPr>
        <w:t xml:space="preserve">1. Отменить постановление мэра района № 372 от 4 декабря 2009, как утратившего силу  </w:t>
      </w:r>
    </w:p>
    <w:p w:rsidR="003963AD" w:rsidRPr="00367BE7" w:rsidRDefault="003963AD" w:rsidP="008C66A9">
      <w:pPr>
        <w:spacing w:after="0"/>
        <w:rPr>
          <w:rFonts w:ascii="Times New Roman" w:hAnsi="Times New Roman"/>
          <w:sz w:val="24"/>
          <w:szCs w:val="24"/>
        </w:rPr>
      </w:pPr>
      <w:r w:rsidRPr="00367BE7">
        <w:rPr>
          <w:rFonts w:ascii="Times New Roman" w:hAnsi="Times New Roman"/>
          <w:sz w:val="24"/>
          <w:szCs w:val="24"/>
        </w:rPr>
        <w:t xml:space="preserve"> в отношении положения о Единой комиссии по размещению муниципального заказа на поставку товаров, выполнение работ, оказание услуг для муниципальных нужд. </w:t>
      </w:r>
    </w:p>
    <w:p w:rsidR="003963AD" w:rsidRPr="00367BE7" w:rsidRDefault="003963AD" w:rsidP="008C66A9">
      <w:pPr>
        <w:spacing w:after="0"/>
        <w:rPr>
          <w:rFonts w:ascii="Times New Roman" w:hAnsi="Times New Roman"/>
          <w:sz w:val="24"/>
          <w:szCs w:val="24"/>
        </w:rPr>
      </w:pPr>
    </w:p>
    <w:p w:rsidR="003963AD" w:rsidRPr="00367BE7" w:rsidRDefault="003963AD" w:rsidP="008C66A9">
      <w:pPr>
        <w:spacing w:after="0"/>
        <w:rPr>
          <w:rFonts w:ascii="Times New Roman" w:hAnsi="Times New Roman"/>
          <w:sz w:val="24"/>
          <w:szCs w:val="24"/>
        </w:rPr>
      </w:pPr>
      <w:r w:rsidRPr="00367BE7">
        <w:rPr>
          <w:rFonts w:ascii="Times New Roman" w:hAnsi="Times New Roman"/>
          <w:sz w:val="24"/>
          <w:szCs w:val="24"/>
        </w:rPr>
        <w:t>2. В соответствии со ст.39 Федерального закона  № 44-ФЗ « О контрактной системе в сфере закупок товаров, работ, услуг для обеспечения государственных и муниципальных нужд» утвердить положение Единой комиссии по осуществлению закупок, порядок работы и ее состав.</w:t>
      </w:r>
    </w:p>
    <w:p w:rsidR="003963AD" w:rsidRPr="00367BE7" w:rsidRDefault="003963AD" w:rsidP="008C66A9">
      <w:pPr>
        <w:spacing w:after="0"/>
        <w:rPr>
          <w:rFonts w:ascii="Times New Roman" w:hAnsi="Times New Roman"/>
          <w:sz w:val="24"/>
          <w:szCs w:val="24"/>
        </w:rPr>
      </w:pPr>
    </w:p>
    <w:p w:rsidR="003963AD" w:rsidRPr="00367BE7" w:rsidRDefault="003963AD" w:rsidP="008C66A9">
      <w:pPr>
        <w:spacing w:after="0"/>
        <w:rPr>
          <w:rFonts w:ascii="Times New Roman" w:hAnsi="Times New Roman"/>
          <w:sz w:val="24"/>
          <w:szCs w:val="24"/>
        </w:rPr>
      </w:pPr>
      <w:r w:rsidRPr="00367BE7">
        <w:rPr>
          <w:rFonts w:ascii="Times New Roman" w:hAnsi="Times New Roman"/>
          <w:sz w:val="24"/>
          <w:szCs w:val="24"/>
        </w:rPr>
        <w:t>3.Управлению делами опубликовать настоящее решение в установленном порядке</w:t>
      </w:r>
    </w:p>
    <w:p w:rsidR="003963AD" w:rsidRPr="00367BE7" w:rsidRDefault="003963AD" w:rsidP="008C66A9">
      <w:pPr>
        <w:spacing w:after="0"/>
        <w:rPr>
          <w:rFonts w:ascii="Times New Roman" w:hAnsi="Times New Roman"/>
          <w:sz w:val="24"/>
          <w:szCs w:val="24"/>
        </w:rPr>
      </w:pPr>
    </w:p>
    <w:p w:rsidR="003963AD" w:rsidRPr="00367BE7" w:rsidRDefault="003963AD" w:rsidP="008C66A9">
      <w:pPr>
        <w:rPr>
          <w:rFonts w:ascii="Times New Roman" w:hAnsi="Times New Roman"/>
          <w:sz w:val="24"/>
          <w:szCs w:val="24"/>
        </w:rPr>
      </w:pPr>
      <w:r w:rsidRPr="00367BE7">
        <w:rPr>
          <w:rFonts w:ascii="Times New Roman" w:hAnsi="Times New Roman"/>
          <w:sz w:val="24"/>
          <w:szCs w:val="24"/>
        </w:rPr>
        <w:t>4.Контроль за исполнением постановления возложить на первого заместителя мэра района  РМО «Усть-Удинский район» Никитина М.А.</w:t>
      </w:r>
    </w:p>
    <w:p w:rsidR="003963AD" w:rsidRPr="00367BE7" w:rsidRDefault="003963AD" w:rsidP="008C66A9">
      <w:pPr>
        <w:rPr>
          <w:rFonts w:ascii="Times New Roman" w:hAnsi="Times New Roman"/>
          <w:sz w:val="24"/>
          <w:szCs w:val="24"/>
        </w:rPr>
      </w:pPr>
    </w:p>
    <w:p w:rsidR="003963AD" w:rsidRPr="00367BE7" w:rsidRDefault="003963AD" w:rsidP="00D11FD2">
      <w:pPr>
        <w:pStyle w:val="Heading2"/>
        <w:spacing w:before="0" w:beforeAutospacing="0" w:after="0" w:afterAutospacing="0"/>
        <w:jc w:val="right"/>
        <w:rPr>
          <w:b w:val="0"/>
          <w:sz w:val="24"/>
          <w:szCs w:val="24"/>
        </w:rPr>
      </w:pPr>
    </w:p>
    <w:p w:rsidR="003963AD" w:rsidRPr="00367BE7" w:rsidRDefault="003963AD" w:rsidP="00D11FD2">
      <w:pPr>
        <w:pStyle w:val="Heading2"/>
        <w:spacing w:before="0" w:beforeAutospacing="0" w:after="0" w:afterAutospacing="0"/>
        <w:jc w:val="right"/>
        <w:rPr>
          <w:b w:val="0"/>
          <w:sz w:val="24"/>
          <w:szCs w:val="24"/>
        </w:rPr>
      </w:pPr>
    </w:p>
    <w:p w:rsidR="003963AD" w:rsidRPr="00367BE7" w:rsidRDefault="003963AD" w:rsidP="00367BE7">
      <w:pPr>
        <w:pStyle w:val="Heading2"/>
        <w:spacing w:before="0" w:beforeAutospacing="0" w:after="0" w:afterAutospacing="0"/>
        <w:rPr>
          <w:b w:val="0"/>
          <w:sz w:val="24"/>
          <w:szCs w:val="24"/>
        </w:rPr>
      </w:pPr>
      <w:r>
        <w:rPr>
          <w:b w:val="0"/>
          <w:sz w:val="24"/>
          <w:szCs w:val="24"/>
        </w:rPr>
        <w:t>Мэр района                                       В.М. Денисов</w:t>
      </w:r>
    </w:p>
    <w:p w:rsidR="003963AD" w:rsidRPr="00367BE7" w:rsidRDefault="003963AD" w:rsidP="00D11FD2">
      <w:pPr>
        <w:pStyle w:val="Heading2"/>
        <w:spacing w:before="0" w:beforeAutospacing="0" w:after="0" w:afterAutospacing="0"/>
        <w:jc w:val="right"/>
        <w:rPr>
          <w:b w:val="0"/>
          <w:sz w:val="24"/>
          <w:szCs w:val="24"/>
        </w:rPr>
      </w:pPr>
    </w:p>
    <w:p w:rsidR="003963AD" w:rsidRPr="00367BE7" w:rsidRDefault="003963AD" w:rsidP="00D11FD2">
      <w:pPr>
        <w:pStyle w:val="Heading2"/>
        <w:spacing w:before="0" w:beforeAutospacing="0" w:after="0" w:afterAutospacing="0"/>
        <w:jc w:val="right"/>
        <w:rPr>
          <w:b w:val="0"/>
          <w:sz w:val="24"/>
          <w:szCs w:val="24"/>
        </w:rPr>
      </w:pPr>
    </w:p>
    <w:p w:rsidR="003963AD" w:rsidRPr="00367BE7" w:rsidRDefault="003963AD" w:rsidP="00D11FD2">
      <w:pPr>
        <w:pStyle w:val="Heading2"/>
        <w:spacing w:before="0" w:beforeAutospacing="0" w:after="0" w:afterAutospacing="0"/>
        <w:jc w:val="right"/>
        <w:rPr>
          <w:b w:val="0"/>
          <w:sz w:val="24"/>
          <w:szCs w:val="24"/>
        </w:rPr>
      </w:pPr>
    </w:p>
    <w:p w:rsidR="003963AD" w:rsidRPr="00367BE7" w:rsidRDefault="003963AD" w:rsidP="00D11FD2">
      <w:pPr>
        <w:pStyle w:val="Heading2"/>
        <w:spacing w:before="0" w:beforeAutospacing="0" w:after="0" w:afterAutospacing="0"/>
        <w:jc w:val="right"/>
        <w:rPr>
          <w:b w:val="0"/>
          <w:sz w:val="24"/>
          <w:szCs w:val="24"/>
        </w:rPr>
      </w:pPr>
    </w:p>
    <w:p w:rsidR="003963AD" w:rsidRPr="00367BE7" w:rsidRDefault="003963AD" w:rsidP="00D11FD2">
      <w:pPr>
        <w:pStyle w:val="Heading2"/>
        <w:spacing w:before="0" w:beforeAutospacing="0" w:after="0" w:afterAutospacing="0"/>
        <w:jc w:val="right"/>
        <w:rPr>
          <w:b w:val="0"/>
          <w:sz w:val="24"/>
          <w:szCs w:val="24"/>
        </w:rPr>
      </w:pPr>
    </w:p>
    <w:p w:rsidR="003963AD" w:rsidRPr="00367BE7" w:rsidRDefault="003963AD" w:rsidP="00D11FD2">
      <w:pPr>
        <w:pStyle w:val="Heading2"/>
        <w:spacing w:before="0" w:beforeAutospacing="0" w:after="0" w:afterAutospacing="0"/>
        <w:jc w:val="right"/>
        <w:rPr>
          <w:b w:val="0"/>
          <w:sz w:val="24"/>
          <w:szCs w:val="24"/>
        </w:rPr>
      </w:pPr>
    </w:p>
    <w:p w:rsidR="003963AD" w:rsidRPr="00367BE7" w:rsidRDefault="003963AD" w:rsidP="00D11FD2">
      <w:pPr>
        <w:pStyle w:val="Heading2"/>
        <w:spacing w:before="0" w:beforeAutospacing="0" w:after="0" w:afterAutospacing="0"/>
        <w:jc w:val="right"/>
        <w:rPr>
          <w:b w:val="0"/>
          <w:sz w:val="24"/>
          <w:szCs w:val="24"/>
        </w:rPr>
      </w:pPr>
    </w:p>
    <w:p w:rsidR="003963AD" w:rsidRPr="00367BE7" w:rsidRDefault="003963AD" w:rsidP="00D11FD2">
      <w:pPr>
        <w:pStyle w:val="Heading2"/>
        <w:spacing w:before="0" w:beforeAutospacing="0" w:after="0" w:afterAutospacing="0"/>
        <w:jc w:val="right"/>
        <w:rPr>
          <w:b w:val="0"/>
          <w:sz w:val="24"/>
          <w:szCs w:val="24"/>
        </w:rPr>
      </w:pPr>
    </w:p>
    <w:p w:rsidR="003963AD" w:rsidRPr="00367BE7" w:rsidRDefault="003963AD" w:rsidP="00D11FD2">
      <w:pPr>
        <w:pStyle w:val="Heading2"/>
        <w:spacing w:before="0" w:beforeAutospacing="0" w:after="0" w:afterAutospacing="0"/>
        <w:jc w:val="right"/>
        <w:rPr>
          <w:b w:val="0"/>
          <w:sz w:val="24"/>
          <w:szCs w:val="24"/>
        </w:rPr>
      </w:pPr>
    </w:p>
    <w:p w:rsidR="003963AD" w:rsidRPr="00367BE7" w:rsidRDefault="003963AD" w:rsidP="00D11FD2">
      <w:pPr>
        <w:pStyle w:val="Heading2"/>
        <w:spacing w:before="0" w:beforeAutospacing="0" w:after="0" w:afterAutospacing="0"/>
        <w:jc w:val="right"/>
        <w:rPr>
          <w:b w:val="0"/>
          <w:sz w:val="24"/>
          <w:szCs w:val="24"/>
        </w:rPr>
      </w:pPr>
    </w:p>
    <w:p w:rsidR="003963AD" w:rsidRPr="00367BE7" w:rsidRDefault="003963AD" w:rsidP="00D11FD2">
      <w:pPr>
        <w:pStyle w:val="Heading2"/>
        <w:spacing w:before="0" w:beforeAutospacing="0" w:after="0" w:afterAutospacing="0"/>
        <w:jc w:val="right"/>
        <w:rPr>
          <w:b w:val="0"/>
          <w:sz w:val="24"/>
          <w:szCs w:val="24"/>
        </w:rPr>
      </w:pPr>
    </w:p>
    <w:p w:rsidR="003963AD" w:rsidRPr="00367BE7" w:rsidRDefault="003963AD" w:rsidP="00D11FD2">
      <w:pPr>
        <w:pStyle w:val="Heading2"/>
        <w:spacing w:before="0" w:beforeAutospacing="0" w:after="0" w:afterAutospacing="0"/>
        <w:jc w:val="right"/>
        <w:rPr>
          <w:b w:val="0"/>
          <w:sz w:val="24"/>
          <w:szCs w:val="24"/>
        </w:rPr>
      </w:pPr>
      <w:r w:rsidRPr="00367BE7">
        <w:rPr>
          <w:b w:val="0"/>
          <w:sz w:val="24"/>
          <w:szCs w:val="24"/>
        </w:rPr>
        <w:t>Приложение №_1___</w:t>
      </w:r>
    </w:p>
    <w:p w:rsidR="003963AD" w:rsidRPr="00367BE7" w:rsidRDefault="003963AD" w:rsidP="00D11FD2">
      <w:pPr>
        <w:pStyle w:val="Heading2"/>
        <w:spacing w:before="0" w:beforeAutospacing="0" w:after="0" w:afterAutospacing="0"/>
        <w:jc w:val="right"/>
        <w:rPr>
          <w:b w:val="0"/>
          <w:sz w:val="24"/>
          <w:szCs w:val="24"/>
        </w:rPr>
      </w:pPr>
      <w:r w:rsidRPr="00367BE7">
        <w:rPr>
          <w:b w:val="0"/>
          <w:sz w:val="24"/>
          <w:szCs w:val="24"/>
        </w:rPr>
        <w:t xml:space="preserve">к постановлению мэра района  </w:t>
      </w:r>
    </w:p>
    <w:p w:rsidR="003963AD" w:rsidRPr="00367BE7" w:rsidRDefault="003963AD" w:rsidP="00D11FD2">
      <w:pPr>
        <w:pStyle w:val="Heading2"/>
        <w:spacing w:before="0" w:beforeAutospacing="0" w:after="0" w:afterAutospacing="0"/>
        <w:jc w:val="right"/>
        <w:rPr>
          <w:b w:val="0"/>
          <w:sz w:val="24"/>
          <w:szCs w:val="24"/>
        </w:rPr>
      </w:pPr>
      <w:r w:rsidRPr="00367BE7">
        <w:rPr>
          <w:b w:val="0"/>
          <w:sz w:val="24"/>
          <w:szCs w:val="24"/>
        </w:rPr>
        <w:t>№_1_ от 09.01. 2014г.</w:t>
      </w:r>
    </w:p>
    <w:p w:rsidR="003963AD" w:rsidRPr="00367BE7" w:rsidRDefault="003963AD" w:rsidP="00D11FD2">
      <w:pPr>
        <w:pStyle w:val="Heading2"/>
        <w:jc w:val="center"/>
        <w:rPr>
          <w:sz w:val="24"/>
          <w:szCs w:val="24"/>
        </w:rPr>
      </w:pPr>
    </w:p>
    <w:p w:rsidR="003963AD" w:rsidRPr="00367BE7" w:rsidRDefault="003963AD" w:rsidP="00D11FD2">
      <w:pPr>
        <w:pStyle w:val="Heading2"/>
        <w:jc w:val="center"/>
        <w:rPr>
          <w:sz w:val="24"/>
          <w:szCs w:val="24"/>
        </w:rPr>
      </w:pPr>
      <w:r w:rsidRPr="00367BE7">
        <w:rPr>
          <w:sz w:val="24"/>
          <w:szCs w:val="24"/>
        </w:rPr>
        <w:t xml:space="preserve">Положение </w:t>
      </w:r>
    </w:p>
    <w:p w:rsidR="003963AD" w:rsidRPr="00367BE7" w:rsidRDefault="003963AD" w:rsidP="00D11FD2">
      <w:pPr>
        <w:pStyle w:val="Heading2"/>
        <w:spacing w:before="0" w:beforeAutospacing="0" w:after="0" w:afterAutospacing="0"/>
        <w:jc w:val="center"/>
        <w:rPr>
          <w:sz w:val="24"/>
          <w:szCs w:val="24"/>
        </w:rPr>
      </w:pPr>
      <w:r w:rsidRPr="00367BE7">
        <w:rPr>
          <w:sz w:val="24"/>
          <w:szCs w:val="24"/>
        </w:rPr>
        <w:t xml:space="preserve">о Единой комиссии по осуществлению закупок для муниципальных нужд </w:t>
      </w:r>
    </w:p>
    <w:p w:rsidR="003963AD" w:rsidRPr="00367BE7" w:rsidRDefault="003963AD" w:rsidP="00D11FD2">
      <w:pPr>
        <w:pStyle w:val="Heading2"/>
        <w:spacing w:before="0" w:beforeAutospacing="0" w:after="0" w:afterAutospacing="0"/>
        <w:jc w:val="center"/>
        <w:rPr>
          <w:sz w:val="24"/>
          <w:szCs w:val="24"/>
        </w:rPr>
      </w:pPr>
      <w:r w:rsidRPr="00367BE7">
        <w:rPr>
          <w:sz w:val="24"/>
          <w:szCs w:val="24"/>
        </w:rPr>
        <w:t xml:space="preserve"> РМО «Усть-Удинский район»</w:t>
      </w:r>
      <w:r w:rsidRPr="00367BE7">
        <w:rPr>
          <w:sz w:val="24"/>
          <w:szCs w:val="24"/>
        </w:rPr>
        <w:br/>
      </w:r>
    </w:p>
    <w:p w:rsidR="003963AD" w:rsidRPr="00367BE7" w:rsidRDefault="003963AD" w:rsidP="00D11FD2">
      <w:pPr>
        <w:pStyle w:val="Heading2"/>
        <w:spacing w:before="0" w:beforeAutospacing="0" w:after="0" w:afterAutospacing="0"/>
        <w:jc w:val="center"/>
        <w:rPr>
          <w:sz w:val="24"/>
          <w:szCs w:val="24"/>
        </w:rPr>
      </w:pPr>
    </w:p>
    <w:p w:rsidR="003963AD" w:rsidRPr="00367BE7" w:rsidRDefault="003963AD" w:rsidP="00D11FD2">
      <w:pPr>
        <w:pStyle w:val="Heading3"/>
        <w:spacing w:before="0" w:beforeAutospacing="0" w:after="0" w:afterAutospacing="0"/>
        <w:jc w:val="center"/>
        <w:rPr>
          <w:sz w:val="24"/>
          <w:szCs w:val="24"/>
        </w:rPr>
      </w:pPr>
      <w:r w:rsidRPr="00367BE7">
        <w:rPr>
          <w:sz w:val="24"/>
          <w:szCs w:val="24"/>
        </w:rPr>
        <w:t>1 Общие положения</w:t>
      </w:r>
    </w:p>
    <w:p w:rsidR="003963AD" w:rsidRPr="00367BE7" w:rsidRDefault="003963AD" w:rsidP="00D11FD2">
      <w:pPr>
        <w:pStyle w:val="Heading2"/>
        <w:spacing w:before="0" w:beforeAutospacing="0" w:after="0" w:afterAutospacing="0"/>
        <w:jc w:val="both"/>
        <w:rPr>
          <w:b w:val="0"/>
          <w:sz w:val="24"/>
          <w:szCs w:val="24"/>
        </w:rPr>
      </w:pPr>
      <w:r w:rsidRPr="00367BE7">
        <w:rPr>
          <w:b w:val="0"/>
          <w:sz w:val="24"/>
          <w:szCs w:val="24"/>
        </w:rPr>
        <w:t>Настоящее Положение о Единой комиссии по осуществлению закупок для муниципальных нужд РМО «Усть-Удинский район» (далее - Положение) определяет цели создания, функции, состав и порядок деятельности комиссии по размещению заказов для  осуществления закупки товаров,  работ, услуг путем проведения торгов в форме конкурса, аукциона и без проведения торгов путем запроса котировок , запроса предложений (далее - Единая комиссия).</w:t>
      </w:r>
    </w:p>
    <w:p w:rsidR="003963AD" w:rsidRPr="00367BE7" w:rsidRDefault="003963AD" w:rsidP="00D11FD2">
      <w:pPr>
        <w:pStyle w:val="NormalWeb"/>
      </w:pPr>
      <w:r w:rsidRPr="00367BE7">
        <w:t>Размещение заказов на закупку товаров, работ, услуг осуществляет уполномоченный орган – администрации РМО «Усть-Удинский район», осуществляющий функций по размещению заказов для обеспечения муниципальных нужд заказчиков, которые именуются далее – Заказчики (Заказчик).</w:t>
      </w:r>
    </w:p>
    <w:p w:rsidR="003963AD" w:rsidRPr="00367BE7" w:rsidRDefault="003963AD" w:rsidP="00D11FD2">
      <w:pPr>
        <w:pStyle w:val="NormalWeb"/>
      </w:pPr>
      <w:r w:rsidRPr="00367BE7">
        <w:t xml:space="preserve">Уполномоченный орган – администрации РМО «Усть-Удинский район», самостоятельно создает единую комиссию для размещения заказа на закупку товаров,  работ, услуг для нужд  Заказчиков. </w:t>
      </w:r>
    </w:p>
    <w:p w:rsidR="003963AD" w:rsidRPr="00367BE7" w:rsidRDefault="003963AD" w:rsidP="00D11FD2">
      <w:pPr>
        <w:pStyle w:val="NormalWeb"/>
      </w:pPr>
      <w:r w:rsidRPr="00367BE7">
        <w:t>В процессе размещения заказа Единая комиссия взаимодействует с Заказчиком, в порядке, установленном настоящим Положением.</w:t>
      </w:r>
    </w:p>
    <w:p w:rsidR="003963AD" w:rsidRPr="00367BE7" w:rsidRDefault="003963AD" w:rsidP="00D11FD2">
      <w:pPr>
        <w:pStyle w:val="Heading3"/>
        <w:spacing w:before="0" w:beforeAutospacing="0" w:after="0" w:afterAutospacing="0"/>
        <w:jc w:val="center"/>
        <w:rPr>
          <w:sz w:val="24"/>
          <w:szCs w:val="24"/>
        </w:rPr>
      </w:pPr>
      <w:r w:rsidRPr="00367BE7">
        <w:rPr>
          <w:sz w:val="24"/>
          <w:szCs w:val="24"/>
        </w:rPr>
        <w:t>2 Правовое регулирование</w:t>
      </w:r>
    </w:p>
    <w:p w:rsidR="003963AD" w:rsidRPr="00367BE7" w:rsidRDefault="003963AD" w:rsidP="00D11FD2">
      <w:pPr>
        <w:pStyle w:val="NormalWeb"/>
        <w:spacing w:before="0" w:beforeAutospacing="0" w:after="0" w:afterAutospacing="0"/>
      </w:pPr>
      <w:r w:rsidRPr="00367BE7">
        <w:t>Единая комиссия в своей деятельности руководствуется Гражданским кодексом Российской Федерации, Бюджетным кодексом Российской Федерации, Федеральным законом №44-ФЗ « О контрактной системе в сфере закупок товаров, работ, услуг для обеспечения государственных и муниципальных нужд» и иными Федеральными Законами, нормативными правовыми актами Правительства Российской Федерации, настоящим Положением.</w:t>
      </w:r>
    </w:p>
    <w:p w:rsidR="003963AD" w:rsidRPr="00367BE7" w:rsidRDefault="003963AD" w:rsidP="00D11FD2">
      <w:pPr>
        <w:pStyle w:val="NormalWeb"/>
        <w:spacing w:before="0" w:beforeAutospacing="0" w:after="0" w:afterAutospacing="0"/>
      </w:pPr>
    </w:p>
    <w:p w:rsidR="003963AD" w:rsidRPr="00367BE7" w:rsidRDefault="003963AD" w:rsidP="00D11FD2">
      <w:pPr>
        <w:pStyle w:val="Heading3"/>
        <w:spacing w:before="0" w:beforeAutospacing="0" w:after="0" w:afterAutospacing="0"/>
        <w:jc w:val="center"/>
        <w:rPr>
          <w:sz w:val="24"/>
          <w:szCs w:val="24"/>
        </w:rPr>
      </w:pPr>
      <w:r w:rsidRPr="00367BE7">
        <w:rPr>
          <w:sz w:val="24"/>
          <w:szCs w:val="24"/>
        </w:rPr>
        <w:t>3 Цели и задачи Единой комиссии</w:t>
      </w:r>
    </w:p>
    <w:p w:rsidR="003963AD" w:rsidRPr="00367BE7" w:rsidRDefault="003963AD" w:rsidP="00D11FD2">
      <w:pPr>
        <w:pStyle w:val="Heading3"/>
        <w:spacing w:before="0" w:beforeAutospacing="0" w:after="0" w:afterAutospacing="0"/>
        <w:rPr>
          <w:b w:val="0"/>
          <w:sz w:val="24"/>
          <w:szCs w:val="24"/>
        </w:rPr>
      </w:pPr>
      <w:r w:rsidRPr="00367BE7">
        <w:rPr>
          <w:b w:val="0"/>
          <w:sz w:val="24"/>
          <w:szCs w:val="24"/>
        </w:rPr>
        <w:t>3.1 Единая комиссия создается в целях:</w:t>
      </w:r>
    </w:p>
    <w:p w:rsidR="003963AD" w:rsidRPr="00367BE7" w:rsidRDefault="003963AD" w:rsidP="00D11FD2">
      <w:pPr>
        <w:numPr>
          <w:ilvl w:val="0"/>
          <w:numId w:val="1"/>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подведения итогов и определения победителей по результатам торгов на право заключения муниципальных контрактов на закупку товаров,  работ, услуг для нужд  Заказчиков;</w:t>
      </w:r>
    </w:p>
    <w:p w:rsidR="003963AD" w:rsidRPr="00367BE7" w:rsidRDefault="003963AD" w:rsidP="00D11FD2">
      <w:pPr>
        <w:numPr>
          <w:ilvl w:val="0"/>
          <w:numId w:val="1"/>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подведения итогов и определения победителей при размещении муниципальных заказов путем запроса котировок и запроса предложений на закупку товаров,  работ, услуг для нужд  Заказчиков. </w:t>
      </w:r>
    </w:p>
    <w:p w:rsidR="003963AD" w:rsidRPr="00367BE7" w:rsidRDefault="003963AD" w:rsidP="00D11FD2">
      <w:pPr>
        <w:pStyle w:val="NormalWeb"/>
      </w:pPr>
      <w:r w:rsidRPr="00367BE7">
        <w:t>3.2  Исходя из целей деятельности Единой комиссии, определенных в п.3.1 настоящего Положения, в задачи Единой комиссии входит:</w:t>
      </w:r>
    </w:p>
    <w:p w:rsidR="003963AD" w:rsidRPr="00367BE7" w:rsidRDefault="003963AD" w:rsidP="00D11FD2">
      <w:pPr>
        <w:numPr>
          <w:ilvl w:val="0"/>
          <w:numId w:val="2"/>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обеспечение объективности при рассмотрении, сопоставлении и оценке заявок на участие в торгах, а также при рассмотрении и оценке котировочных заявок, оценке заявок при запросе предложений; </w:t>
      </w:r>
    </w:p>
    <w:p w:rsidR="003963AD" w:rsidRPr="00367BE7" w:rsidRDefault="003963AD" w:rsidP="00D11FD2">
      <w:pPr>
        <w:numPr>
          <w:ilvl w:val="0"/>
          <w:numId w:val="2"/>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обеспечение эффективности и экономности использования бюджетных средств и (или) средств внебюджетных источников финансирования; </w:t>
      </w:r>
    </w:p>
    <w:p w:rsidR="003963AD" w:rsidRPr="00367BE7" w:rsidRDefault="003963AD" w:rsidP="00D11FD2">
      <w:pPr>
        <w:numPr>
          <w:ilvl w:val="0"/>
          <w:numId w:val="2"/>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соблюдение принципов публичности, прозрачности,  равных условий  при размещении заказов.</w:t>
      </w:r>
    </w:p>
    <w:p w:rsidR="003963AD" w:rsidRPr="00367BE7" w:rsidRDefault="003963AD" w:rsidP="00D11FD2">
      <w:pPr>
        <w:pStyle w:val="Heading3"/>
        <w:spacing w:before="0" w:beforeAutospacing="0" w:after="0" w:afterAutospacing="0"/>
        <w:jc w:val="center"/>
        <w:rPr>
          <w:sz w:val="24"/>
          <w:szCs w:val="24"/>
        </w:rPr>
      </w:pPr>
      <w:r w:rsidRPr="00367BE7">
        <w:rPr>
          <w:sz w:val="24"/>
          <w:szCs w:val="24"/>
        </w:rPr>
        <w:t>4 Порядок формирования Единой комиссии</w:t>
      </w:r>
    </w:p>
    <w:p w:rsidR="003963AD" w:rsidRPr="00367BE7" w:rsidRDefault="003963AD" w:rsidP="00D11FD2">
      <w:pPr>
        <w:pStyle w:val="NormalWeb"/>
        <w:spacing w:before="0" w:beforeAutospacing="0" w:after="0" w:afterAutospacing="0"/>
      </w:pPr>
      <w:r w:rsidRPr="00367BE7">
        <w:t>4.1 Единая комиссия является коллегиальным органом .</w:t>
      </w:r>
    </w:p>
    <w:p w:rsidR="003963AD" w:rsidRPr="00367BE7" w:rsidRDefault="003963AD" w:rsidP="00D11FD2">
      <w:pPr>
        <w:numPr>
          <w:ilvl w:val="0"/>
          <w:numId w:val="3"/>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Создается  Уполномоченным органом РМО «Усть-Удинский район», в состав Единой комиссии, входит председатель Единой комиссии (далее - председатель), заместитель председателя Единой комиссии (далее – заместитель председателя),секретарь Единой комиссии (далее -секретарь), члены Единой комиссии (далее -члены).</w:t>
      </w:r>
    </w:p>
    <w:p w:rsidR="003963AD" w:rsidRPr="00367BE7" w:rsidRDefault="003963AD" w:rsidP="00D11FD2">
      <w:pPr>
        <w:numPr>
          <w:ilvl w:val="0"/>
          <w:numId w:val="3"/>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 В составе Единой комиссии должно быть не  менее пяти человек.</w:t>
      </w:r>
    </w:p>
    <w:p w:rsidR="003963AD" w:rsidRPr="00367BE7" w:rsidRDefault="003963AD" w:rsidP="00D11FD2">
      <w:pPr>
        <w:numPr>
          <w:ilvl w:val="0"/>
          <w:numId w:val="3"/>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Для подготовки заседаний Единой комиссии, информационного обеспечения ведения протоколов заседаний, обеспечения размещения информации о торгах и котировках,  запросах предложений определено структурное подразделение – экономический отдел в лице консультанта экономического отдела на которое возложены эти функции, а  также функции секретаря Единой комиссии.</w:t>
      </w:r>
    </w:p>
    <w:p w:rsidR="003963AD" w:rsidRPr="00367BE7" w:rsidRDefault="003963AD" w:rsidP="00D11FD2">
      <w:pPr>
        <w:numPr>
          <w:ilvl w:val="0"/>
          <w:numId w:val="3"/>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Единая комиссия формируется преимущественно из числа специалистов, прошедших профессиональную переподготовку или повышение квалификации в области организации размещения заказов. Председателем и секретарем Единой комиссии может быть только лицо прошедшее профессиональную переподготовку или повышение квалификации в области организации размещения заказов.</w:t>
      </w:r>
    </w:p>
    <w:p w:rsidR="003963AD" w:rsidRPr="00367BE7" w:rsidRDefault="003963AD" w:rsidP="00D11FD2">
      <w:pPr>
        <w:numPr>
          <w:ilvl w:val="0"/>
          <w:numId w:val="3"/>
        </w:numPr>
        <w:spacing w:after="0" w:line="240" w:lineRule="auto"/>
        <w:rPr>
          <w:rFonts w:ascii="Times New Roman" w:hAnsi="Times New Roman"/>
          <w:sz w:val="24"/>
          <w:szCs w:val="24"/>
        </w:rPr>
      </w:pPr>
      <w:r w:rsidRPr="00367BE7">
        <w:rPr>
          <w:rFonts w:ascii="Times New Roman" w:hAnsi="Times New Roman"/>
          <w:sz w:val="24"/>
          <w:szCs w:val="24"/>
        </w:rPr>
        <w:t xml:space="preserve">Членами Единой комиссии не могут быть лица,  которые лично заинтересованы  в результатах размещения заказа (в том числе физические лица, подавшие заявки на участие в конкурсе либо состоящие в штате организаций, (подавших указанные заявки), либо физические лица, на которых способны оказывать влияние участники заказа (в том числе физические лица, являющиеся участниками (акционерами) этих организаций, членами их органов управления, кредиторами участников размещения заказа), физические лица, которые были привлечены в качестве экспертов к проведению экспертной оценки конкурсной документации, заявок на участие в конкурсе, осуществляемой в ходе проведения предквалификационного отбора, оценки  соответствия участников конкурса дополнительным требованиям, либо физические лица, состоящие в браке с руководителем участника закупки, либо являющиеся близкими родственниками полнородными и неполнородными усыновителями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 </w:t>
      </w:r>
    </w:p>
    <w:p w:rsidR="003963AD" w:rsidRPr="00367BE7" w:rsidRDefault="003963AD" w:rsidP="00D11FD2">
      <w:pPr>
        <w:numPr>
          <w:ilvl w:val="0"/>
          <w:numId w:val="11"/>
        </w:numPr>
        <w:spacing w:after="0" w:line="240" w:lineRule="auto"/>
        <w:rPr>
          <w:rFonts w:ascii="Times New Roman" w:hAnsi="Times New Roman"/>
          <w:sz w:val="24"/>
          <w:szCs w:val="24"/>
        </w:rPr>
      </w:pPr>
      <w:r w:rsidRPr="00367BE7">
        <w:rPr>
          <w:rFonts w:ascii="Times New Roman" w:hAnsi="Times New Roman"/>
          <w:sz w:val="24"/>
          <w:szCs w:val="24"/>
        </w:rPr>
        <w:t>В случае выявления в составе Единой комиссии заинтересованных лиц, Уполномоченный  орган обязан незамедлительно заменить их иными физическими лицами, которые лично не заинтересованы в результатах размещения заказа и на которых не способны оказывать влияние участники  закупки. Замена члена Единой комиссии осуществляется только по решению Уполномоченного органа, принявшего решение о создании комиссии.</w:t>
      </w:r>
    </w:p>
    <w:p w:rsidR="003963AD" w:rsidRPr="00367BE7" w:rsidRDefault="003963AD" w:rsidP="00D11FD2">
      <w:pPr>
        <w:pStyle w:val="Heading3"/>
        <w:rPr>
          <w:sz w:val="24"/>
          <w:szCs w:val="24"/>
        </w:rPr>
      </w:pPr>
      <w:r w:rsidRPr="00367BE7">
        <w:rPr>
          <w:sz w:val="24"/>
          <w:szCs w:val="24"/>
        </w:rPr>
        <w:t>5 Функции Единой комиссии</w:t>
      </w:r>
    </w:p>
    <w:p w:rsidR="003963AD" w:rsidRPr="00367BE7" w:rsidRDefault="003963AD" w:rsidP="00D11FD2">
      <w:pPr>
        <w:pStyle w:val="NormalWeb"/>
      </w:pPr>
      <w:r w:rsidRPr="00367BE7">
        <w:t>5.1  При проведении конкурса, конкурса с ограниченным участием, двухэтапного конкурса комиссия:</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вскрывает конверты с заявками  и открывает доступ к заявкам в форме электронного документа;</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ведет протокол вскрытия конвертов;</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подписывает протокол вскрытия конвертов;</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рассматривает заявки и проводит оценку заявок на участие в конкурсе;</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допускает (не допускает) участников размещения заказа к участию в конкурсе;</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ведет протокол рассмотрения и оценки  заявок на участие в конкурсе;</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подписывает протокол рассмотрения и оценки заявок на участие в конкурсе;</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определяет победителя;</w:t>
      </w:r>
    </w:p>
    <w:p w:rsidR="003963AD" w:rsidRPr="00367BE7" w:rsidRDefault="003963AD" w:rsidP="00D11FD2">
      <w:pPr>
        <w:spacing w:before="100" w:beforeAutospacing="1" w:after="100" w:afterAutospacing="1"/>
        <w:rPr>
          <w:rFonts w:ascii="Times New Roman" w:hAnsi="Times New Roman"/>
          <w:sz w:val="24"/>
          <w:szCs w:val="24"/>
        </w:rPr>
      </w:pPr>
      <w:r w:rsidRPr="00367BE7">
        <w:rPr>
          <w:rFonts w:ascii="Times New Roman" w:hAnsi="Times New Roman"/>
          <w:sz w:val="24"/>
          <w:szCs w:val="24"/>
        </w:rPr>
        <w:t>5.2  При проведении электронного аукциона комиссия:</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рассматривает первые части заявок на участие в открытом электронном аукционе;</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допускает (не допускает) участников  заказа к участию в открытом электронном аукционе;</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ведет протокол рассмотрения заявок на участие в открытом электронном аукционе;</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подписывает протокол рассмотрения заявок на участие в открытом электронном аукционе;</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рассматривает вторые части заявок на участие в открытом электронном аукционе;</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принимает решение о соответствии или несоответствии заявки требованиям документации об открытом электронном аукционе;</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ведет протокол подведения итогов открытого электронного аукциона;</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подписывает протокол подведения итогов открытого электронного аукциона;</w:t>
      </w:r>
    </w:p>
    <w:p w:rsidR="003963AD" w:rsidRPr="00367BE7" w:rsidRDefault="003963AD" w:rsidP="00D11FD2">
      <w:pPr>
        <w:spacing w:before="100" w:beforeAutospacing="1" w:after="100" w:afterAutospacing="1"/>
        <w:rPr>
          <w:rFonts w:ascii="Times New Roman" w:hAnsi="Times New Roman"/>
          <w:sz w:val="24"/>
          <w:szCs w:val="24"/>
        </w:rPr>
      </w:pPr>
      <w:r w:rsidRPr="00367BE7">
        <w:rPr>
          <w:rFonts w:ascii="Times New Roman" w:hAnsi="Times New Roman"/>
          <w:sz w:val="24"/>
          <w:szCs w:val="24"/>
        </w:rPr>
        <w:t>5.3 При проведении запроса котировок комиссия:</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рассматривает (или отклоняет) и оценивает  котировочные заявки;</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определяет победителя;</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ведет протокол рассмотрения и оценки котировочных заявок</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подписывает протокол рассмотрения и оценки котировочных заявок;</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рассматривает котировочные заявки на участие в предварительном отборе;</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принимает решение о включении (отказе от включения) участников заказа в перечень поставщиков;</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ведет протокол рассмотрения заявок на участие в предварительном отборе;</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подписывает протокол рассмотрения заявок на участие в предварительном отборе;</w:t>
      </w:r>
    </w:p>
    <w:p w:rsidR="003963AD" w:rsidRPr="00367BE7" w:rsidRDefault="003963AD" w:rsidP="00D11FD2">
      <w:pPr>
        <w:numPr>
          <w:ilvl w:val="1"/>
          <w:numId w:val="14"/>
        </w:numPr>
        <w:tabs>
          <w:tab w:val="clear" w:pos="420"/>
          <w:tab w:val="num" w:pos="0"/>
        </w:tabs>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При проведении запроса предложений комиссия:</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Вскрытие конвертов с заявками, открытие доступа к поданным  в форме электронных документов заявкам на участие в запросе предложений;</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Рассмотрение и оценка заявок;</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Оглашение лучшего (предварительного) предложения;</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Вскрытие конвертов с окончательными предложениями, оглашение лучшего</w:t>
      </w:r>
    </w:p>
    <w:p w:rsidR="003963AD" w:rsidRPr="00367BE7" w:rsidRDefault="003963AD" w:rsidP="00D11FD2">
      <w:pPr>
        <w:numPr>
          <w:ilvl w:val="0"/>
          <w:numId w:val="4"/>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Ведение итогового протокола проведения запроса предложений;</w:t>
      </w:r>
    </w:p>
    <w:p w:rsidR="003963AD" w:rsidRPr="00367BE7" w:rsidRDefault="003963AD" w:rsidP="00D11FD2">
      <w:pPr>
        <w:pStyle w:val="Heading3"/>
        <w:rPr>
          <w:sz w:val="24"/>
          <w:szCs w:val="24"/>
        </w:rPr>
      </w:pPr>
      <w:r w:rsidRPr="00367BE7">
        <w:rPr>
          <w:sz w:val="24"/>
          <w:szCs w:val="24"/>
        </w:rPr>
        <w:t>6 Права и обязанности Единой комиссии, ее отдельных членов</w:t>
      </w:r>
    </w:p>
    <w:p w:rsidR="003963AD" w:rsidRPr="00367BE7" w:rsidRDefault="003963AD" w:rsidP="00D11FD2">
      <w:pPr>
        <w:pStyle w:val="NormalWeb"/>
      </w:pPr>
      <w:r w:rsidRPr="00367BE7">
        <w:t>6.1 Единая комиссия обязана:</w:t>
      </w:r>
    </w:p>
    <w:p w:rsidR="003963AD" w:rsidRPr="00367BE7" w:rsidRDefault="003963AD" w:rsidP="00D11FD2">
      <w:pPr>
        <w:numPr>
          <w:ilvl w:val="0"/>
          <w:numId w:val="5"/>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проверять соответствие участников  заказа предъявляемым к ним требованиям, установленным законодательством Российской Федерации, конкурсной или аукционной документации; </w:t>
      </w:r>
    </w:p>
    <w:p w:rsidR="003963AD" w:rsidRPr="00367BE7" w:rsidRDefault="003963AD" w:rsidP="00D11FD2">
      <w:pPr>
        <w:pStyle w:val="NormalWeb"/>
        <w:numPr>
          <w:ilvl w:val="0"/>
          <w:numId w:val="9"/>
        </w:numPr>
      </w:pPr>
      <w:r w:rsidRPr="00367BE7">
        <w:t>не  проводить переговоры с участниками заказа до проведения и (или) во время проведения процедур размещения заказов;</w:t>
      </w:r>
    </w:p>
    <w:p w:rsidR="003963AD" w:rsidRPr="00367BE7" w:rsidRDefault="003963AD" w:rsidP="00D11FD2">
      <w:pPr>
        <w:pStyle w:val="NormalWeb"/>
        <w:numPr>
          <w:ilvl w:val="0"/>
          <w:numId w:val="9"/>
        </w:numPr>
      </w:pPr>
      <w:r w:rsidRPr="00367BE7">
        <w:t>перед вскрытием конвертов с заявками на участие в конкурсе  объявить присутствующим о возможности подать заявки на участие в конкурсе, изменить или отозвать поданные заявки;</w:t>
      </w:r>
    </w:p>
    <w:p w:rsidR="003963AD" w:rsidRPr="00367BE7" w:rsidRDefault="003963AD" w:rsidP="00D11FD2">
      <w:pPr>
        <w:pStyle w:val="NormalWeb"/>
        <w:numPr>
          <w:ilvl w:val="0"/>
          <w:numId w:val="9"/>
        </w:numPr>
      </w:pPr>
      <w:r w:rsidRPr="00367BE7">
        <w:t>рассматривать и оценивать  заявки на участие в  конкурсе в установленном порядке в соответствии с критериями, указанными в извещении о проведении конкурса и конкурсной документации;</w:t>
      </w:r>
    </w:p>
    <w:p w:rsidR="003963AD" w:rsidRPr="00367BE7" w:rsidRDefault="003963AD" w:rsidP="00D11FD2">
      <w:pPr>
        <w:pStyle w:val="NormalWeb"/>
        <w:numPr>
          <w:ilvl w:val="0"/>
          <w:numId w:val="9"/>
        </w:numPr>
      </w:pPr>
      <w:r w:rsidRPr="00367BE7">
        <w:t>отстранить участника заказа от участия в конкурсе или аукционе на любом этапе в случаях, установленных законодательством;</w:t>
      </w:r>
    </w:p>
    <w:p w:rsidR="003963AD" w:rsidRPr="00367BE7" w:rsidRDefault="003963AD" w:rsidP="00D11FD2">
      <w:pPr>
        <w:pStyle w:val="NormalWeb"/>
      </w:pPr>
      <w:r w:rsidRPr="00367BE7">
        <w:t>6.2 Единая комиссия вправе:</w:t>
      </w:r>
    </w:p>
    <w:p w:rsidR="003963AD" w:rsidRPr="00367BE7" w:rsidRDefault="003963AD" w:rsidP="00D11FD2">
      <w:pPr>
        <w:pStyle w:val="NormalWeb"/>
        <w:numPr>
          <w:ilvl w:val="0"/>
          <w:numId w:val="10"/>
        </w:numPr>
      </w:pPr>
      <w:r w:rsidRPr="00367BE7">
        <w:t>обращаться к заказчику за разъяснениями по предмету закупки;</w:t>
      </w:r>
    </w:p>
    <w:p w:rsidR="003963AD" w:rsidRPr="00367BE7" w:rsidRDefault="003963AD" w:rsidP="00D11FD2">
      <w:pPr>
        <w:pStyle w:val="NormalWeb"/>
        <w:numPr>
          <w:ilvl w:val="0"/>
          <w:numId w:val="10"/>
        </w:numPr>
      </w:pPr>
      <w:r w:rsidRPr="00367BE7">
        <w:t>запрашивать у соответствующих органов и организаций сведения о проведении ликвидации участника  заказа - юридического лица, подавшего заявку на участие в конкурсе, проведении в отношении такого участника - юридического лица, индивидуального предпринимателя процедуры банкротства, о приостановлении деятельности такого участника в порядке, предусмотренном Кодексом Российской Федерации об административных правонарушениях, о наличии задолженностей такого участника по начисленным налогам, сборам и иным обязательным платежам в бюджеты любого уровня и в государственные внебюджетные фонды за прошедший календарный год, об обжаловании наличия таких задолженностей и о результатах рассмотрения жалоб.</w:t>
      </w:r>
    </w:p>
    <w:p w:rsidR="003963AD" w:rsidRPr="00367BE7" w:rsidRDefault="003963AD" w:rsidP="00D11FD2">
      <w:pPr>
        <w:pStyle w:val="NormalWeb"/>
      </w:pPr>
      <w:r w:rsidRPr="00367BE7">
        <w:t>6.3 Члены Единой комиссии обязаны:</w:t>
      </w:r>
    </w:p>
    <w:p w:rsidR="003963AD" w:rsidRPr="00367BE7" w:rsidRDefault="003963AD" w:rsidP="00D11FD2">
      <w:pPr>
        <w:pStyle w:val="NormalWeb"/>
        <w:numPr>
          <w:ilvl w:val="0"/>
          <w:numId w:val="12"/>
        </w:numPr>
      </w:pPr>
      <w:r w:rsidRPr="00367BE7">
        <w:t>лично присутствовать на заседаниях Единой комиссии;</w:t>
      </w:r>
    </w:p>
    <w:p w:rsidR="003963AD" w:rsidRPr="00367BE7" w:rsidRDefault="003963AD" w:rsidP="00D11FD2">
      <w:pPr>
        <w:pStyle w:val="NormalWeb"/>
        <w:numPr>
          <w:ilvl w:val="0"/>
          <w:numId w:val="12"/>
        </w:numPr>
      </w:pPr>
      <w:r w:rsidRPr="00367BE7">
        <w:t>соблюдать правила рассмотрения и оценки  заявок на участие в конкурсе и заявок на участие в аукционе и отборе участников аукциона;</w:t>
      </w:r>
    </w:p>
    <w:p w:rsidR="003963AD" w:rsidRPr="00367BE7" w:rsidRDefault="003963AD" w:rsidP="00D11FD2">
      <w:pPr>
        <w:pStyle w:val="NormalWeb"/>
        <w:numPr>
          <w:ilvl w:val="0"/>
          <w:numId w:val="12"/>
        </w:numPr>
      </w:pPr>
      <w:r w:rsidRPr="00367BE7">
        <w:t>не допускать разглашения сведений, ставших им известными в ходе проведения процедур размещения заказов.</w:t>
      </w:r>
    </w:p>
    <w:p w:rsidR="003963AD" w:rsidRPr="00367BE7" w:rsidRDefault="003963AD" w:rsidP="00D11FD2">
      <w:pPr>
        <w:pStyle w:val="NormalWeb"/>
      </w:pPr>
      <w:r w:rsidRPr="00367BE7">
        <w:t>6.4 Члены Единой комиссии вправе:</w:t>
      </w:r>
    </w:p>
    <w:p w:rsidR="003963AD" w:rsidRPr="00367BE7" w:rsidRDefault="003963AD" w:rsidP="00D11FD2">
      <w:pPr>
        <w:numPr>
          <w:ilvl w:val="0"/>
          <w:numId w:val="6"/>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знакомиться со всеми представленными на рассмотрение документами и сведениями, составляющими заявку;</w:t>
      </w:r>
    </w:p>
    <w:p w:rsidR="003963AD" w:rsidRPr="00367BE7" w:rsidRDefault="003963AD" w:rsidP="00D11FD2">
      <w:pPr>
        <w:numPr>
          <w:ilvl w:val="0"/>
          <w:numId w:val="6"/>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выступать по вопросам повестки дня на заседаниях Единой комиссии;</w:t>
      </w:r>
    </w:p>
    <w:p w:rsidR="003963AD" w:rsidRPr="00367BE7" w:rsidRDefault="003963AD" w:rsidP="00D11FD2">
      <w:pPr>
        <w:numPr>
          <w:ilvl w:val="0"/>
          <w:numId w:val="6"/>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проверять правильность содержания протоколов;</w:t>
      </w:r>
    </w:p>
    <w:p w:rsidR="003963AD" w:rsidRPr="00367BE7" w:rsidRDefault="003963AD" w:rsidP="00D11FD2">
      <w:pPr>
        <w:numPr>
          <w:ilvl w:val="0"/>
          <w:numId w:val="6"/>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Члены Единой комиссии имеют право письменно изложить свое особое мнение при проведении соответствующих процедур размещения заказа. </w:t>
      </w:r>
    </w:p>
    <w:p w:rsidR="003963AD" w:rsidRPr="00367BE7" w:rsidRDefault="003963AD" w:rsidP="00D11FD2">
      <w:pPr>
        <w:pStyle w:val="NormalWeb"/>
      </w:pPr>
      <w:r w:rsidRPr="00367BE7">
        <w:t>6.5 Председатель Единой комиссии:</w:t>
      </w:r>
    </w:p>
    <w:p w:rsidR="003963AD" w:rsidRPr="00367BE7" w:rsidRDefault="003963AD" w:rsidP="00D11FD2">
      <w:pPr>
        <w:numPr>
          <w:ilvl w:val="0"/>
          <w:numId w:val="7"/>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осуществляет общее руководство работой Единой комиссии и обеспечивает выполнение настоящего Положения;  </w:t>
      </w:r>
    </w:p>
    <w:p w:rsidR="003963AD" w:rsidRPr="00367BE7" w:rsidRDefault="003963AD" w:rsidP="00D11FD2">
      <w:pPr>
        <w:numPr>
          <w:ilvl w:val="0"/>
          <w:numId w:val="7"/>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объявляет заседание правомочным или выносит решение о его переносе из-за отсутствия необходимого количества членов;</w:t>
      </w:r>
    </w:p>
    <w:p w:rsidR="003963AD" w:rsidRPr="00367BE7" w:rsidRDefault="003963AD" w:rsidP="00D11FD2">
      <w:pPr>
        <w:numPr>
          <w:ilvl w:val="0"/>
          <w:numId w:val="7"/>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открывает и ведет заседания Единой комиссии, объявляет перерывы; </w:t>
      </w:r>
    </w:p>
    <w:p w:rsidR="003963AD" w:rsidRPr="00367BE7" w:rsidRDefault="003963AD" w:rsidP="00D11FD2">
      <w:pPr>
        <w:numPr>
          <w:ilvl w:val="0"/>
          <w:numId w:val="7"/>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объявляет состав Единой комиссии;  </w:t>
      </w:r>
    </w:p>
    <w:p w:rsidR="003963AD" w:rsidRPr="00367BE7" w:rsidRDefault="003963AD" w:rsidP="00D11FD2">
      <w:pPr>
        <w:numPr>
          <w:ilvl w:val="0"/>
          <w:numId w:val="7"/>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объявляет сведения, подлежащие объявлению на процедуре вскрытия конвертов с заявками на участие в конкурсе;</w:t>
      </w:r>
    </w:p>
    <w:p w:rsidR="003963AD" w:rsidRPr="00367BE7" w:rsidRDefault="003963AD" w:rsidP="00D11FD2">
      <w:pPr>
        <w:numPr>
          <w:ilvl w:val="0"/>
          <w:numId w:val="7"/>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определяет порядок рассмотрения обсуждаемых вопросов;</w:t>
      </w:r>
    </w:p>
    <w:p w:rsidR="003963AD" w:rsidRPr="00367BE7" w:rsidRDefault="003963AD" w:rsidP="00D11FD2">
      <w:pPr>
        <w:numPr>
          <w:ilvl w:val="0"/>
          <w:numId w:val="7"/>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осуществляет иные действия в соответствии с законодательством Российской Федерации и настоящим Положением.</w:t>
      </w:r>
    </w:p>
    <w:p w:rsidR="003963AD" w:rsidRPr="00367BE7" w:rsidRDefault="003963AD" w:rsidP="00D11FD2">
      <w:pPr>
        <w:pStyle w:val="NormalWeb"/>
      </w:pPr>
      <w:r w:rsidRPr="00367BE7">
        <w:t>6.6. Секретарь Единой комиссии :</w:t>
      </w:r>
    </w:p>
    <w:p w:rsidR="003963AD" w:rsidRPr="00367BE7" w:rsidRDefault="003963AD" w:rsidP="00D11FD2">
      <w:pPr>
        <w:pStyle w:val="NormalWeb"/>
        <w:numPr>
          <w:ilvl w:val="0"/>
          <w:numId w:val="13"/>
        </w:numPr>
      </w:pPr>
      <w:r w:rsidRPr="00367BE7">
        <w:t xml:space="preserve">осуществляет подготовку заседаний  Единой комиссии,  включая оформление и рассылку необходимых документов, информирование членов Единой комиссии по всем вопросам, относящимся к их функциям, в том числе извещает лиц, </w:t>
      </w:r>
      <w:r w:rsidRPr="00367BE7">
        <w:br/>
        <w:t>принимающих участие в работе комиссии, о времени и месте проведения заседаний и обеспечивает членов Единой комиссии необходимыми материалами.</w:t>
      </w:r>
    </w:p>
    <w:p w:rsidR="003963AD" w:rsidRPr="00367BE7" w:rsidRDefault="003963AD" w:rsidP="00D11FD2">
      <w:pPr>
        <w:pStyle w:val="NormalWeb"/>
        <w:numPr>
          <w:ilvl w:val="0"/>
          <w:numId w:val="13"/>
        </w:numPr>
      </w:pPr>
      <w:r w:rsidRPr="00367BE7">
        <w:t>осуществляет иные действия организационно-технического характера, связанные с организацией размещения заказа, в соответствии с законодательством Российской Федерации и настоящим Положением.</w:t>
      </w:r>
    </w:p>
    <w:p w:rsidR="003963AD" w:rsidRPr="00367BE7" w:rsidRDefault="003963AD" w:rsidP="00D11FD2">
      <w:pPr>
        <w:pStyle w:val="Heading3"/>
        <w:rPr>
          <w:sz w:val="24"/>
          <w:szCs w:val="24"/>
        </w:rPr>
      </w:pPr>
      <w:r w:rsidRPr="00367BE7">
        <w:rPr>
          <w:sz w:val="24"/>
          <w:szCs w:val="24"/>
        </w:rPr>
        <w:t>7 Регламент работы Единой комиссии</w:t>
      </w:r>
    </w:p>
    <w:p w:rsidR="003963AD" w:rsidRPr="00367BE7" w:rsidRDefault="003963AD" w:rsidP="00D11FD2">
      <w:pPr>
        <w:pStyle w:val="NormalWeb"/>
      </w:pPr>
      <w:r w:rsidRPr="00367BE7">
        <w:t>7.1 Работа Единой комиссии осуществляется на ее заседаниях. Единая комиссия правомочна осуществлять свои функции, если на заседании комиссии присутствует не менее чем пятьдесят процентов от общего числа ее членов. </w:t>
      </w:r>
    </w:p>
    <w:p w:rsidR="003963AD" w:rsidRPr="00367BE7" w:rsidRDefault="003963AD" w:rsidP="00D11FD2">
      <w:pPr>
        <w:pStyle w:val="NormalWeb"/>
        <w:jc w:val="both"/>
      </w:pPr>
      <w:r w:rsidRPr="00367BE7">
        <w:t>7.2 Решения Единой комиссии принимаются простым большинством голосов от числа присутствующих на заседании членов. При равенстве голосов голос Председателя является решающим. При голосовании каждый член Единой комиссии имеет один голос. Голосование осуществляется открыто. Проведение заочного голосования не допускается. Не допускается делегирование членами комиссии своих полномочий.</w:t>
      </w:r>
    </w:p>
    <w:p w:rsidR="003963AD" w:rsidRPr="00367BE7" w:rsidRDefault="003963AD" w:rsidP="00D11FD2">
      <w:pPr>
        <w:pStyle w:val="NormalWeb"/>
        <w:numPr>
          <w:ilvl w:val="1"/>
          <w:numId w:val="15"/>
        </w:numPr>
      </w:pPr>
      <w:r w:rsidRPr="00367BE7">
        <w:t>Регламент работы Единой комиссии при размещении заказов путем проведения торгов в форме конкурса:</w:t>
      </w:r>
    </w:p>
    <w:p w:rsidR="003963AD" w:rsidRPr="00367BE7" w:rsidRDefault="003963AD" w:rsidP="00D11FD2">
      <w:pPr>
        <w:numPr>
          <w:ilvl w:val="0"/>
          <w:numId w:val="8"/>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Единая комиссия вскрывает конверты с заявками на участие в конкурсе публично в день, во время и в месте, указанном в извещении о проведении конкурса и конкурсной документации.</w:t>
      </w:r>
    </w:p>
    <w:p w:rsidR="003963AD" w:rsidRPr="00367BE7" w:rsidRDefault="003963AD" w:rsidP="00D11FD2">
      <w:pPr>
        <w:numPr>
          <w:ilvl w:val="0"/>
          <w:numId w:val="8"/>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при вскрытии конвертов с заявками на участие в конкурсе объявляется наименование (для юридического лица), фамилия, имя, отчество для физического лица), почтовый адрес каждого участника  заказа, наличие сведений и документов, предусмотренных конкурсной документацией, и условия исполнения Муниципального контракта, указанные в такой заявке и являющиеся критериями оценки заявок на участие в конкурсе.</w:t>
      </w:r>
    </w:p>
    <w:p w:rsidR="003963AD" w:rsidRPr="00367BE7" w:rsidRDefault="003963AD" w:rsidP="00D11FD2">
      <w:pPr>
        <w:numPr>
          <w:ilvl w:val="0"/>
          <w:numId w:val="8"/>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в Протокол вскрытия конвертов заносятся сведения, предусмотренные законодательством Российской Федерации.</w:t>
      </w:r>
    </w:p>
    <w:p w:rsidR="003963AD" w:rsidRPr="00367BE7" w:rsidRDefault="003963AD" w:rsidP="00D11FD2">
      <w:pPr>
        <w:numPr>
          <w:ilvl w:val="0"/>
          <w:numId w:val="8"/>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в случае представления участниками заказа разъяснений поданных ими документов и заявок на участие в конкурсе, указанные разъяснения также вносятся в Протокол вскрытия конвертов. </w:t>
      </w:r>
    </w:p>
    <w:p w:rsidR="003963AD" w:rsidRPr="00367BE7" w:rsidRDefault="003963AD" w:rsidP="00D11FD2">
      <w:pPr>
        <w:numPr>
          <w:ilvl w:val="0"/>
          <w:numId w:val="8"/>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 протокол вскрытия конвертов должен быть подписан всеми присутствующими на заседании членами Единой комиссии.</w:t>
      </w:r>
    </w:p>
    <w:p w:rsidR="003963AD" w:rsidRPr="00367BE7" w:rsidRDefault="003963AD" w:rsidP="00D11FD2">
      <w:pPr>
        <w:numPr>
          <w:ilvl w:val="0"/>
          <w:numId w:val="8"/>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 случае если конверты с заявками на участие в конкурсе получены после окончания срока их приема, такие конверты и заявки вскрываются, составляется Акт вскрытия опоздавшей заявки. </w:t>
      </w:r>
    </w:p>
    <w:p w:rsidR="003963AD" w:rsidRPr="00367BE7" w:rsidRDefault="003963AD" w:rsidP="00D11FD2">
      <w:pPr>
        <w:numPr>
          <w:ilvl w:val="0"/>
          <w:numId w:val="8"/>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 все опоздавшие заявки Заказчик возвращает подавшим их участникам размещения заказа в день их вскрытия.</w:t>
      </w:r>
    </w:p>
    <w:p w:rsidR="003963AD" w:rsidRPr="00367BE7" w:rsidRDefault="003963AD" w:rsidP="00D11FD2">
      <w:pPr>
        <w:numPr>
          <w:ilvl w:val="0"/>
          <w:numId w:val="8"/>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 Единая комиссия рассматривает и оценивает заявки на участие в конкурсе в срок, не более 20 дней со дня размещения протокола вскрытия конвертов с заявками на участие в конкурсе в единой информационной системе.</w:t>
      </w:r>
    </w:p>
    <w:p w:rsidR="003963AD" w:rsidRPr="00367BE7" w:rsidRDefault="003963AD" w:rsidP="00D11FD2">
      <w:pPr>
        <w:numPr>
          <w:ilvl w:val="0"/>
          <w:numId w:val="8"/>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Единая комиссия проверяет наличие документов в составе заявки на участие в конкурсе, в соответствии с требованиями, предъявляемыми к заявке на участие в конкурсе конкурсной документацией и законодательством Российской Федерации</w:t>
      </w:r>
    </w:p>
    <w:p w:rsidR="003963AD" w:rsidRPr="00367BE7" w:rsidRDefault="003963AD" w:rsidP="00D11FD2">
      <w:pPr>
        <w:numPr>
          <w:ilvl w:val="0"/>
          <w:numId w:val="8"/>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Единая комиссия проверяет соответствие участников  заказа требованиям, установленным законодательством Российской Федерации к участникам  заказов закупок товаров, работ, услуг  для муниципальных нужд. </w:t>
      </w:r>
    </w:p>
    <w:p w:rsidR="003963AD" w:rsidRPr="00367BE7" w:rsidRDefault="003963AD" w:rsidP="00D11FD2">
      <w:pPr>
        <w:numPr>
          <w:ilvl w:val="0"/>
          <w:numId w:val="8"/>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на основании результатов рассмотрения заявок на участие в конкурсе Единой комиссией принимается решение о допуске к участию в конкурсе участника заказа и о признании участника заказа, подавшего заявку на участие в конкурсе, участником конкурса или об отказе в допуске такого участника заказа к участию в конкурсе и оформляется Протокол рассмотрения и оценки заявок на участие в конкурсе, который подписывается всеми присутствующими членами Единой комиссии, каждым членом комиссии т.е. поименное голосование по каждому участнику заказа, в день окончания рассмотрения заявок на участие в конкурсе.</w:t>
      </w:r>
    </w:p>
    <w:p w:rsidR="003963AD" w:rsidRPr="00367BE7" w:rsidRDefault="003963AD" w:rsidP="00D11FD2">
      <w:pPr>
        <w:numPr>
          <w:ilvl w:val="0"/>
          <w:numId w:val="8"/>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в случае если не было подано ни одной заявки на участие в конкурсе, или была подана только одна заявка, или если ни один из участников заказа не был допущен к участию в конкурсе или к участию в конкурсе был допущен только один участник заказа, Единая комиссия принимает решение о признании конкурса несостоявшимся, о чем делается запись в Протоколе рассмотрения и оценки заявок на участие в конкурсе. Протокол с такой записью передается Заказчику для рассмотрения вопроса о возможности разместить  заказ у единственного поставщика (исполнителя, подрядчика). </w:t>
      </w:r>
    </w:p>
    <w:p w:rsidR="003963AD" w:rsidRPr="00367BE7" w:rsidRDefault="003963AD" w:rsidP="00D11FD2">
      <w:pPr>
        <w:numPr>
          <w:ilvl w:val="0"/>
          <w:numId w:val="8"/>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Единой комиссией каждой заявке на участие в конкурсе относительно других по мере уменьшения степени выгодности содержащихся в них условий исполнения контракта присваивается порядковый номер. Заявке на участие в конкурсе, в которой содержатся лучшие условия исполнения контракта, присваивается первый номер.</w:t>
      </w:r>
    </w:p>
    <w:p w:rsidR="003963AD" w:rsidRPr="00367BE7" w:rsidRDefault="003963AD" w:rsidP="00D11FD2">
      <w:pPr>
        <w:numPr>
          <w:ilvl w:val="0"/>
          <w:numId w:val="8"/>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Победителем конкурса признается участник конкурса, который предложил лучшие условия исполнения контракта на основе критериев, указанных в конкурсной документации, и заявке на участие в конкурсе которого присвоен первый  номер. Протокол рассмотрения и оценки заявок на участие в конкурсе должен быть подписан всеми присутствующими членами Единой комиссии в течение дня, в течении следующего дня протокол размещается в единой информационной системе</w:t>
      </w:r>
    </w:p>
    <w:p w:rsidR="003963AD" w:rsidRPr="00367BE7" w:rsidRDefault="003963AD" w:rsidP="00D11FD2">
      <w:pPr>
        <w:numPr>
          <w:ilvl w:val="0"/>
          <w:numId w:val="8"/>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Контракт заключается не ранее чем через десять дней и не позднее чем через двадцать дней с даты размещения в единой информационной системе протокола рассмотрения и оценки заявок на участие в конкурсе. </w:t>
      </w:r>
    </w:p>
    <w:p w:rsidR="003963AD" w:rsidRPr="00367BE7" w:rsidRDefault="003963AD" w:rsidP="00D11FD2">
      <w:pPr>
        <w:numPr>
          <w:ilvl w:val="1"/>
          <w:numId w:val="15"/>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Регламент работы Единой комиссии при размещении заказов путем проведения торгов в форме конкурса с ограниченным участием:</w:t>
      </w:r>
    </w:p>
    <w:p w:rsidR="003963AD" w:rsidRPr="00367BE7" w:rsidRDefault="003963AD" w:rsidP="00D11FD2">
      <w:pPr>
        <w:numPr>
          <w:ilvl w:val="0"/>
          <w:numId w:val="19"/>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Предъявляются единые требования и дополнительные требования к участникам закупки</w:t>
      </w:r>
    </w:p>
    <w:p w:rsidR="003963AD" w:rsidRPr="00367BE7" w:rsidRDefault="003963AD" w:rsidP="00D11FD2">
      <w:pPr>
        <w:numPr>
          <w:ilvl w:val="0"/>
          <w:numId w:val="19"/>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Единая комиссия определяет победителя из участников закупки, прошедших предквалификационный отбор и предложивший лучшие условия исполнения.</w:t>
      </w:r>
    </w:p>
    <w:p w:rsidR="003963AD" w:rsidRPr="00367BE7" w:rsidRDefault="003963AD" w:rsidP="00D11FD2">
      <w:pPr>
        <w:numPr>
          <w:ilvl w:val="0"/>
          <w:numId w:val="19"/>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В течении не более чем десяти рабочих дней с даты вскрытия конвертов с заявками на участие в конкурсе с ограниченным участием и даты открытия доступа к поданным  в форме электронных документов заявкам единая комиссия производит отбор участников закупки в соответствии  с дополнительными требованиями.</w:t>
      </w:r>
    </w:p>
    <w:p w:rsidR="003963AD" w:rsidRPr="00367BE7" w:rsidRDefault="003963AD" w:rsidP="00D11FD2">
      <w:pPr>
        <w:numPr>
          <w:ilvl w:val="0"/>
          <w:numId w:val="19"/>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Протокол предквалификационного  отбора размещается в единой информационной системе в течении трех рабочих дней  с даты подведения результатов отбора.</w:t>
      </w:r>
    </w:p>
    <w:p w:rsidR="003963AD" w:rsidRPr="00367BE7" w:rsidRDefault="003963AD" w:rsidP="00D11FD2">
      <w:pPr>
        <w:numPr>
          <w:ilvl w:val="0"/>
          <w:numId w:val="19"/>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Единая комиссия в течении десяти дней с даты подведения результатов предквалификационного отбора производит рассмотрение заявок и фиксирует их в протоколе рассмотрения и оценки заявок размещая его в единой информационной системе.</w:t>
      </w:r>
    </w:p>
    <w:p w:rsidR="003963AD" w:rsidRPr="00367BE7" w:rsidRDefault="003963AD" w:rsidP="00D11FD2">
      <w:pPr>
        <w:numPr>
          <w:ilvl w:val="0"/>
          <w:numId w:val="19"/>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Для проведения предквалификационного отбора в момент рассмотрения соответствия участников конкурсов дополнительным требованиям заказчика Единая комиссия вправе привлекать экспертов, экспертные организации.</w:t>
      </w:r>
    </w:p>
    <w:p w:rsidR="003963AD" w:rsidRPr="00367BE7" w:rsidRDefault="003963AD" w:rsidP="00D11FD2">
      <w:pPr>
        <w:numPr>
          <w:ilvl w:val="1"/>
          <w:numId w:val="15"/>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 xml:space="preserve">Регламент работы Единой комиссии при размещении заказов путем проведения торгов в форме двухэтапного конкурса </w:t>
      </w:r>
    </w:p>
    <w:p w:rsidR="003963AD" w:rsidRPr="00367BE7" w:rsidRDefault="003963AD" w:rsidP="00D11FD2">
      <w:pPr>
        <w:numPr>
          <w:ilvl w:val="0"/>
          <w:numId w:val="20"/>
        </w:numPr>
        <w:spacing w:after="0" w:line="240" w:lineRule="auto"/>
        <w:rPr>
          <w:rFonts w:ascii="Times New Roman" w:hAnsi="Times New Roman"/>
          <w:sz w:val="24"/>
          <w:szCs w:val="24"/>
        </w:rPr>
      </w:pPr>
      <w:r w:rsidRPr="00367BE7">
        <w:rPr>
          <w:rFonts w:ascii="Times New Roman" w:hAnsi="Times New Roman"/>
          <w:sz w:val="24"/>
          <w:szCs w:val="24"/>
        </w:rPr>
        <w:t>Предъявляются единые требования и дополнительные требования к участникам закупки.</w:t>
      </w:r>
    </w:p>
    <w:p w:rsidR="003963AD" w:rsidRPr="00367BE7" w:rsidRDefault="003963AD" w:rsidP="00D11FD2">
      <w:pPr>
        <w:numPr>
          <w:ilvl w:val="0"/>
          <w:numId w:val="20"/>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Единая комиссия определяет победителя из участников закупки, принявший участие в проведении обоих этапов такого конкурса.</w:t>
      </w:r>
    </w:p>
    <w:p w:rsidR="003963AD" w:rsidRPr="00367BE7" w:rsidRDefault="003963AD" w:rsidP="00D11FD2">
      <w:pPr>
        <w:numPr>
          <w:ilvl w:val="0"/>
          <w:numId w:val="20"/>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К участникам конкурса прошедших предквалификационный отбор на первом этапе, единая комиссия определяет победителя в случае установления дополнительных требований к участникам такого конкурса и предложивший лучшие условия исполнения контракта по результатам второго этапа конкурса представив окончательные заявки.</w:t>
      </w:r>
    </w:p>
    <w:p w:rsidR="003963AD" w:rsidRPr="00367BE7" w:rsidRDefault="003963AD" w:rsidP="00D11FD2">
      <w:pPr>
        <w:numPr>
          <w:ilvl w:val="0"/>
          <w:numId w:val="20"/>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Единая комиссия  при обсуждении любых содержащихся в этих заявках предложений в отношении каждого участника обязана обеспечить равные возможности для участия в этих обсуждениях . На обсуждении предложения каждого участника такого конкурса вправе присутствовать все его участники.</w:t>
      </w:r>
    </w:p>
    <w:p w:rsidR="003963AD" w:rsidRPr="00367BE7" w:rsidRDefault="003963AD" w:rsidP="00D11FD2">
      <w:pPr>
        <w:numPr>
          <w:ilvl w:val="0"/>
          <w:numId w:val="20"/>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Срок проведения первого этапа не превышает двадцать дней с даты вскрытия конвертов, члены Единой комиссии по окончанию первого этапа подписывают протокол и не позднее рабочего дня, следующего за датой подписания данного протокола, размещают его в единой информационной системе.</w:t>
      </w:r>
    </w:p>
    <w:p w:rsidR="003963AD" w:rsidRPr="00367BE7" w:rsidRDefault="003963AD" w:rsidP="00D11FD2">
      <w:pPr>
        <w:numPr>
          <w:ilvl w:val="0"/>
          <w:numId w:val="20"/>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На втором этапе двухэтапного конкурса, Единая комиссия предлагает  всем участникам представить окончательные заявки с указанием цены контракта с учетом уточненных после первого этапа условий закупки.</w:t>
      </w:r>
    </w:p>
    <w:p w:rsidR="003963AD" w:rsidRPr="00367BE7" w:rsidRDefault="003963AD" w:rsidP="00D11FD2">
      <w:pPr>
        <w:numPr>
          <w:ilvl w:val="0"/>
          <w:numId w:val="20"/>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Окончательные заявки рассматриваются и оцениваются Единой комиссией в соответствии с положениями федерального закона №44-ФЗ « О контрактной системе в сфере закупок товаров, работ, услуг для обеспечения государственных и муниципальных нужд» и в сроки установленные для проведения открытого конкурса и исчисляемые с даты вскрытия конвертов с окончательными заявками на участие в двухэтапном конкурсе.</w:t>
      </w:r>
    </w:p>
    <w:p w:rsidR="003963AD" w:rsidRPr="00367BE7" w:rsidRDefault="003963AD" w:rsidP="00D11FD2">
      <w:pPr>
        <w:spacing w:before="100" w:beforeAutospacing="1" w:after="100" w:afterAutospacing="1"/>
        <w:ind w:left="1080"/>
        <w:rPr>
          <w:rFonts w:ascii="Times New Roman" w:hAnsi="Times New Roman"/>
          <w:sz w:val="24"/>
          <w:szCs w:val="24"/>
        </w:rPr>
      </w:pPr>
    </w:p>
    <w:p w:rsidR="003963AD" w:rsidRPr="00367BE7" w:rsidRDefault="003963AD" w:rsidP="00D11FD2">
      <w:pPr>
        <w:spacing w:before="100" w:beforeAutospacing="1" w:after="100" w:afterAutospacing="1"/>
        <w:rPr>
          <w:rFonts w:ascii="Times New Roman" w:hAnsi="Times New Roman"/>
          <w:sz w:val="24"/>
          <w:szCs w:val="24"/>
        </w:rPr>
      </w:pPr>
    </w:p>
    <w:p w:rsidR="003963AD" w:rsidRPr="00367BE7" w:rsidRDefault="003963AD" w:rsidP="00D11FD2">
      <w:pPr>
        <w:spacing w:before="100" w:beforeAutospacing="1" w:after="100" w:afterAutospacing="1"/>
        <w:ind w:left="360"/>
        <w:rPr>
          <w:rFonts w:ascii="Times New Roman" w:hAnsi="Times New Roman"/>
          <w:sz w:val="24"/>
          <w:szCs w:val="24"/>
        </w:rPr>
      </w:pPr>
      <w:r w:rsidRPr="00367BE7">
        <w:rPr>
          <w:rFonts w:ascii="Times New Roman" w:hAnsi="Times New Roman"/>
          <w:sz w:val="24"/>
          <w:szCs w:val="24"/>
        </w:rPr>
        <w:t>7.6 Регламент работы Единой комиссии при размещении заказов путем проведения торгов в форме   электронного аукциона</w:t>
      </w:r>
    </w:p>
    <w:p w:rsidR="003963AD" w:rsidRPr="00367BE7" w:rsidRDefault="003963AD" w:rsidP="00D11FD2">
      <w:pPr>
        <w:numPr>
          <w:ilvl w:val="0"/>
          <w:numId w:val="16"/>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Единая комиссия  рассматривает заявки поданные на участие в электронном аукционе, срок рассмотрения заявок  не может превышать более 7  дней со дня окончания подачи заявок в электронном аукционе.</w:t>
      </w:r>
    </w:p>
    <w:p w:rsidR="003963AD" w:rsidRPr="00367BE7" w:rsidRDefault="003963AD" w:rsidP="00D11FD2">
      <w:pPr>
        <w:numPr>
          <w:ilvl w:val="0"/>
          <w:numId w:val="16"/>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Участник размещения заказа не допускается к участию  если не предоставлены требуемые сведения или сведения предоставлены недостоверные, если от одного участника подано более одной заявки (без учета отозванных), все заявки отклоняются;</w:t>
      </w:r>
    </w:p>
    <w:p w:rsidR="003963AD" w:rsidRPr="00367BE7" w:rsidRDefault="003963AD" w:rsidP="00D11FD2">
      <w:pPr>
        <w:numPr>
          <w:ilvl w:val="0"/>
          <w:numId w:val="16"/>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В случае если по окончании срока подачи заявок на участие в аукционе подана только одна заявка на участие в аукционе или не подана ни одна заявка на участие в аукционе в протокол вносится информация о признании аукциона несостоявшимся.</w:t>
      </w:r>
    </w:p>
    <w:p w:rsidR="003963AD" w:rsidRPr="00367BE7" w:rsidRDefault="003963AD" w:rsidP="00D11FD2">
      <w:pPr>
        <w:numPr>
          <w:ilvl w:val="0"/>
          <w:numId w:val="16"/>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Электронный аукцион проводится оператором электронной площадки, который размещает протокол проведения аукциона и вторые части заявок, поданные участниками, срок рассмотрения вторых частей заявок на участие в аукционе в электронной форме не может превышать 3 рабочих дней со дня размещения протокола проведения открытого аукциона в электронной форме.</w:t>
      </w:r>
    </w:p>
    <w:p w:rsidR="003963AD" w:rsidRPr="00367BE7" w:rsidRDefault="003963AD" w:rsidP="00D11FD2">
      <w:pPr>
        <w:numPr>
          <w:ilvl w:val="0"/>
          <w:numId w:val="16"/>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Победителем электронного аукциона становится участник открытого аукциона в электронной форме, который предложил наиболее низкую цену контракта, и заявка на участие в открытом аукционе в электронной форме которого соответствует требованиям документации об открытом аукционе в электронной форме.</w:t>
      </w:r>
    </w:p>
    <w:p w:rsidR="003963AD" w:rsidRPr="00367BE7" w:rsidRDefault="003963AD" w:rsidP="00D11FD2">
      <w:pPr>
        <w:numPr>
          <w:ilvl w:val="0"/>
          <w:numId w:val="16"/>
        </w:numPr>
        <w:spacing w:before="100" w:beforeAutospacing="1" w:after="100" w:afterAutospacing="1" w:line="240" w:lineRule="auto"/>
        <w:rPr>
          <w:rFonts w:ascii="Times New Roman" w:hAnsi="Times New Roman"/>
          <w:sz w:val="24"/>
          <w:szCs w:val="24"/>
        </w:rPr>
      </w:pPr>
      <w:r w:rsidRPr="00367BE7">
        <w:rPr>
          <w:rFonts w:ascii="Times New Roman" w:hAnsi="Times New Roman"/>
          <w:sz w:val="24"/>
          <w:szCs w:val="24"/>
        </w:rPr>
        <w:t>Протокол аукциона должен быть размещен на официальном сайте в течении дня, следующего после дня подписания протокола</w:t>
      </w:r>
    </w:p>
    <w:p w:rsidR="003963AD" w:rsidRPr="00367BE7" w:rsidRDefault="003963AD" w:rsidP="00D11FD2">
      <w:pPr>
        <w:pStyle w:val="NormalWeb"/>
      </w:pPr>
      <w:r w:rsidRPr="00367BE7">
        <w:t>7.7 Регламент работы Единой комиссии при размещении заказов путем запроса котировок:</w:t>
      </w:r>
    </w:p>
    <w:p w:rsidR="003963AD" w:rsidRPr="00367BE7" w:rsidRDefault="003963AD" w:rsidP="00D11FD2">
      <w:pPr>
        <w:pStyle w:val="NormalWeb"/>
        <w:numPr>
          <w:ilvl w:val="0"/>
          <w:numId w:val="17"/>
        </w:numPr>
      </w:pPr>
      <w:r w:rsidRPr="00367BE7">
        <w:t>Единая комиссия рассматривает котировочные заявки на соответствие их требованиям,  установленным в извещении о проведении запроса котировок и законодательстве Российской Федерации и оценивает их в течение дня, следующего за днем окончания срока подачи котировочных заявок.</w:t>
      </w:r>
    </w:p>
    <w:p w:rsidR="003963AD" w:rsidRPr="00367BE7" w:rsidRDefault="003963AD" w:rsidP="00D11FD2">
      <w:pPr>
        <w:pStyle w:val="NormalWeb"/>
        <w:numPr>
          <w:ilvl w:val="0"/>
          <w:numId w:val="17"/>
        </w:numPr>
      </w:pPr>
      <w:r w:rsidRPr="00367BE7">
        <w:t>победителем в проведении запроса котировок признается участник размещения заказа, подавший котировочную заявку, которая отвечает всем требованиям, установленным в извещении о проведении запроса котировок, и, в </w:t>
      </w:r>
      <w:r w:rsidRPr="00367BE7">
        <w:br/>
        <w:t>которой указана наиболее низкая цена товаров, работ, услуг.</w:t>
      </w:r>
    </w:p>
    <w:p w:rsidR="003963AD" w:rsidRPr="00367BE7" w:rsidRDefault="003963AD" w:rsidP="00D11FD2">
      <w:pPr>
        <w:pStyle w:val="NormalWeb"/>
        <w:numPr>
          <w:ilvl w:val="0"/>
          <w:numId w:val="17"/>
        </w:numPr>
      </w:pPr>
      <w:r w:rsidRPr="00367BE7">
        <w:t>в случае если наиболее низкая цена товаров, работ, услуг предложена несколькими участниками размещения заказа, победителем в проведении запроса котировок признается участник размещения заказа, который имеет положительные отзывы об выполнении аналогичных заказов. Также может быть учтен срок подачи котировочной заявки.</w:t>
      </w:r>
    </w:p>
    <w:p w:rsidR="003963AD" w:rsidRPr="00367BE7" w:rsidRDefault="003963AD" w:rsidP="00D11FD2">
      <w:pPr>
        <w:pStyle w:val="NormalWeb"/>
        <w:numPr>
          <w:ilvl w:val="0"/>
          <w:numId w:val="17"/>
        </w:numPr>
      </w:pPr>
      <w:r w:rsidRPr="00367BE7">
        <w:t>Единая комиссия не оценивает котировочные заявки, если они не соответствуют требованиям, установленным в извещении о проведении запроса котировок, или предложенная в котировочных заявках цена товаров, работ, услуг </w:t>
      </w:r>
      <w:r w:rsidRPr="00367BE7">
        <w:br/>
        <w:t>превышает максимальную цену, указанную в извещении о проведении запроса котировок.</w:t>
      </w:r>
    </w:p>
    <w:p w:rsidR="003963AD" w:rsidRPr="00367BE7" w:rsidRDefault="003963AD" w:rsidP="00D11FD2">
      <w:pPr>
        <w:pStyle w:val="NormalWeb"/>
        <w:numPr>
          <w:ilvl w:val="0"/>
          <w:numId w:val="17"/>
        </w:numPr>
      </w:pPr>
      <w:r w:rsidRPr="00367BE7">
        <w:t>по результатам рассмотрения и оценки котировочных заявок Единая комиссия составляет Протокол рассмотрения и оценки котировочных заявок.</w:t>
      </w:r>
    </w:p>
    <w:p w:rsidR="003963AD" w:rsidRPr="00367BE7" w:rsidRDefault="003963AD" w:rsidP="00D11FD2">
      <w:pPr>
        <w:pStyle w:val="NormalWeb"/>
        <w:numPr>
          <w:ilvl w:val="0"/>
          <w:numId w:val="17"/>
        </w:numPr>
      </w:pPr>
      <w:r w:rsidRPr="00367BE7">
        <w:t>протокол рассмотрения и оценки котировочных заявок должен содержать сведения о Заказчике, о существенных условиях контракта, о всех участниках размещения заказа, подавших котировочные заявки, об отклоненных котировочных заявках с обоснованием причин отклонения, предложение о наиболее низкой цене товаров, работ, услуг, о победителе в проведении запроса котировок, об участнике размещения заказа, предложившем в котировочной заявке цену, такую же, как и победитель в проведении запроса котировок.</w:t>
      </w:r>
    </w:p>
    <w:p w:rsidR="003963AD" w:rsidRPr="00367BE7" w:rsidRDefault="003963AD" w:rsidP="00D11FD2">
      <w:pPr>
        <w:pStyle w:val="NormalWeb"/>
        <w:numPr>
          <w:ilvl w:val="0"/>
          <w:numId w:val="17"/>
        </w:numPr>
      </w:pPr>
      <w:r w:rsidRPr="00367BE7">
        <w:t xml:space="preserve">протокол оценки и сопоставления котировочных заявок должен быть подписан всеми присутствующими членами Единой комиссии. </w:t>
      </w:r>
    </w:p>
    <w:p w:rsidR="003963AD" w:rsidRPr="00367BE7" w:rsidRDefault="003963AD" w:rsidP="00D11FD2">
      <w:pPr>
        <w:pStyle w:val="NormalWeb"/>
      </w:pPr>
      <w:r w:rsidRPr="00367BE7">
        <w:t>7.8 Регламент работы Единой комиссии при размещении заказов путем запроса предложений:</w:t>
      </w:r>
    </w:p>
    <w:p w:rsidR="003963AD" w:rsidRPr="00367BE7" w:rsidRDefault="003963AD" w:rsidP="00D11FD2">
      <w:pPr>
        <w:pStyle w:val="NormalWeb"/>
        <w:numPr>
          <w:ilvl w:val="0"/>
          <w:numId w:val="17"/>
        </w:numPr>
      </w:pPr>
      <w:r w:rsidRPr="00367BE7">
        <w:t>Единая комиссия по рассмотрению заявок на участие в запросе предложений и окончательных предложений вскрывает поступившие конверты с заявками и открывает доступ к поданным заявкам в форме электронных документов заявкам на участие в запросе предложений;</w:t>
      </w:r>
    </w:p>
    <w:p w:rsidR="003963AD" w:rsidRPr="00367BE7" w:rsidRDefault="003963AD" w:rsidP="00D11FD2">
      <w:pPr>
        <w:pStyle w:val="NormalWeb"/>
        <w:numPr>
          <w:ilvl w:val="0"/>
          <w:numId w:val="17"/>
        </w:numPr>
      </w:pPr>
      <w:r w:rsidRPr="00367BE7">
        <w:t>Все заявки участников запроса предложений оцениваются в соответствии с едиными требованиями на основании критериев, указанных в документации о проведении запроса предложений.</w:t>
      </w:r>
    </w:p>
    <w:p w:rsidR="003963AD" w:rsidRPr="00367BE7" w:rsidRDefault="003963AD" w:rsidP="00D11FD2">
      <w:pPr>
        <w:pStyle w:val="NormalWeb"/>
        <w:numPr>
          <w:ilvl w:val="0"/>
          <w:numId w:val="17"/>
        </w:numPr>
      </w:pPr>
      <w:r w:rsidRPr="00367BE7">
        <w:t>Единой комиссией выбирается лучшая или единственная заявка и предлагается всем участникам направить окончательное предложение не позднее рабочего дня следующего за датой проведения запроса предложений.</w:t>
      </w:r>
    </w:p>
    <w:p w:rsidR="003963AD" w:rsidRPr="00367BE7" w:rsidRDefault="003963AD" w:rsidP="00D11FD2">
      <w:pPr>
        <w:pStyle w:val="NormalWeb"/>
        <w:numPr>
          <w:ilvl w:val="0"/>
          <w:numId w:val="17"/>
        </w:numPr>
      </w:pPr>
      <w:r w:rsidRPr="00367BE7">
        <w:t>В единой информационной системе в течении одного часа после завершения проведения запроса предложений размещается выписка из протокола его проведения без объявления участника запроса предложений, который направил лучшую заявку</w:t>
      </w:r>
    </w:p>
    <w:p w:rsidR="003963AD" w:rsidRPr="00367BE7" w:rsidRDefault="003963AD" w:rsidP="00D11FD2">
      <w:pPr>
        <w:pStyle w:val="NormalWeb"/>
        <w:numPr>
          <w:ilvl w:val="0"/>
          <w:numId w:val="17"/>
        </w:numPr>
      </w:pPr>
      <w:r w:rsidRPr="00367BE7">
        <w:t>Второй  этап - вскрытие, рассмотрение и оценка окончательных предложений.  Вскрытие конвертов с окончательными предложениями и открытие доступа к поданным в форме электронных документов окончательным предложениям осуществляются на следующий день после даты завершения проведения запроса предложений  и фиксируются в итоговом протоколе.</w:t>
      </w:r>
    </w:p>
    <w:p w:rsidR="003963AD" w:rsidRPr="00367BE7" w:rsidRDefault="003963AD" w:rsidP="00D11FD2">
      <w:pPr>
        <w:pStyle w:val="NormalWeb"/>
        <w:numPr>
          <w:ilvl w:val="0"/>
          <w:numId w:val="17"/>
        </w:numPr>
      </w:pPr>
      <w:r w:rsidRPr="00367BE7">
        <w:t>Всем участникам предоставляется возможность присутствовать при вскрытии конвертов , вести аудио и видеозапись.</w:t>
      </w:r>
    </w:p>
    <w:p w:rsidR="003963AD" w:rsidRPr="00367BE7" w:rsidRDefault="003963AD" w:rsidP="00D11FD2">
      <w:pPr>
        <w:pStyle w:val="NormalWeb"/>
        <w:numPr>
          <w:ilvl w:val="0"/>
          <w:numId w:val="17"/>
        </w:numPr>
      </w:pPr>
      <w:r w:rsidRPr="00367BE7">
        <w:t>Выигравшим окончательным предложением является окончательное предложение, которое в соответствии с критериями, указанными в извещении о проведении запроса предложений, наилучшим образом удовлетворяет потребности заказчика в товарах, работах, услугах.</w:t>
      </w:r>
    </w:p>
    <w:p w:rsidR="003963AD" w:rsidRPr="00367BE7" w:rsidRDefault="003963AD" w:rsidP="00D11FD2">
      <w:pPr>
        <w:pStyle w:val="NormalWeb"/>
        <w:numPr>
          <w:ilvl w:val="0"/>
          <w:numId w:val="17"/>
        </w:numPr>
      </w:pPr>
      <w:r w:rsidRPr="00367BE7">
        <w:t>Итоговый протокол и протокол проведения запроса предложений размещаются в единой информационной системе в день подписания итогового протокола.</w:t>
      </w:r>
    </w:p>
    <w:p w:rsidR="003963AD" w:rsidRPr="00367BE7" w:rsidRDefault="003963AD" w:rsidP="00D11FD2">
      <w:pPr>
        <w:pStyle w:val="NormalWeb"/>
        <w:ind w:left="360"/>
      </w:pPr>
      <w:r w:rsidRPr="00367BE7">
        <w:t>Любые действия (бездействия) Единой комиссии могут быть обжалованы в порядке, установленном законодательством Российской Федерации, если такие действия (бездействия) нарушают права и законные интересы участника (ов) </w:t>
      </w:r>
      <w:r w:rsidRPr="00367BE7">
        <w:br/>
        <w:t>размещения заказа. В случае такого обжалования Единая комиссия обязана:</w:t>
      </w:r>
    </w:p>
    <w:p w:rsidR="003963AD" w:rsidRPr="00367BE7" w:rsidRDefault="003963AD" w:rsidP="00D11FD2">
      <w:pPr>
        <w:pStyle w:val="NormalWeb"/>
        <w:numPr>
          <w:ilvl w:val="0"/>
          <w:numId w:val="18"/>
        </w:numPr>
      </w:pPr>
      <w:r w:rsidRPr="00367BE7">
        <w:t>представить по запросу уполномоченного органа сведения и документы, необходимые для рассмотрения жалобы; </w:t>
      </w:r>
    </w:p>
    <w:p w:rsidR="003963AD" w:rsidRPr="00367BE7" w:rsidRDefault="003963AD" w:rsidP="00D11FD2">
      <w:pPr>
        <w:pStyle w:val="NormalWeb"/>
        <w:numPr>
          <w:ilvl w:val="0"/>
          <w:numId w:val="18"/>
        </w:numPr>
      </w:pPr>
      <w:r w:rsidRPr="00367BE7">
        <w:t xml:space="preserve"> приостановить проведение отдельных процедур размещения заказа до рассмотрения жалобы по существу, в случае получения соответствующего требования от уполномоченного органа; </w:t>
      </w:r>
    </w:p>
    <w:p w:rsidR="003963AD" w:rsidRPr="00367BE7" w:rsidRDefault="003963AD" w:rsidP="00D11FD2">
      <w:pPr>
        <w:pStyle w:val="NormalWeb"/>
        <w:numPr>
          <w:ilvl w:val="0"/>
          <w:numId w:val="18"/>
        </w:numPr>
      </w:pPr>
      <w:r w:rsidRPr="00367BE7">
        <w:t xml:space="preserve"> довести до сведения Заказчика информацию о том, что Заказчик не вправе заключить муниципальный контракт до рассмотрения жалобы, при этом срок, установленный для заключения контракта, подлежит продлению на срок рассмотрения жалобы по существу.</w:t>
      </w:r>
    </w:p>
    <w:p w:rsidR="003963AD" w:rsidRPr="00367BE7" w:rsidRDefault="003963AD" w:rsidP="00D11FD2">
      <w:pPr>
        <w:pStyle w:val="Heading3"/>
        <w:jc w:val="center"/>
        <w:rPr>
          <w:sz w:val="24"/>
          <w:szCs w:val="24"/>
        </w:rPr>
      </w:pPr>
      <w:r w:rsidRPr="00367BE7">
        <w:rPr>
          <w:sz w:val="24"/>
          <w:szCs w:val="24"/>
        </w:rPr>
        <w:t>8 Порядок проведения заседаний Единой комиссии</w:t>
      </w:r>
    </w:p>
    <w:p w:rsidR="003963AD" w:rsidRPr="00367BE7" w:rsidRDefault="003963AD" w:rsidP="00D11FD2">
      <w:pPr>
        <w:pStyle w:val="NormalWeb"/>
      </w:pPr>
      <w:r w:rsidRPr="00367BE7">
        <w:t>Секретарь  Единой комиссии уведомляет членов Единой комиссии о времени и месте проведения заседания Единой комиссии. </w:t>
      </w:r>
      <w:r w:rsidRPr="00367BE7">
        <w:br/>
        <w:t xml:space="preserve">Заседания Единой комиссии открываются и закрываются Председателем Единой комиссии. </w:t>
      </w:r>
      <w:r w:rsidRPr="00367BE7">
        <w:br/>
        <w:t xml:space="preserve">Секретарь Единой комиссии, обеспечивает в ходе проведения заседаний Единой комиссии ведение Протокола вскрытия конвертов, Протокола рассмотрения заявок на участие в конкурсе, Протокола оценки и сопоставления заявок на участие в конкурсе, Протокола рассмотрения и оценки котировочных заявок и Протокола рассмотрения заявок на участие в предварительном отборе совместно со структурным подразделением, ответственным за информационное обеспечение ведения протоколов. </w:t>
      </w:r>
      <w:r w:rsidRPr="00367BE7">
        <w:br/>
        <w:t>Заказчик обязан организовать материально-техническое обеспечение деятельности Единой комиссии, в том числе предоставить средства аудиозаписи, оргтехнику и канцелярию.</w:t>
      </w:r>
    </w:p>
    <w:p w:rsidR="003963AD" w:rsidRPr="00367BE7" w:rsidRDefault="003963AD" w:rsidP="00D11FD2">
      <w:pPr>
        <w:pStyle w:val="Heading3"/>
        <w:jc w:val="center"/>
        <w:rPr>
          <w:sz w:val="24"/>
          <w:szCs w:val="24"/>
        </w:rPr>
      </w:pPr>
      <w:r w:rsidRPr="00367BE7">
        <w:rPr>
          <w:sz w:val="24"/>
          <w:szCs w:val="24"/>
        </w:rPr>
        <w:t>9 Ответственность членов Единой комиссии</w:t>
      </w:r>
    </w:p>
    <w:p w:rsidR="003963AD" w:rsidRPr="00367BE7" w:rsidRDefault="003963AD" w:rsidP="00D11FD2">
      <w:pPr>
        <w:pStyle w:val="NormalWeb"/>
      </w:pPr>
      <w:r w:rsidRPr="00367BE7">
        <w:t>Члены Единой комиссии, виновные в нарушении законодательства Российской Федерации о размещении заказов на поставки товаров, выполнение работ, оказание услуг для нужд, иных нормативных правовых актов Российской Федерации и настоящего Положения, несут дисциплинарную, гражданско- правовую, административную, уголовную ответственность в соответствии с законодательством Российской Федерации. </w:t>
      </w:r>
      <w:r w:rsidRPr="00367BE7">
        <w:br/>
        <w:t xml:space="preserve">Член Единой комиссии, допустивший нарушение законодательства Российской Федерации и (или) иных нормативных правовых актов Российской Федерации о размещении заказов может быть заменен по решению Заказчика (уполномоченного органа), а также по представлению или предписанию органа, уполномоченного на осуществление контроля в сфере размещения заказов, выданному Заказчику названным органом. </w:t>
      </w:r>
      <w:r w:rsidRPr="00367BE7">
        <w:br/>
        <w:t xml:space="preserve">В случае если члену Единой комиссии станет известно о нарушении другим членом Единой комиссии законодательства Российской Федерации о размещении заказов на поставки товаров, выполнение работ, оказание услуг для нужд, иных нормативных правовых актов Российской Федерации и настоящего Положения, он должен письменно сообщить об этом Председателю Единой комиссии, и (или) Заказчику в течение одного дня с момента, когда он узнал о таком нарушении. </w:t>
      </w:r>
      <w:r w:rsidRPr="00367BE7">
        <w:br/>
        <w:t>Члены Единой комиссии и привлеченные комиссией эксперты не вправе распространять сведения, составляющие служебную или коммерческую тайну, ставшие известными им в ходе размещения заказа путем проведения конкурса.</w:t>
      </w:r>
    </w:p>
    <w:p w:rsidR="003963AD" w:rsidRPr="00367BE7" w:rsidRDefault="003963AD" w:rsidP="00D11FD2">
      <w:pPr>
        <w:pStyle w:val="Heading3"/>
        <w:jc w:val="center"/>
        <w:rPr>
          <w:sz w:val="24"/>
          <w:szCs w:val="24"/>
        </w:rPr>
      </w:pPr>
      <w:r w:rsidRPr="00367BE7">
        <w:rPr>
          <w:sz w:val="24"/>
          <w:szCs w:val="24"/>
        </w:rPr>
        <w:t xml:space="preserve">10 </w:t>
      </w:r>
      <w:r w:rsidRPr="00367BE7">
        <w:rPr>
          <w:b w:val="0"/>
          <w:sz w:val="24"/>
          <w:szCs w:val="24"/>
        </w:rPr>
        <w:t>. Законодательное регулирование</w:t>
      </w:r>
      <w:r w:rsidRPr="00367BE7">
        <w:rPr>
          <w:sz w:val="24"/>
          <w:szCs w:val="24"/>
        </w:rPr>
        <w:t xml:space="preserve"> </w:t>
      </w:r>
    </w:p>
    <w:p w:rsidR="003963AD" w:rsidRPr="00367BE7" w:rsidRDefault="003963AD" w:rsidP="00D11FD2">
      <w:pPr>
        <w:rPr>
          <w:rFonts w:ascii="Times New Roman" w:hAnsi="Times New Roman"/>
          <w:sz w:val="24"/>
          <w:szCs w:val="24"/>
        </w:rPr>
      </w:pPr>
      <w:r w:rsidRPr="00367BE7">
        <w:rPr>
          <w:rStyle w:val="articleseparator"/>
          <w:rFonts w:ascii="Times New Roman" w:hAnsi="Times New Roman"/>
          <w:sz w:val="24"/>
          <w:szCs w:val="24"/>
        </w:rPr>
        <w:t xml:space="preserve"> Настоящее Положение разработано в соответствии с Федеральным законом </w:t>
      </w:r>
      <w:r w:rsidRPr="00367BE7">
        <w:rPr>
          <w:rFonts w:ascii="Times New Roman" w:hAnsi="Times New Roman"/>
          <w:sz w:val="24"/>
          <w:szCs w:val="24"/>
        </w:rPr>
        <w:t>№44-ФЗ « О контрактной системе в сфере закупок товаров, работ, услуг для обеспечения государственных и муниципальных нужд».</w:t>
      </w:r>
    </w:p>
    <w:p w:rsidR="003963AD" w:rsidRPr="00367BE7" w:rsidRDefault="003963AD" w:rsidP="00D11FD2">
      <w:pPr>
        <w:pStyle w:val="Heading2"/>
        <w:jc w:val="right"/>
        <w:rPr>
          <w:b w:val="0"/>
          <w:sz w:val="24"/>
          <w:szCs w:val="24"/>
        </w:rPr>
      </w:pPr>
    </w:p>
    <w:sectPr w:rsidR="003963AD" w:rsidRPr="00367BE7" w:rsidSect="009C521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81697"/>
    <w:multiLevelType w:val="multilevel"/>
    <w:tmpl w:val="C284E9EC"/>
    <w:lvl w:ilvl="0">
      <w:start w:val="7"/>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1FF3507"/>
    <w:multiLevelType w:val="hybridMultilevel"/>
    <w:tmpl w:val="1D06F1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D2C0D6D"/>
    <w:multiLevelType w:val="hybridMultilevel"/>
    <w:tmpl w:val="80EC45F8"/>
    <w:lvl w:ilvl="0" w:tplc="04190001">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7886C05"/>
    <w:multiLevelType w:val="hybridMultilevel"/>
    <w:tmpl w:val="A6382C9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7DD69F6"/>
    <w:multiLevelType w:val="multilevel"/>
    <w:tmpl w:val="BD68F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1AD4088"/>
    <w:multiLevelType w:val="hybridMultilevel"/>
    <w:tmpl w:val="C28AA29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4B89085B"/>
    <w:multiLevelType w:val="multilevel"/>
    <w:tmpl w:val="934A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3C111B"/>
    <w:multiLevelType w:val="multilevel"/>
    <w:tmpl w:val="E7CA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E4027DB"/>
    <w:multiLevelType w:val="hybridMultilevel"/>
    <w:tmpl w:val="F96073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4FF06122"/>
    <w:multiLevelType w:val="multilevel"/>
    <w:tmpl w:val="424CD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9A13E2"/>
    <w:multiLevelType w:val="multilevel"/>
    <w:tmpl w:val="002E3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5469A3"/>
    <w:multiLevelType w:val="hybridMultilevel"/>
    <w:tmpl w:val="75363C3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618D250D"/>
    <w:multiLevelType w:val="multilevel"/>
    <w:tmpl w:val="510CB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20C36E9"/>
    <w:multiLevelType w:val="hybridMultilevel"/>
    <w:tmpl w:val="7A244C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63545939"/>
    <w:multiLevelType w:val="multilevel"/>
    <w:tmpl w:val="4EEE5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3807754"/>
    <w:multiLevelType w:val="hybridMultilevel"/>
    <w:tmpl w:val="4E381E3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C816A84"/>
    <w:multiLevelType w:val="hybridMultilevel"/>
    <w:tmpl w:val="1F60FA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73B5253C"/>
    <w:multiLevelType w:val="hybridMultilevel"/>
    <w:tmpl w:val="498E28F2"/>
    <w:lvl w:ilvl="0" w:tplc="04190001">
      <w:start w:val="1"/>
      <w:numFmt w:val="bullet"/>
      <w:lvlText w:val=""/>
      <w:lvlJc w:val="left"/>
      <w:pPr>
        <w:tabs>
          <w:tab w:val="num" w:pos="1140"/>
        </w:tabs>
        <w:ind w:left="1140" w:hanging="360"/>
      </w:pPr>
      <w:rPr>
        <w:rFonts w:ascii="Symbol" w:hAnsi="Symbol" w:hint="default"/>
      </w:rPr>
    </w:lvl>
    <w:lvl w:ilvl="1" w:tplc="04190003" w:tentative="1">
      <w:start w:val="1"/>
      <w:numFmt w:val="bullet"/>
      <w:lvlText w:val="o"/>
      <w:lvlJc w:val="left"/>
      <w:pPr>
        <w:tabs>
          <w:tab w:val="num" w:pos="1860"/>
        </w:tabs>
        <w:ind w:left="1860" w:hanging="360"/>
      </w:pPr>
      <w:rPr>
        <w:rFonts w:ascii="Courier New" w:hAnsi="Courier New" w:hint="default"/>
      </w:rPr>
    </w:lvl>
    <w:lvl w:ilvl="2" w:tplc="04190005" w:tentative="1">
      <w:start w:val="1"/>
      <w:numFmt w:val="bullet"/>
      <w:lvlText w:val=""/>
      <w:lvlJc w:val="left"/>
      <w:pPr>
        <w:tabs>
          <w:tab w:val="num" w:pos="2580"/>
        </w:tabs>
        <w:ind w:left="2580" w:hanging="360"/>
      </w:pPr>
      <w:rPr>
        <w:rFonts w:ascii="Wingdings" w:hAnsi="Wingdings" w:hint="default"/>
      </w:rPr>
    </w:lvl>
    <w:lvl w:ilvl="3" w:tplc="04190001" w:tentative="1">
      <w:start w:val="1"/>
      <w:numFmt w:val="bullet"/>
      <w:lvlText w:val=""/>
      <w:lvlJc w:val="left"/>
      <w:pPr>
        <w:tabs>
          <w:tab w:val="num" w:pos="3300"/>
        </w:tabs>
        <w:ind w:left="3300" w:hanging="360"/>
      </w:pPr>
      <w:rPr>
        <w:rFonts w:ascii="Symbol" w:hAnsi="Symbol" w:hint="default"/>
      </w:rPr>
    </w:lvl>
    <w:lvl w:ilvl="4" w:tplc="04190003" w:tentative="1">
      <w:start w:val="1"/>
      <w:numFmt w:val="bullet"/>
      <w:lvlText w:val="o"/>
      <w:lvlJc w:val="left"/>
      <w:pPr>
        <w:tabs>
          <w:tab w:val="num" w:pos="4020"/>
        </w:tabs>
        <w:ind w:left="4020" w:hanging="360"/>
      </w:pPr>
      <w:rPr>
        <w:rFonts w:ascii="Courier New" w:hAnsi="Courier New" w:hint="default"/>
      </w:rPr>
    </w:lvl>
    <w:lvl w:ilvl="5" w:tplc="04190005" w:tentative="1">
      <w:start w:val="1"/>
      <w:numFmt w:val="bullet"/>
      <w:lvlText w:val=""/>
      <w:lvlJc w:val="left"/>
      <w:pPr>
        <w:tabs>
          <w:tab w:val="num" w:pos="4740"/>
        </w:tabs>
        <w:ind w:left="4740" w:hanging="360"/>
      </w:pPr>
      <w:rPr>
        <w:rFonts w:ascii="Wingdings" w:hAnsi="Wingdings" w:hint="default"/>
      </w:rPr>
    </w:lvl>
    <w:lvl w:ilvl="6" w:tplc="04190001" w:tentative="1">
      <w:start w:val="1"/>
      <w:numFmt w:val="bullet"/>
      <w:lvlText w:val=""/>
      <w:lvlJc w:val="left"/>
      <w:pPr>
        <w:tabs>
          <w:tab w:val="num" w:pos="5460"/>
        </w:tabs>
        <w:ind w:left="5460" w:hanging="360"/>
      </w:pPr>
      <w:rPr>
        <w:rFonts w:ascii="Symbol" w:hAnsi="Symbol" w:hint="default"/>
      </w:rPr>
    </w:lvl>
    <w:lvl w:ilvl="7" w:tplc="04190003" w:tentative="1">
      <w:start w:val="1"/>
      <w:numFmt w:val="bullet"/>
      <w:lvlText w:val="o"/>
      <w:lvlJc w:val="left"/>
      <w:pPr>
        <w:tabs>
          <w:tab w:val="num" w:pos="6180"/>
        </w:tabs>
        <w:ind w:left="6180" w:hanging="360"/>
      </w:pPr>
      <w:rPr>
        <w:rFonts w:ascii="Courier New" w:hAnsi="Courier New" w:hint="default"/>
      </w:rPr>
    </w:lvl>
    <w:lvl w:ilvl="8" w:tplc="04190005" w:tentative="1">
      <w:start w:val="1"/>
      <w:numFmt w:val="bullet"/>
      <w:lvlText w:val=""/>
      <w:lvlJc w:val="left"/>
      <w:pPr>
        <w:tabs>
          <w:tab w:val="num" w:pos="6900"/>
        </w:tabs>
        <w:ind w:left="6900" w:hanging="360"/>
      </w:pPr>
      <w:rPr>
        <w:rFonts w:ascii="Wingdings" w:hAnsi="Wingdings" w:hint="default"/>
      </w:rPr>
    </w:lvl>
  </w:abstractNum>
  <w:abstractNum w:abstractNumId="18">
    <w:nsid w:val="743D1094"/>
    <w:multiLevelType w:val="multilevel"/>
    <w:tmpl w:val="4BEE543C"/>
    <w:lvl w:ilvl="0">
      <w:start w:val="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7A893886"/>
    <w:multiLevelType w:val="multilevel"/>
    <w:tmpl w:val="5B648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E3C0720"/>
    <w:multiLevelType w:val="hybridMultilevel"/>
    <w:tmpl w:val="C1402E6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2"/>
  </w:num>
  <w:num w:numId="3">
    <w:abstractNumId w:val="19"/>
  </w:num>
  <w:num w:numId="4">
    <w:abstractNumId w:val="14"/>
  </w:num>
  <w:num w:numId="5">
    <w:abstractNumId w:val="6"/>
  </w:num>
  <w:num w:numId="6">
    <w:abstractNumId w:val="10"/>
  </w:num>
  <w:num w:numId="7">
    <w:abstractNumId w:val="7"/>
  </w:num>
  <w:num w:numId="8">
    <w:abstractNumId w:val="9"/>
  </w:num>
  <w:num w:numId="9">
    <w:abstractNumId w:val="1"/>
  </w:num>
  <w:num w:numId="10">
    <w:abstractNumId w:val="20"/>
  </w:num>
  <w:num w:numId="11">
    <w:abstractNumId w:val="2"/>
  </w:num>
  <w:num w:numId="12">
    <w:abstractNumId w:val="13"/>
  </w:num>
  <w:num w:numId="13">
    <w:abstractNumId w:val="8"/>
  </w:num>
  <w:num w:numId="14">
    <w:abstractNumId w:val="18"/>
  </w:num>
  <w:num w:numId="15">
    <w:abstractNumId w:val="0"/>
  </w:num>
  <w:num w:numId="16">
    <w:abstractNumId w:val="17"/>
  </w:num>
  <w:num w:numId="17">
    <w:abstractNumId w:val="3"/>
  </w:num>
  <w:num w:numId="18">
    <w:abstractNumId w:val="15"/>
  </w:num>
  <w:num w:numId="19">
    <w:abstractNumId w:val="16"/>
  </w:num>
  <w:num w:numId="20">
    <w:abstractNumId w:val="5"/>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F0FE0"/>
    <w:rsid w:val="00016A87"/>
    <w:rsid w:val="00016F25"/>
    <w:rsid w:val="00017C51"/>
    <w:rsid w:val="00026265"/>
    <w:rsid w:val="00030852"/>
    <w:rsid w:val="000532EE"/>
    <w:rsid w:val="000654FE"/>
    <w:rsid w:val="00073522"/>
    <w:rsid w:val="000E660C"/>
    <w:rsid w:val="000F4E52"/>
    <w:rsid w:val="00135EA8"/>
    <w:rsid w:val="0014336C"/>
    <w:rsid w:val="00144ECE"/>
    <w:rsid w:val="001646AC"/>
    <w:rsid w:val="00175DA8"/>
    <w:rsid w:val="001C6CFA"/>
    <w:rsid w:val="001D2B43"/>
    <w:rsid w:val="00201EFA"/>
    <w:rsid w:val="00212653"/>
    <w:rsid w:val="00215622"/>
    <w:rsid w:val="0023259B"/>
    <w:rsid w:val="002938FE"/>
    <w:rsid w:val="002C13B8"/>
    <w:rsid w:val="002D3BEC"/>
    <w:rsid w:val="002E5BB3"/>
    <w:rsid w:val="00301AAB"/>
    <w:rsid w:val="00304948"/>
    <w:rsid w:val="00307704"/>
    <w:rsid w:val="00345F5F"/>
    <w:rsid w:val="00355B27"/>
    <w:rsid w:val="00367BE7"/>
    <w:rsid w:val="003809E5"/>
    <w:rsid w:val="003914BC"/>
    <w:rsid w:val="003963AD"/>
    <w:rsid w:val="003B2312"/>
    <w:rsid w:val="003F34F1"/>
    <w:rsid w:val="00412469"/>
    <w:rsid w:val="00424BE2"/>
    <w:rsid w:val="00474600"/>
    <w:rsid w:val="004A3A47"/>
    <w:rsid w:val="004D41F5"/>
    <w:rsid w:val="0052502C"/>
    <w:rsid w:val="00530EC7"/>
    <w:rsid w:val="0053216C"/>
    <w:rsid w:val="0053385E"/>
    <w:rsid w:val="005626DF"/>
    <w:rsid w:val="00567429"/>
    <w:rsid w:val="00576206"/>
    <w:rsid w:val="00582670"/>
    <w:rsid w:val="00586CCA"/>
    <w:rsid w:val="005A23B0"/>
    <w:rsid w:val="005D4522"/>
    <w:rsid w:val="005F0D74"/>
    <w:rsid w:val="00610430"/>
    <w:rsid w:val="00637E88"/>
    <w:rsid w:val="006A002B"/>
    <w:rsid w:val="006B68BE"/>
    <w:rsid w:val="006C4980"/>
    <w:rsid w:val="006D0DCD"/>
    <w:rsid w:val="006D6B96"/>
    <w:rsid w:val="006F0FE0"/>
    <w:rsid w:val="007047DA"/>
    <w:rsid w:val="007232AB"/>
    <w:rsid w:val="00750362"/>
    <w:rsid w:val="00751932"/>
    <w:rsid w:val="0077100A"/>
    <w:rsid w:val="007A6D1F"/>
    <w:rsid w:val="007A77A6"/>
    <w:rsid w:val="007C20FA"/>
    <w:rsid w:val="007C3344"/>
    <w:rsid w:val="007D106D"/>
    <w:rsid w:val="007E5CFA"/>
    <w:rsid w:val="007F281D"/>
    <w:rsid w:val="007F4BFD"/>
    <w:rsid w:val="0081525A"/>
    <w:rsid w:val="00817AA5"/>
    <w:rsid w:val="00844F06"/>
    <w:rsid w:val="008738CC"/>
    <w:rsid w:val="00880034"/>
    <w:rsid w:val="0088417F"/>
    <w:rsid w:val="008B3CD5"/>
    <w:rsid w:val="008C252D"/>
    <w:rsid w:val="008C344D"/>
    <w:rsid w:val="008C66A9"/>
    <w:rsid w:val="008C70AE"/>
    <w:rsid w:val="008D13CB"/>
    <w:rsid w:val="0090462F"/>
    <w:rsid w:val="00905DA6"/>
    <w:rsid w:val="00911402"/>
    <w:rsid w:val="009600A3"/>
    <w:rsid w:val="00985B9E"/>
    <w:rsid w:val="009C5217"/>
    <w:rsid w:val="009D0054"/>
    <w:rsid w:val="009D2658"/>
    <w:rsid w:val="00A0664A"/>
    <w:rsid w:val="00A0726F"/>
    <w:rsid w:val="00A41589"/>
    <w:rsid w:val="00A431A3"/>
    <w:rsid w:val="00A47716"/>
    <w:rsid w:val="00A52CFB"/>
    <w:rsid w:val="00A61373"/>
    <w:rsid w:val="00A63735"/>
    <w:rsid w:val="00AA3606"/>
    <w:rsid w:val="00AA4ADC"/>
    <w:rsid w:val="00AC2347"/>
    <w:rsid w:val="00AC39E5"/>
    <w:rsid w:val="00AD3BD2"/>
    <w:rsid w:val="00AF68B3"/>
    <w:rsid w:val="00B40DB5"/>
    <w:rsid w:val="00B572A8"/>
    <w:rsid w:val="00B60F41"/>
    <w:rsid w:val="00B63A70"/>
    <w:rsid w:val="00B959ED"/>
    <w:rsid w:val="00BB4412"/>
    <w:rsid w:val="00BB495C"/>
    <w:rsid w:val="00BE604A"/>
    <w:rsid w:val="00C93117"/>
    <w:rsid w:val="00CB3069"/>
    <w:rsid w:val="00CC630C"/>
    <w:rsid w:val="00CF4111"/>
    <w:rsid w:val="00D11FD2"/>
    <w:rsid w:val="00D27558"/>
    <w:rsid w:val="00D46200"/>
    <w:rsid w:val="00D70AB0"/>
    <w:rsid w:val="00D80669"/>
    <w:rsid w:val="00E12F67"/>
    <w:rsid w:val="00E53353"/>
    <w:rsid w:val="00E6596A"/>
    <w:rsid w:val="00E74E11"/>
    <w:rsid w:val="00EA12CB"/>
    <w:rsid w:val="00EA5078"/>
    <w:rsid w:val="00EC03F4"/>
    <w:rsid w:val="00EE70A1"/>
    <w:rsid w:val="00F127F4"/>
    <w:rsid w:val="00F30648"/>
    <w:rsid w:val="00F35941"/>
    <w:rsid w:val="00F62678"/>
    <w:rsid w:val="00F63615"/>
    <w:rsid w:val="00FB3429"/>
    <w:rsid w:val="00FD1B95"/>
    <w:rsid w:val="00FD4C83"/>
    <w:rsid w:val="00FE27C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6A9"/>
    <w:pPr>
      <w:spacing w:after="200" w:line="276" w:lineRule="auto"/>
    </w:pPr>
    <w:rPr>
      <w:lang w:eastAsia="en-US"/>
    </w:rPr>
  </w:style>
  <w:style w:type="paragraph" w:styleId="Heading2">
    <w:name w:val="heading 2"/>
    <w:basedOn w:val="Normal"/>
    <w:link w:val="Heading2Char"/>
    <w:uiPriority w:val="99"/>
    <w:qFormat/>
    <w:locked/>
    <w:rsid w:val="00D11FD2"/>
    <w:pPr>
      <w:spacing w:before="100" w:beforeAutospacing="1" w:after="100" w:afterAutospacing="1" w:line="240" w:lineRule="auto"/>
      <w:outlineLvl w:val="1"/>
    </w:pPr>
    <w:rPr>
      <w:rFonts w:ascii="Times New Roman" w:hAnsi="Times New Roman"/>
      <w:b/>
      <w:bCs/>
      <w:sz w:val="36"/>
      <w:szCs w:val="36"/>
      <w:lang w:eastAsia="ru-RU"/>
    </w:rPr>
  </w:style>
  <w:style w:type="paragraph" w:styleId="Heading3">
    <w:name w:val="heading 3"/>
    <w:basedOn w:val="Normal"/>
    <w:link w:val="Heading3Char"/>
    <w:uiPriority w:val="99"/>
    <w:qFormat/>
    <w:locked/>
    <w:rsid w:val="00D11FD2"/>
    <w:pPr>
      <w:spacing w:before="100" w:beforeAutospacing="1" w:after="100" w:afterAutospacing="1" w:line="240" w:lineRule="auto"/>
      <w:outlineLvl w:val="2"/>
    </w:pPr>
    <w:rPr>
      <w:rFonts w:ascii="Times New Roman" w:hAnsi="Times New Roman"/>
      <w:b/>
      <w:bCs/>
      <w:sz w:val="27"/>
      <w:szCs w:val="27"/>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AA3606"/>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AA3606"/>
    <w:rPr>
      <w:rFonts w:ascii="Cambria" w:hAnsi="Cambria" w:cs="Times New Roman"/>
      <w:b/>
      <w:bCs/>
      <w:sz w:val="26"/>
      <w:szCs w:val="26"/>
      <w:lang w:eastAsia="en-US"/>
    </w:rPr>
  </w:style>
  <w:style w:type="paragraph" w:styleId="NormalWeb">
    <w:name w:val="Normal (Web)"/>
    <w:basedOn w:val="Normal"/>
    <w:uiPriority w:val="99"/>
    <w:rsid w:val="00D11FD2"/>
    <w:pPr>
      <w:spacing w:before="100" w:beforeAutospacing="1" w:after="100" w:afterAutospacing="1" w:line="240" w:lineRule="auto"/>
    </w:pPr>
    <w:rPr>
      <w:rFonts w:ascii="Times New Roman" w:hAnsi="Times New Roman"/>
      <w:sz w:val="24"/>
      <w:szCs w:val="24"/>
      <w:lang w:eastAsia="ru-RU"/>
    </w:rPr>
  </w:style>
  <w:style w:type="character" w:customStyle="1" w:styleId="articleseparator">
    <w:name w:val="article_separator"/>
    <w:basedOn w:val="DefaultParagraphFont"/>
    <w:uiPriority w:val="99"/>
    <w:rsid w:val="00D11FD2"/>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15</TotalTime>
  <Pages>11</Pages>
  <Words>4282</Words>
  <Characters>24410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econom</dc:creator>
  <cp:keywords/>
  <dc:description/>
  <cp:lastModifiedBy>adm-uprav2</cp:lastModifiedBy>
  <cp:revision>6</cp:revision>
  <cp:lastPrinted>2014-04-22T07:14:00Z</cp:lastPrinted>
  <dcterms:created xsi:type="dcterms:W3CDTF">2014-01-09T06:27:00Z</dcterms:created>
  <dcterms:modified xsi:type="dcterms:W3CDTF">2014-04-24T02:14:00Z</dcterms:modified>
</cp:coreProperties>
</file>