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76F" w:rsidRPr="008A776F" w:rsidRDefault="008A776F" w:rsidP="008A776F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776F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Информация о положении на рынке труда</w:t>
      </w:r>
    </w:p>
    <w:p w:rsidR="008A776F" w:rsidRPr="008A776F" w:rsidRDefault="008A776F" w:rsidP="008A776F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776F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 Усть-Удинском районе на 01.07.2021 года</w:t>
      </w:r>
    </w:p>
    <w:p w:rsidR="008A776F" w:rsidRPr="008A776F" w:rsidRDefault="008A776F" w:rsidP="008A776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776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8A776F" w:rsidRPr="008A776F" w:rsidRDefault="008A776F" w:rsidP="008A776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776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 январь- июнь 2021 года в ОГКУ ЦЗН Усть-Удинского района за содействием в поиске подходящей работы обратилось – 488граждан, в том числе незанятых трудовой деятельностью 404граждан.</w:t>
      </w:r>
    </w:p>
    <w:p w:rsidR="008A776F" w:rsidRPr="008A776F" w:rsidRDefault="008A776F" w:rsidP="008A776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776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Признано безработными за январь- июнь 2021 года- 272 чел.</w:t>
      </w:r>
    </w:p>
    <w:p w:rsidR="008A776F" w:rsidRPr="008A776F" w:rsidRDefault="008A776F" w:rsidP="008A776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776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Нашли работу при содействии центра занятости – 292 чел.</w:t>
      </w:r>
    </w:p>
    <w:p w:rsidR="008A776F" w:rsidRPr="008A776F" w:rsidRDefault="008A776F" w:rsidP="008A776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776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том числе: безработные граждане – 150 чел.</w:t>
      </w:r>
    </w:p>
    <w:p w:rsidR="008A776F" w:rsidRPr="008A776F" w:rsidRDefault="008A776F" w:rsidP="008A776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776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Численность безработных граждан на 01.07.2021 г. – 175 чел.</w:t>
      </w:r>
    </w:p>
    <w:p w:rsidR="008A776F" w:rsidRPr="008A776F" w:rsidRDefault="008A776F" w:rsidP="008A776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776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УРОВЕНЬ БЕЗРАБОТИЦЫ к трудоспособному населению составил 2,8 %.</w:t>
      </w:r>
    </w:p>
    <w:p w:rsidR="008A776F" w:rsidRPr="008A776F" w:rsidRDefault="008A776F" w:rsidP="008A776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776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Потребность в работниках, заявленная организациями в ОГКУ ЦЗН Усть-Удинского района на 01.07.2021 года – 1805 вакансий.</w:t>
      </w:r>
    </w:p>
    <w:p w:rsidR="008A776F" w:rsidRPr="008A776F" w:rsidRDefault="008A776F" w:rsidP="008A776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776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База данных ОГКУ ЦЗН Усть-Удинского района располагает вакансиями с режимом работы вахтовым методом: разнорабочие, арматурщики, облицовщики- плиточники, плотники, машинисты экскаватора, бульдозера и т. д. На территории района существует спрос на профессии: фасовщиков, продавцов продовольственных и непродовольственных товаров, водителей автомобиля, мойщиков, разнорабочих. Из специалистов на постоянной основе требуются учителя школ, врачи, фельдшеры. Периодически возникает потребность в бухгалтерах, юристах, экономистах.</w:t>
      </w:r>
    </w:p>
    <w:p w:rsidR="008A776F" w:rsidRPr="008A776F" w:rsidRDefault="008A776F" w:rsidP="008A776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776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январе-июне 2021 года с работодателями Усть-Удинского района ведется работа по заключению договоров:</w:t>
      </w:r>
    </w:p>
    <w:p w:rsidR="008A776F" w:rsidRPr="008A776F" w:rsidRDefault="008A776F" w:rsidP="008A776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776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об организации общественных работ. Заключено 10 договоров. Трудоустроено 25 безработных граждан;</w:t>
      </w:r>
    </w:p>
    <w:p w:rsidR="008A776F" w:rsidRPr="008A776F" w:rsidRDefault="008A776F" w:rsidP="008A776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776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 временном трудоустройстве испытывающих трудности в поиске работы. Заключено 4 договора. Трудоустроено 5 безработных граждан, относящихся к категории «инвалид»;</w:t>
      </w:r>
    </w:p>
    <w:p w:rsidR="008A776F" w:rsidRPr="008A776F" w:rsidRDefault="008A776F" w:rsidP="008A776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776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 временном трудоустройстве несовершеннолетних граждан в возрасте от 14 до 18 лет в свободное от учебы время. Заключено 8 договоров. Трудоустроено 82 несовершеннолетних граждан.</w:t>
      </w:r>
    </w:p>
    <w:p w:rsidR="008A776F" w:rsidRPr="008A776F" w:rsidRDefault="008A776F" w:rsidP="008A776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776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Направлено на профессиональное обучение 25 безработных граждан по специальностям: специалист по маникюру, парикмахер, охранник, кладовщик, тракторист, инструктор тренажерного зала и т.д.</w:t>
      </w:r>
    </w:p>
    <w:p w:rsidR="008A776F" w:rsidRPr="008A776F" w:rsidRDefault="008A776F" w:rsidP="008A776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776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Заключено 4 соглашения о предоставлении субсидии в целях возмещения затрат на оплату труда выпускников и выплат работникам за наставничество. Трудоустроено 4 выпускника среднего профессионального образования и прошедшего профессиональное обучение по профессиям: слесарь по ремонту сельскохозяйственных машин и оборудования, охранник, менеджер, тракторист.</w:t>
      </w:r>
    </w:p>
    <w:p w:rsidR="008A776F" w:rsidRPr="008A776F" w:rsidRDefault="008A776F" w:rsidP="008A776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776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Численность получателей государственной услуги по организации профессиональной ориентации граждан в целях выбора сферы деятельности (профессии), трудоустройства, прохождения профессионального обучения или получения дополнительного профессионального образования – 236чел.</w:t>
      </w:r>
    </w:p>
    <w:p w:rsidR="008A776F" w:rsidRPr="008A776F" w:rsidRDefault="008A776F" w:rsidP="008A776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776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Численность получателей государственной услуги по психологической поддержке безработных граждан – 23 чел.</w:t>
      </w:r>
    </w:p>
    <w:p w:rsidR="008A776F" w:rsidRPr="008A776F" w:rsidRDefault="008A776F" w:rsidP="008A776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776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Численность получателей государственной услуги по социальной адаптации безработных на рынке труда – 25чел.</w:t>
      </w:r>
    </w:p>
    <w:p w:rsidR="008A776F" w:rsidRPr="008A776F" w:rsidRDefault="008A776F" w:rsidP="008A776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776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lastRenderedPageBreak/>
        <w:t>Численность получателей государственной услуги по содействию самозанятости безработных граждан – 6 чел.</w:t>
      </w:r>
    </w:p>
    <w:p w:rsidR="008A776F" w:rsidRPr="008A776F" w:rsidRDefault="008A776F" w:rsidP="008A776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776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Численность получателей государственной услуги по организации сопровождения при содействии занятости инвалидов – 2 чел.</w:t>
      </w:r>
    </w:p>
    <w:p w:rsidR="008A776F" w:rsidRPr="008A776F" w:rsidRDefault="008A776F" w:rsidP="008A776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776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 комментариями по следующей информации можно обратиться к директору ОГКУ ЦЗН Усть-Удинского района Горюновой Ольге Николаевне, тел. 8 (39545) 31-9-32.</w:t>
      </w:r>
    </w:p>
    <w:p w:rsidR="008A776F" w:rsidRPr="008A776F" w:rsidRDefault="008A776F" w:rsidP="008A776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A776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Дополнительную информацию можно получить у ведущего инспектора Козьминой Анны Сергеевны, тел. 8 (39545) 31666.</w:t>
      </w:r>
    </w:p>
    <w:p w:rsidR="003554B0" w:rsidRPr="008A776F" w:rsidRDefault="008A776F" w:rsidP="008A776F">
      <w:bookmarkStart w:id="0" w:name="_GoBack"/>
      <w:bookmarkEnd w:id="0"/>
    </w:p>
    <w:sectPr w:rsidR="003554B0" w:rsidRPr="008A77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F375DD"/>
    <w:multiLevelType w:val="multilevel"/>
    <w:tmpl w:val="D0DAF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923E2F"/>
    <w:multiLevelType w:val="multilevel"/>
    <w:tmpl w:val="B2166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BB4426"/>
    <w:multiLevelType w:val="multilevel"/>
    <w:tmpl w:val="68A04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BE9"/>
    <w:rsid w:val="00022BD8"/>
    <w:rsid w:val="00026D15"/>
    <w:rsid w:val="00037024"/>
    <w:rsid w:val="000771AE"/>
    <w:rsid w:val="000C2771"/>
    <w:rsid w:val="000C63C1"/>
    <w:rsid w:val="000E53E8"/>
    <w:rsid w:val="00170407"/>
    <w:rsid w:val="00211734"/>
    <w:rsid w:val="002127E2"/>
    <w:rsid w:val="00242CC1"/>
    <w:rsid w:val="002738D7"/>
    <w:rsid w:val="00273C79"/>
    <w:rsid w:val="00285B7C"/>
    <w:rsid w:val="00290861"/>
    <w:rsid w:val="002A480C"/>
    <w:rsid w:val="002C20D3"/>
    <w:rsid w:val="002D1D28"/>
    <w:rsid w:val="00313B12"/>
    <w:rsid w:val="0031710C"/>
    <w:rsid w:val="003D28DA"/>
    <w:rsid w:val="004420F4"/>
    <w:rsid w:val="0046236A"/>
    <w:rsid w:val="004739C3"/>
    <w:rsid w:val="00505216"/>
    <w:rsid w:val="00505FE1"/>
    <w:rsid w:val="00524977"/>
    <w:rsid w:val="0057408C"/>
    <w:rsid w:val="0061293B"/>
    <w:rsid w:val="00624A74"/>
    <w:rsid w:val="00657788"/>
    <w:rsid w:val="00665F4F"/>
    <w:rsid w:val="006C51D2"/>
    <w:rsid w:val="006D4789"/>
    <w:rsid w:val="006F615C"/>
    <w:rsid w:val="007C1BE9"/>
    <w:rsid w:val="007C672F"/>
    <w:rsid w:val="00837F60"/>
    <w:rsid w:val="0084721D"/>
    <w:rsid w:val="008A330A"/>
    <w:rsid w:val="008A776F"/>
    <w:rsid w:val="009755AE"/>
    <w:rsid w:val="00B12837"/>
    <w:rsid w:val="00B12C2A"/>
    <w:rsid w:val="00B97F23"/>
    <w:rsid w:val="00C156B2"/>
    <w:rsid w:val="00C27F38"/>
    <w:rsid w:val="00C83E6F"/>
    <w:rsid w:val="00CC53BD"/>
    <w:rsid w:val="00CC5675"/>
    <w:rsid w:val="00CD3000"/>
    <w:rsid w:val="00D43F90"/>
    <w:rsid w:val="00D753E1"/>
    <w:rsid w:val="00D9205E"/>
    <w:rsid w:val="00D92750"/>
    <w:rsid w:val="00D93916"/>
    <w:rsid w:val="00DC5072"/>
    <w:rsid w:val="00E6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FDFF02-2136-4EBC-8132-809EF9838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5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5072"/>
    <w:rPr>
      <w:b/>
      <w:bCs/>
    </w:rPr>
  </w:style>
  <w:style w:type="character" w:styleId="a5">
    <w:name w:val="Hyperlink"/>
    <w:basedOn w:val="a0"/>
    <w:uiPriority w:val="99"/>
    <w:semiHidden/>
    <w:unhideWhenUsed/>
    <w:rsid w:val="00DC5072"/>
    <w:rPr>
      <w:color w:val="0000FF"/>
      <w:u w:val="single"/>
    </w:rPr>
  </w:style>
  <w:style w:type="character" w:styleId="a6">
    <w:name w:val="Emphasis"/>
    <w:basedOn w:val="a0"/>
    <w:uiPriority w:val="20"/>
    <w:qFormat/>
    <w:rsid w:val="000C63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4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683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4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317187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749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485</Words>
  <Characters>2770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56</cp:revision>
  <dcterms:created xsi:type="dcterms:W3CDTF">2021-09-01T01:57:00Z</dcterms:created>
  <dcterms:modified xsi:type="dcterms:W3CDTF">2021-09-01T03:19:00Z</dcterms:modified>
</cp:coreProperties>
</file>