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90E" w:rsidRDefault="00024EB3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C2390E" w:rsidRDefault="00024EB3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90E" w:rsidRDefault="00024EB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C2390E" w:rsidRDefault="00C2390E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C2390E" w:rsidRDefault="00024EB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C2390E" w:rsidRDefault="00024EB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C2390E" w:rsidRDefault="00024EB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C2390E" w:rsidRDefault="00024EB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C2390E" w:rsidRDefault="00024EB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C2390E" w:rsidRDefault="00024EB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C2390E" w:rsidRDefault="00024EB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C2390E" w:rsidRDefault="00024EB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C2390E" w:rsidRDefault="00024EB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C2390E" w:rsidRDefault="00024EB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7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C2390E" w:rsidRDefault="00024EB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8">
        <w:r>
          <w:rPr>
            <w:rFonts w:ascii="Times New Roman" w:hAnsi="Times New Roman"/>
            <w:sz w:val="20"/>
          </w:rPr>
          <w:t>www.38.mchs.gov.ru</w:t>
        </w:r>
      </w:hyperlink>
    </w:p>
    <w:p w:rsidR="00C2390E" w:rsidRDefault="00C2390E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C2390E" w:rsidRDefault="00024EB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>№ ИВ-236-16-207</w:t>
      </w:r>
      <w:r>
        <w:rPr>
          <w:rFonts w:ascii="Times New Roman" w:hAnsi="Times New Roman"/>
          <w:color w:val="C9211E"/>
          <w:sz w:val="20"/>
          <w:u w:val="single"/>
        </w:rPr>
        <w:t xml:space="preserve"> </w:t>
      </w:r>
      <w:r>
        <w:rPr>
          <w:rFonts w:ascii="Times New Roman" w:hAnsi="Times New Roman"/>
          <w:color w:val="000000" w:themeColor="text1"/>
          <w:sz w:val="20"/>
          <w:u w:val="single"/>
        </w:rPr>
        <w:t>от 19.06.</w:t>
      </w:r>
      <w:r>
        <w:rPr>
          <w:rFonts w:ascii="Times New Roman" w:hAnsi="Times New Roman"/>
          <w:sz w:val="20"/>
          <w:u w:val="single"/>
        </w:rPr>
        <w:t>2025 г.</w:t>
      </w:r>
    </w:p>
    <w:p w:rsidR="00C2390E" w:rsidRDefault="00C2390E">
      <w:pPr>
        <w:spacing w:before="57"/>
        <w:ind w:left="57" w:firstLine="540"/>
        <w:jc w:val="center"/>
      </w:pPr>
    </w:p>
    <w:p w:rsidR="00C2390E" w:rsidRDefault="00C2390E">
      <w:pPr>
        <w:ind w:left="57" w:firstLine="540"/>
        <w:jc w:val="center"/>
      </w:pPr>
    </w:p>
    <w:p w:rsidR="00C2390E" w:rsidRDefault="00C2390E">
      <w:pPr>
        <w:ind w:left="57" w:firstLine="540"/>
        <w:jc w:val="center"/>
        <w:rPr>
          <w:rFonts w:ascii="Times New Roman" w:hAnsi="Times New Roman"/>
          <w:szCs w:val="24"/>
        </w:rPr>
      </w:pPr>
    </w:p>
    <w:p w:rsidR="00C2390E" w:rsidRDefault="00C2390E">
      <w:pPr>
        <w:ind w:left="57" w:firstLine="540"/>
        <w:jc w:val="center"/>
        <w:rPr>
          <w:rFonts w:ascii="Times New Roman" w:hAnsi="Times New Roman"/>
          <w:szCs w:val="24"/>
        </w:rPr>
      </w:pPr>
    </w:p>
    <w:p w:rsidR="00C2390E" w:rsidRDefault="00024EB3">
      <w:pPr>
        <w:ind w:left="57" w:firstLine="540"/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C2390E" w:rsidRDefault="00024EB3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C2390E" w:rsidRDefault="00024EB3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C2390E" w:rsidRDefault="00024EB3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C2390E" w:rsidRDefault="00024EB3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C2390E" w:rsidRDefault="00024EB3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Старостам </w:t>
      </w:r>
      <w:r>
        <w:rPr>
          <w:rFonts w:ascii="Times New Roman" w:hAnsi="Times New Roman"/>
          <w:szCs w:val="24"/>
        </w:rPr>
        <w:t>населенных пунктов</w:t>
      </w:r>
    </w:p>
    <w:p w:rsidR="00C2390E" w:rsidRDefault="00024EB3">
      <w:pPr>
        <w:ind w:left="57" w:firstLine="540"/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C2390E" w:rsidRDefault="00024EB3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C2390E" w:rsidRDefault="00C2390E">
      <w:pPr>
        <w:pStyle w:val="10"/>
        <w:rPr>
          <w:b/>
          <w:sz w:val="24"/>
          <w:szCs w:val="24"/>
          <w:lang w:val="ru-RU"/>
        </w:rPr>
      </w:pPr>
    </w:p>
    <w:p w:rsidR="00C2390E" w:rsidRDefault="00C2390E">
      <w:pPr>
        <w:pStyle w:val="10"/>
        <w:rPr>
          <w:b/>
          <w:sz w:val="16"/>
          <w:szCs w:val="16"/>
          <w:lang w:val="ru-RU"/>
        </w:rPr>
      </w:pPr>
    </w:p>
    <w:p w:rsidR="00C2390E" w:rsidRDefault="00C2390E">
      <w:pPr>
        <w:pStyle w:val="10"/>
        <w:jc w:val="center"/>
        <w:rPr>
          <w:b/>
          <w:sz w:val="24"/>
          <w:szCs w:val="24"/>
          <w:lang w:val="ru-RU"/>
        </w:rPr>
      </w:pPr>
    </w:p>
    <w:p w:rsidR="00C2390E" w:rsidRDefault="00C2390E">
      <w:pPr>
        <w:pStyle w:val="10"/>
        <w:jc w:val="center"/>
        <w:rPr>
          <w:b/>
          <w:sz w:val="24"/>
          <w:szCs w:val="24"/>
          <w:lang w:val="ru-RU"/>
        </w:rPr>
      </w:pPr>
    </w:p>
    <w:p w:rsidR="00C2390E" w:rsidRDefault="00024EB3">
      <w:pPr>
        <w:widowControl w:val="0"/>
        <w:numPr>
          <w:ilvl w:val="0"/>
          <w:numId w:val="2"/>
        </w:numPr>
        <w:contextualSpacing/>
        <w:jc w:val="center"/>
      </w:pPr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Предупреждение об </w:t>
      </w:r>
      <w:proofErr w:type="gramStart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>опасных</w:t>
      </w:r>
      <w:proofErr w:type="gramEnd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  </w:t>
      </w:r>
    </w:p>
    <w:p w:rsidR="00C2390E" w:rsidRDefault="00024EB3">
      <w:pPr>
        <w:widowControl w:val="0"/>
        <w:numPr>
          <w:ilvl w:val="0"/>
          <w:numId w:val="2"/>
        </w:numPr>
        <w:contextualSpacing/>
        <w:jc w:val="center"/>
      </w:pPr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метеорологических </w:t>
      </w:r>
      <w:proofErr w:type="gramStart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>явлениях</w:t>
      </w:r>
      <w:proofErr w:type="gramEnd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 погоды</w:t>
      </w:r>
    </w:p>
    <w:p w:rsidR="00C2390E" w:rsidRPr="00CB4D7A" w:rsidRDefault="00024EB3">
      <w:pPr>
        <w:pStyle w:val="10"/>
        <w:numPr>
          <w:ilvl w:val="0"/>
          <w:numId w:val="2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>Федерального государственного бюджетного учреждения</w:t>
      </w:r>
      <w:r>
        <w:rPr>
          <w:bCs/>
          <w:lang w:val="ru-RU"/>
        </w:rPr>
        <w:t xml:space="preserve"> </w:t>
      </w:r>
    </w:p>
    <w:p w:rsidR="00C2390E" w:rsidRPr="00CB4D7A" w:rsidRDefault="00024EB3">
      <w:pPr>
        <w:pStyle w:val="10"/>
        <w:numPr>
          <w:ilvl w:val="0"/>
          <w:numId w:val="2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C2390E" w:rsidRDefault="00024EB3">
      <w:pPr>
        <w:pStyle w:val="10"/>
        <w:widowControl w:val="0"/>
        <w:numPr>
          <w:ilvl w:val="0"/>
          <w:numId w:val="2"/>
        </w:numPr>
        <w:tabs>
          <w:tab w:val="left" w:pos="4107"/>
          <w:tab w:val="center" w:pos="4677"/>
          <w:tab w:val="right" w:pos="9355"/>
        </w:tabs>
        <w:jc w:val="center"/>
        <w:rPr>
          <w:rStyle w:val="192"/>
          <w:b/>
          <w:bCs/>
          <w:iCs/>
          <w:color w:val="C9211E"/>
          <w:spacing w:val="-4"/>
          <w:sz w:val="24"/>
          <w:szCs w:val="24"/>
          <w:lang w:val="ru-RU"/>
        </w:rPr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C2390E" w:rsidRDefault="00C2390E">
      <w:pPr>
        <w:pStyle w:val="af6"/>
        <w:widowControl w:val="0"/>
        <w:numPr>
          <w:ilvl w:val="0"/>
          <w:numId w:val="3"/>
        </w:numPr>
        <w:tabs>
          <w:tab w:val="left" w:pos="0"/>
        </w:tabs>
        <w:ind w:left="432" w:hanging="432"/>
        <w:jc w:val="center"/>
        <w:rPr>
          <w:rFonts w:ascii="Times New Roman" w:hAnsi="Times New Roman"/>
        </w:rPr>
      </w:pPr>
    </w:p>
    <w:p w:rsidR="00C2390E" w:rsidRDefault="00024EB3" w:rsidP="00024EB3">
      <w:pPr>
        <w:widowControl w:val="0"/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544"/>
        </w:tabs>
        <w:ind w:left="-42"/>
        <w:contextualSpacing/>
        <w:jc w:val="center"/>
      </w:pP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</w:rPr>
        <w:t xml:space="preserve"> </w:t>
      </w: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  <w:lang w:eastAsia="ar-SA"/>
        </w:rPr>
        <w:t>20-22 июня местами по области ожидается сильная жара с максимальными температурами воздуха +35° и выше.</w:t>
      </w:r>
    </w:p>
    <w:p w:rsidR="00C2390E" w:rsidRDefault="00024EB3" w:rsidP="00024EB3">
      <w:pPr>
        <w:widowControl w:val="0"/>
        <w:numPr>
          <w:ilvl w:val="0"/>
          <w:numId w:val="5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544"/>
        </w:tabs>
        <w:ind w:left="-42"/>
        <w:contextualSpacing/>
        <w:jc w:val="center"/>
      </w:pP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  <w:lang w:eastAsia="ar-SA"/>
        </w:rPr>
        <w:t xml:space="preserve">20-22 июня в большинстве районов области </w:t>
      </w:r>
      <w:r>
        <w:rPr>
          <w:rStyle w:val="192"/>
          <w:rFonts w:ascii="Times New Roman" w:hAnsi="Times New Roman"/>
          <w:b/>
          <w:bCs/>
          <w:iCs/>
          <w:color w:val="C9211E"/>
          <w:spacing w:val="-4"/>
          <w:szCs w:val="24"/>
          <w:lang w:eastAsia="ar-SA"/>
        </w:rPr>
        <w:t>ожидается высокая 4 класса и чрезвычайная        5 класса пожароопасность лесов.</w:t>
      </w:r>
    </w:p>
    <w:p w:rsidR="00C2390E" w:rsidRDefault="00C2390E" w:rsidP="00024EB3">
      <w:pPr>
        <w:widowControl w:val="0"/>
        <w:numPr>
          <w:ilvl w:val="0"/>
          <w:numId w:val="6"/>
        </w:numPr>
        <w:ind w:left="-42"/>
        <w:jc w:val="center"/>
        <w:rPr>
          <w:rFonts w:ascii="Times New Roman" w:hAnsi="Times New Roman"/>
          <w:b/>
          <w:color w:val="000000"/>
          <w:szCs w:val="24"/>
        </w:rPr>
      </w:pPr>
    </w:p>
    <w:p w:rsidR="00C2390E" w:rsidRDefault="00024EB3">
      <w:pPr>
        <w:pStyle w:val="af6"/>
        <w:numPr>
          <w:ilvl w:val="0"/>
          <w:numId w:val="2"/>
        </w:numPr>
        <w:contextualSpacing/>
        <w:jc w:val="center"/>
        <w:rPr>
          <w:color w:val="000000"/>
        </w:rPr>
      </w:pPr>
      <w:r>
        <w:rPr>
          <w:rFonts w:ascii="Times New Roman" w:hAnsi="Times New Roman"/>
          <w:b/>
          <w:color w:val="000000"/>
          <w:szCs w:val="24"/>
        </w:rPr>
        <w:t>Прогноз погоды на сутки с 20 часов 19 июня до 20 часов 20 июня</w:t>
      </w:r>
    </w:p>
    <w:p w:rsidR="00C2390E" w:rsidRDefault="00024EB3">
      <w:pPr>
        <w:numPr>
          <w:ilvl w:val="0"/>
          <w:numId w:val="2"/>
        </w:numPr>
        <w:tabs>
          <w:tab w:val="left" w:pos="3544"/>
        </w:tabs>
        <w:ind w:firstLine="510"/>
        <w:jc w:val="both"/>
        <w:rPr>
          <w:color w:val="000000"/>
        </w:rPr>
      </w:pPr>
      <w:proofErr w:type="gramStart"/>
      <w:r>
        <w:rPr>
          <w:rFonts w:ascii="Times New Roman" w:hAnsi="Times New Roman"/>
          <w:b/>
          <w:color w:val="000000"/>
          <w:szCs w:val="24"/>
          <w:u w:val="single"/>
        </w:rPr>
        <w:t>По области</w:t>
      </w:r>
      <w:r>
        <w:rPr>
          <w:rFonts w:ascii="Times New Roman" w:hAnsi="Times New Roman"/>
          <w:b/>
          <w:color w:val="000000"/>
          <w:szCs w:val="24"/>
        </w:rPr>
        <w:t xml:space="preserve">: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 xml:space="preserve">переменная облачность, преимущественно без осадков, в северных и днём в западных районах местами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небольшие дожди, грозы, утром в отдельных районах туманы, ветер юго-восточный, юго-западный 5-10 м/с, днём местами порывы до 14 м/с, температура ночью +11,+16°, в пониженных формах рельефа +5,+10°, днем +30,+35°, при облачной погоде +20,+25°.</w:t>
      </w:r>
      <w:proofErr w:type="gramEnd"/>
    </w:p>
    <w:p w:rsidR="00C2390E" w:rsidRDefault="00024EB3">
      <w:pPr>
        <w:pStyle w:val="Heading1"/>
        <w:numPr>
          <w:ilvl w:val="0"/>
          <w:numId w:val="2"/>
        </w:numPr>
        <w:tabs>
          <w:tab w:val="left" w:pos="708"/>
        </w:tabs>
        <w:spacing w:after="0"/>
        <w:ind w:firstLine="567"/>
        <w:contextualSpacing/>
        <w:jc w:val="both"/>
        <w:rPr>
          <w:color w:val="000000"/>
        </w:rPr>
      </w:pPr>
      <w:r>
        <w:rPr>
          <w:color w:val="000000"/>
          <w:sz w:val="24"/>
          <w:szCs w:val="24"/>
          <w:u w:val="single"/>
        </w:rPr>
        <w:t>По городу Ирк</w:t>
      </w:r>
      <w:r>
        <w:rPr>
          <w:color w:val="000000"/>
          <w:sz w:val="24"/>
          <w:szCs w:val="24"/>
          <w:u w:val="single"/>
        </w:rPr>
        <w:t>утску</w:t>
      </w:r>
      <w:r>
        <w:rPr>
          <w:color w:val="000000"/>
          <w:sz w:val="24"/>
          <w:szCs w:val="24"/>
        </w:rPr>
        <w:t xml:space="preserve">: </w:t>
      </w:r>
      <w:r>
        <w:rPr>
          <w:rStyle w:val="aa"/>
          <w:bCs w:val="0"/>
          <w:iCs/>
          <w:color w:val="000000"/>
          <w:spacing w:val="-4"/>
          <w:sz w:val="24"/>
          <w:szCs w:val="24"/>
        </w:rPr>
        <w:t>небольшая облачность, без осадков, ветер юго-восточный 5-10 м/</w:t>
      </w:r>
      <w:proofErr w:type="gramStart"/>
      <w:r>
        <w:rPr>
          <w:rStyle w:val="aa"/>
          <w:bCs w:val="0"/>
          <w:iCs/>
          <w:color w:val="000000"/>
          <w:spacing w:val="-4"/>
          <w:sz w:val="24"/>
          <w:szCs w:val="24"/>
        </w:rPr>
        <w:t>с</w:t>
      </w:r>
      <w:proofErr w:type="gramEnd"/>
      <w:r>
        <w:rPr>
          <w:rStyle w:val="aa"/>
          <w:bCs w:val="0"/>
          <w:iCs/>
          <w:color w:val="000000"/>
          <w:spacing w:val="-4"/>
          <w:sz w:val="24"/>
          <w:szCs w:val="24"/>
        </w:rPr>
        <w:t xml:space="preserve">, </w:t>
      </w:r>
      <w:proofErr w:type="gramStart"/>
      <w:r>
        <w:rPr>
          <w:rStyle w:val="aa"/>
          <w:bCs w:val="0"/>
          <w:iCs/>
          <w:color w:val="000000"/>
          <w:spacing w:val="-4"/>
          <w:sz w:val="24"/>
          <w:szCs w:val="24"/>
        </w:rPr>
        <w:t>температура</w:t>
      </w:r>
      <w:proofErr w:type="gramEnd"/>
      <w:r>
        <w:rPr>
          <w:rStyle w:val="aa"/>
          <w:bCs w:val="0"/>
          <w:iCs/>
          <w:color w:val="000000"/>
          <w:spacing w:val="-4"/>
          <w:sz w:val="24"/>
          <w:szCs w:val="24"/>
        </w:rPr>
        <w:t xml:space="preserve"> ночью до +10°, днем до +30°.</w:t>
      </w:r>
    </w:p>
    <w:p w:rsidR="00C2390E" w:rsidRDefault="00024EB3">
      <w:pPr>
        <w:pStyle w:val="af6"/>
        <w:numPr>
          <w:ilvl w:val="0"/>
          <w:numId w:val="2"/>
        </w:numPr>
        <w:ind w:firstLine="567"/>
        <w:contextualSpacing/>
        <w:jc w:val="both"/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>По оз. Байкал</w:t>
      </w:r>
      <w:r>
        <w:rPr>
          <w:rFonts w:ascii="Times New Roman" w:hAnsi="Times New Roman"/>
          <w:bCs/>
          <w:color w:val="000000"/>
          <w:szCs w:val="24"/>
        </w:rPr>
        <w:t>: п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еременная облачность, без осадков, ветер северо-восточный, юго-восточный 6-11 м/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 xml:space="preserve">, 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по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 xml:space="preserve"> югу и средней части местами порывы 15-17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м/с, температура ночью +6,+11°, днём +23,+28°, местами +14,+19°.</w:t>
      </w:r>
    </w:p>
    <w:p w:rsidR="00C2390E" w:rsidRDefault="00C2390E">
      <w:pPr>
        <w:pStyle w:val="af6"/>
        <w:numPr>
          <w:ilvl w:val="0"/>
          <w:numId w:val="2"/>
        </w:numPr>
        <w:ind w:firstLine="567"/>
        <w:contextualSpacing/>
        <w:jc w:val="both"/>
        <w:rPr>
          <w:rFonts w:ascii="Times New Roman" w:hAnsi="Times New Roman"/>
          <w:color w:val="000000"/>
          <w:szCs w:val="28"/>
        </w:rPr>
      </w:pPr>
    </w:p>
    <w:p w:rsidR="00C2390E" w:rsidRDefault="00024EB3" w:rsidP="00024EB3">
      <w:pPr>
        <w:numPr>
          <w:ilvl w:val="0"/>
          <w:numId w:val="7"/>
        </w:numPr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самоуправления:</w:t>
      </w:r>
    </w:p>
    <w:p w:rsidR="00C2390E" w:rsidRDefault="00024EB3" w:rsidP="00024EB3">
      <w:pPr>
        <w:numPr>
          <w:ilvl w:val="0"/>
          <w:numId w:val="8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</w:t>
      </w:r>
      <w:r>
        <w:rPr>
          <w:rFonts w:ascii="Times New Roman" w:hAnsi="Times New Roman"/>
          <w:color w:val="000000"/>
          <w:sz w:val="20"/>
        </w:rPr>
        <w:t xml:space="preserve">к экстренным действиям. </w:t>
      </w:r>
    </w:p>
    <w:p w:rsidR="00C2390E" w:rsidRDefault="00024EB3" w:rsidP="00024EB3">
      <w:pPr>
        <w:pStyle w:val="a4"/>
        <w:numPr>
          <w:ilvl w:val="0"/>
          <w:numId w:val="9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ситуаций.</w:t>
      </w:r>
    </w:p>
    <w:p w:rsidR="00C2390E" w:rsidRDefault="00024EB3" w:rsidP="00024EB3">
      <w:pPr>
        <w:pStyle w:val="a4"/>
        <w:numPr>
          <w:ilvl w:val="0"/>
          <w:numId w:val="10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</w:t>
      </w:r>
      <w:r>
        <w:rPr>
          <w:rFonts w:ascii="Times New Roman" w:hAnsi="Times New Roman"/>
          <w:color w:val="000000"/>
          <w:sz w:val="20"/>
        </w:rPr>
        <w:t>кутской области.</w:t>
      </w:r>
    </w:p>
    <w:p w:rsidR="00C2390E" w:rsidRDefault="00024EB3" w:rsidP="00024EB3">
      <w:pPr>
        <w:numPr>
          <w:ilvl w:val="0"/>
          <w:numId w:val="11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 w:rsidR="00C2390E" w:rsidRDefault="00024EB3" w:rsidP="00024EB3">
      <w:pPr>
        <w:numPr>
          <w:ilvl w:val="0"/>
          <w:numId w:val="1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опасных и неблагоприятных метеорологических явлениях до населени</w:t>
      </w:r>
      <w:r>
        <w:rPr>
          <w:rFonts w:ascii="Times New Roman" w:hAnsi="Times New Roman"/>
          <w:color w:val="000000"/>
          <w:sz w:val="20"/>
        </w:rPr>
        <w:t>я на территории района, городского округа.</w:t>
      </w:r>
    </w:p>
    <w:p w:rsidR="00C2390E" w:rsidRDefault="00024EB3" w:rsidP="00024EB3">
      <w:pPr>
        <w:numPr>
          <w:ilvl w:val="0"/>
          <w:numId w:val="13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теплоснабжения и их работоспособность.</w:t>
      </w:r>
    </w:p>
    <w:p w:rsidR="00C2390E" w:rsidRDefault="00024EB3" w:rsidP="00024EB3">
      <w:pPr>
        <w:numPr>
          <w:ilvl w:val="0"/>
          <w:numId w:val="14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состав сил и средств муниципального звена ТП РСЧС к реагированию на ЧС.</w:t>
      </w:r>
    </w:p>
    <w:p w:rsidR="00C2390E" w:rsidRDefault="00024EB3" w:rsidP="00024EB3">
      <w:pPr>
        <w:numPr>
          <w:ilvl w:val="0"/>
          <w:numId w:val="15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C2390E" w:rsidRDefault="00024EB3" w:rsidP="00024EB3">
      <w:pPr>
        <w:numPr>
          <w:ilvl w:val="0"/>
          <w:numId w:val="16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</w:t>
      </w:r>
      <w:r>
        <w:rPr>
          <w:rFonts w:ascii="Times New Roman" w:hAnsi="Times New Roman"/>
          <w:color w:val="000000"/>
          <w:sz w:val="20"/>
        </w:rPr>
        <w:t>ов.</w:t>
      </w:r>
    </w:p>
    <w:p w:rsidR="00C2390E" w:rsidRDefault="00024EB3" w:rsidP="00024EB3">
      <w:pPr>
        <w:numPr>
          <w:ilvl w:val="0"/>
          <w:numId w:val="17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C2390E" w:rsidRDefault="00024EB3" w:rsidP="00024EB3">
      <w:pPr>
        <w:numPr>
          <w:ilvl w:val="0"/>
          <w:numId w:val="18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lastRenderedPageBreak/>
        <w:t xml:space="preserve">- обеспечить готовность к убытию в зону возможной ЧС сил постоянной готовности. </w:t>
      </w:r>
    </w:p>
    <w:p w:rsidR="00C2390E" w:rsidRDefault="00024EB3" w:rsidP="00024EB3">
      <w:pPr>
        <w:numPr>
          <w:ilvl w:val="0"/>
          <w:numId w:val="19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</w:t>
      </w:r>
      <w:r>
        <w:rPr>
          <w:rFonts w:ascii="Times New Roman" w:hAnsi="Times New Roman"/>
          <w:color w:val="000000"/>
          <w:sz w:val="20"/>
        </w:rPr>
        <w:t>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C2390E" w:rsidRDefault="00024EB3" w:rsidP="00024EB3">
      <w:pPr>
        <w:numPr>
          <w:ilvl w:val="0"/>
          <w:numId w:val="20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мероприятий по разъяснению населению  о необходимости регистрации турис</w:t>
      </w:r>
      <w:r>
        <w:rPr>
          <w:rFonts w:ascii="Times New Roman" w:hAnsi="Times New Roman"/>
          <w:color w:val="000000"/>
          <w:sz w:val="20"/>
        </w:rPr>
        <w:t>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C2390E" w:rsidRDefault="00024EB3" w:rsidP="00024EB3">
      <w:pPr>
        <w:numPr>
          <w:ilvl w:val="0"/>
          <w:numId w:val="21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об опасных и неблагоприятных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погоды и рекомендации по порядку реагирования на прогноз;</w:t>
      </w:r>
    </w:p>
    <w:p w:rsidR="00C2390E" w:rsidRDefault="00024EB3" w:rsidP="00024EB3">
      <w:pPr>
        <w:numPr>
          <w:ilvl w:val="0"/>
          <w:numId w:val="22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прогноз по заморозкам довести до производителей сельскохозяйственной продукции.</w:t>
      </w:r>
    </w:p>
    <w:p w:rsidR="00C2390E" w:rsidRDefault="00C2390E" w:rsidP="00024EB3">
      <w:pPr>
        <w:numPr>
          <w:ilvl w:val="0"/>
          <w:numId w:val="23"/>
        </w:numPr>
        <w:tabs>
          <w:tab w:val="left" w:pos="517"/>
          <w:tab w:val="left" w:pos="900"/>
        </w:tabs>
        <w:ind w:left="57" w:firstLine="510"/>
        <w:jc w:val="both"/>
        <w:rPr>
          <w:rStyle w:val="af0"/>
          <w:rFonts w:ascii="Times New Roman" w:hAnsi="Times New Roman"/>
          <w:b w:val="0"/>
          <w:bCs w:val="0"/>
          <w:color w:val="000000"/>
          <w:sz w:val="20"/>
        </w:rPr>
      </w:pPr>
    </w:p>
    <w:p w:rsidR="00C2390E" w:rsidRDefault="00024EB3" w:rsidP="00024EB3">
      <w:pPr>
        <w:numPr>
          <w:ilvl w:val="0"/>
          <w:numId w:val="24"/>
        </w:numPr>
        <w:tabs>
          <w:tab w:val="left" w:pos="517"/>
          <w:tab w:val="left" w:pos="900"/>
        </w:tabs>
        <w:spacing w:line="228" w:lineRule="auto"/>
        <w:ind w:firstLine="624"/>
      </w:pPr>
      <w:r>
        <w:rPr>
          <w:rStyle w:val="af0"/>
          <w:rFonts w:ascii="Times New Roman" w:hAnsi="Times New Roman"/>
          <w:color w:val="000000"/>
          <w:sz w:val="20"/>
        </w:rPr>
        <w:t xml:space="preserve">По </w:t>
      </w:r>
      <w:r>
        <w:rPr>
          <w:rStyle w:val="af0"/>
          <w:rFonts w:ascii="Times New Roman" w:hAnsi="Times New Roman"/>
          <w:color w:val="000000"/>
          <w:sz w:val="20"/>
        </w:rPr>
        <w:t>риску возникновения лесных (ландшафтных) пожаров и термических точек:</w:t>
      </w:r>
    </w:p>
    <w:p w:rsidR="00C2390E" w:rsidRDefault="00024EB3" w:rsidP="00024EB3">
      <w:pPr>
        <w:pStyle w:val="9"/>
        <w:numPr>
          <w:ilvl w:val="0"/>
          <w:numId w:val="25"/>
        </w:numPr>
        <w:ind w:firstLine="567"/>
        <w:jc w:val="both"/>
      </w:pPr>
      <w:r>
        <w:rPr>
          <w:rStyle w:val="af0"/>
          <w:b w:val="0"/>
          <w:bCs w:val="0"/>
          <w:color w:val="000000"/>
          <w:sz w:val="20"/>
          <w:szCs w:val="20"/>
        </w:rPr>
        <w:t>- организовать работу патрульных, патрульно-маневренных групп по недопущению возгораний;</w:t>
      </w:r>
    </w:p>
    <w:p w:rsidR="00C2390E" w:rsidRDefault="00024EB3" w:rsidP="00024EB3">
      <w:pPr>
        <w:pStyle w:val="af6"/>
        <w:numPr>
          <w:ilvl w:val="0"/>
          <w:numId w:val="26"/>
        </w:numPr>
        <w:tabs>
          <w:tab w:val="left" w:pos="517"/>
          <w:tab w:val="left" w:pos="900"/>
        </w:tabs>
        <w:spacing w:line="228" w:lineRule="auto"/>
        <w:ind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 выявлении возгораний, незамедлительно информировать собственников (арендаторов) земель;</w:t>
      </w:r>
    </w:p>
    <w:p w:rsidR="00C2390E" w:rsidRDefault="00024EB3" w:rsidP="00024EB3">
      <w:pPr>
        <w:pStyle w:val="af6"/>
        <w:numPr>
          <w:ilvl w:val="0"/>
          <w:numId w:val="27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организовать работу по разработке дополнительных мероприятий, направленных на обеспечение пожарной безопасности населенных пунктов и садоводческих товариществ;</w:t>
      </w:r>
    </w:p>
    <w:p w:rsidR="00C2390E" w:rsidRDefault="00024EB3" w:rsidP="00024EB3">
      <w:pPr>
        <w:pStyle w:val="af6"/>
        <w:numPr>
          <w:ilvl w:val="0"/>
          <w:numId w:val="28"/>
        </w:numPr>
        <w:tabs>
          <w:tab w:val="left" w:pos="517"/>
          <w:tab w:val="left" w:pos="568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и провести сходы граждан по вопросам соблюдения требований пожарной безопасности,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проведение соответствующей разъяснительной работы по действиям при возникновении пожара и опасных факторов лесных пожаров и палов травы;</w:t>
      </w:r>
    </w:p>
    <w:p w:rsidR="00C2390E" w:rsidRDefault="00024EB3" w:rsidP="00024EB3">
      <w:pPr>
        <w:pStyle w:val="af6"/>
        <w:numPr>
          <w:ilvl w:val="0"/>
          <w:numId w:val="29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обеспечить принятие мер по локализации очагов горения сухой растительности и спасению людей и имущества до прибытия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подразделений Государственной противопожарной службы;</w:t>
      </w:r>
    </w:p>
    <w:p w:rsidR="00C2390E" w:rsidRDefault="00024EB3" w:rsidP="00024EB3">
      <w:pPr>
        <w:pStyle w:val="af6"/>
        <w:numPr>
          <w:ilvl w:val="0"/>
          <w:numId w:val="30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обеспечить выставление стационарных и передвижных межведомственных постов на территориях населенных пунктов и прилегающих к ним территориях;</w:t>
      </w:r>
    </w:p>
    <w:p w:rsidR="00C2390E" w:rsidRDefault="00024EB3" w:rsidP="00024EB3">
      <w:pPr>
        <w:pStyle w:val="af6"/>
        <w:numPr>
          <w:ilvl w:val="0"/>
          <w:numId w:val="31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организовать круглосуточную работу и реагирование на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термические точки, зарегистрированные на портале и мобильном приложении.</w:t>
      </w:r>
    </w:p>
    <w:p w:rsidR="00C2390E" w:rsidRDefault="00C2390E" w:rsidP="00024EB3">
      <w:pPr>
        <w:pStyle w:val="af6"/>
        <w:numPr>
          <w:ilvl w:val="0"/>
          <w:numId w:val="32"/>
        </w:numPr>
        <w:tabs>
          <w:tab w:val="left" w:pos="540"/>
        </w:tabs>
        <w:spacing w:line="228" w:lineRule="auto"/>
        <w:ind w:firstLine="567"/>
        <w:jc w:val="both"/>
      </w:pPr>
    </w:p>
    <w:p w:rsidR="00C2390E" w:rsidRDefault="00024EB3" w:rsidP="00024EB3">
      <w:pPr>
        <w:numPr>
          <w:ilvl w:val="0"/>
          <w:numId w:val="33"/>
        </w:numPr>
        <w:ind w:firstLine="737"/>
        <w:jc w:val="both"/>
        <w:rPr>
          <w:b/>
          <w:bCs/>
          <w:color w:val="000000"/>
          <w:spacing w:val="-6"/>
          <w:sz w:val="26"/>
          <w:szCs w:val="26"/>
          <w:lang w:eastAsia="en-US"/>
        </w:rPr>
      </w:pPr>
      <w:r>
        <w:rPr>
          <w:rStyle w:val="af0"/>
          <w:rFonts w:ascii="Times New Roman" w:hAnsi="Times New Roman"/>
          <w:color w:val="000000"/>
          <w:spacing w:val="-6"/>
          <w:sz w:val="20"/>
        </w:rPr>
        <w:t>По риску возникновения происшествий на водных объектах:</w:t>
      </w:r>
    </w:p>
    <w:p w:rsidR="00C2390E" w:rsidRDefault="00024EB3" w:rsidP="00024EB3">
      <w:pPr>
        <w:numPr>
          <w:ilvl w:val="0"/>
          <w:numId w:val="34"/>
        </w:numPr>
        <w:ind w:firstLine="737"/>
        <w:jc w:val="both"/>
        <w:outlineLvl w:val="0"/>
        <w:rPr>
          <w:color w:val="000000"/>
          <w:sz w:val="26"/>
          <w:szCs w:val="26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1. Организовать размещение предупреждающих и запрещающих знаков, наглядной агитации, пропаганды в СМИ по правилам безопасности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при отдыхе на водоемах области. </w:t>
      </w:r>
    </w:p>
    <w:p w:rsidR="00C2390E" w:rsidRDefault="00024EB3" w:rsidP="00024EB3">
      <w:pPr>
        <w:numPr>
          <w:ilvl w:val="0"/>
          <w:numId w:val="35"/>
        </w:numPr>
        <w:tabs>
          <w:tab w:val="left" w:pos="540"/>
        </w:tabs>
        <w:spacing w:line="228" w:lineRule="auto"/>
        <w:ind w:firstLine="737"/>
        <w:jc w:val="both"/>
        <w:outlineLvl w:val="0"/>
        <w:rPr>
          <w:color w:val="000000"/>
          <w:sz w:val="26"/>
          <w:szCs w:val="26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2. Организовать патрулирование в местах массового выхода (купания) людей вблизи водоемов. </w:t>
      </w:r>
    </w:p>
    <w:p w:rsidR="00C2390E" w:rsidRDefault="00024EB3" w:rsidP="00024EB3">
      <w:pPr>
        <w:numPr>
          <w:ilvl w:val="0"/>
          <w:numId w:val="36"/>
        </w:numPr>
        <w:tabs>
          <w:tab w:val="left" w:pos="540"/>
        </w:tabs>
        <w:spacing w:line="228" w:lineRule="auto"/>
        <w:ind w:firstLine="737"/>
        <w:jc w:val="both"/>
        <w:outlineLvl w:val="0"/>
        <w:rPr>
          <w:color w:val="000000"/>
          <w:sz w:val="26"/>
          <w:szCs w:val="26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3. Организовать проведение разъяснительной работы среди населения, направленной на соблюдение мер безопасности при посещении водных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объектов. </w:t>
      </w:r>
    </w:p>
    <w:p w:rsidR="00C2390E" w:rsidRDefault="00C2390E" w:rsidP="00024EB3">
      <w:pPr>
        <w:numPr>
          <w:ilvl w:val="0"/>
          <w:numId w:val="37"/>
        </w:numPr>
        <w:tabs>
          <w:tab w:val="left" w:pos="540"/>
        </w:tabs>
        <w:spacing w:line="228" w:lineRule="auto"/>
        <w:ind w:firstLine="737"/>
        <w:jc w:val="both"/>
        <w:outlineLvl w:val="0"/>
        <w:rPr>
          <w:rFonts w:ascii="Times New Roman" w:hAnsi="Times New Roman"/>
          <w:sz w:val="20"/>
        </w:rPr>
      </w:pPr>
    </w:p>
    <w:p w:rsidR="00C2390E" w:rsidRDefault="00024EB3" w:rsidP="00024EB3">
      <w:pPr>
        <w:pStyle w:val="af6"/>
        <w:numPr>
          <w:ilvl w:val="0"/>
          <w:numId w:val="38"/>
        </w:numPr>
        <w:tabs>
          <w:tab w:val="left" w:pos="540"/>
        </w:tabs>
        <w:spacing w:line="228" w:lineRule="auto"/>
        <w:ind w:firstLine="567"/>
        <w:jc w:val="both"/>
      </w:pPr>
      <w:r>
        <w:rPr>
          <w:rFonts w:ascii="Times New Roman" w:hAnsi="Times New Roman"/>
          <w:b/>
          <w:bCs/>
          <w:i/>
          <w:color w:val="000000"/>
          <w:sz w:val="20"/>
        </w:rPr>
        <w:t xml:space="preserve"> </w:t>
      </w:r>
    </w:p>
    <w:p w:rsidR="00C2390E" w:rsidRDefault="00024EB3" w:rsidP="00024EB3">
      <w:pPr>
        <w:pStyle w:val="af6"/>
        <w:numPr>
          <w:ilvl w:val="0"/>
          <w:numId w:val="39"/>
        </w:numPr>
        <w:tabs>
          <w:tab w:val="left" w:pos="540"/>
        </w:tabs>
        <w:spacing w:line="228" w:lineRule="auto"/>
        <w:ind w:firstLine="567"/>
        <w:jc w:val="both"/>
        <w:rPr>
          <w:sz w:val="20"/>
        </w:rPr>
      </w:pPr>
      <w:r>
        <w:rPr>
          <w:rStyle w:val="af0"/>
          <w:rFonts w:ascii="Times New Roman" w:hAnsi="Times New Roman"/>
          <w:bCs w:val="0"/>
          <w:color w:val="FF0000"/>
          <w:sz w:val="20"/>
        </w:rPr>
        <w:t xml:space="preserve"> </w:t>
      </w:r>
    </w:p>
    <w:p w:rsidR="00C2390E" w:rsidRDefault="00024EB3" w:rsidP="00024EB3">
      <w:pPr>
        <w:pStyle w:val="af6"/>
        <w:numPr>
          <w:ilvl w:val="0"/>
          <w:numId w:val="40"/>
        </w:numPr>
        <w:tabs>
          <w:tab w:val="left" w:pos="540"/>
        </w:tabs>
        <w:spacing w:line="228" w:lineRule="auto"/>
        <w:ind w:firstLine="567"/>
        <w:jc w:val="both"/>
      </w:pPr>
      <w:proofErr w:type="gramStart"/>
      <w:r>
        <w:rPr>
          <w:rFonts w:ascii="Times New Roman" w:hAnsi="Times New Roman"/>
          <w:b/>
          <w:bCs/>
          <w:i/>
          <w:color w:val="000000"/>
          <w:sz w:val="20"/>
        </w:rPr>
        <w:t xml:space="preserve">Обо всех возникших предпосылках ЧС немедленно информировать ОД  ЕДДС Усть-Удинского района </w:t>
      </w:r>
      <w:r>
        <w:rPr>
          <w:rFonts w:ascii="Times New Roman" w:hAnsi="Times New Roman"/>
          <w:b/>
          <w:bCs/>
          <w:i/>
          <w:color w:val="000000"/>
          <w:sz w:val="20"/>
        </w:rPr>
        <w:t>(тел.:8(39545 31-1-82</w:t>
      </w:r>
      <w:r>
        <w:rPr>
          <w:rFonts w:ascii="Times New Roman" w:hAnsi="Times New Roman"/>
          <w:b/>
          <w:bCs/>
          <w:i/>
          <w:color w:val="000000"/>
          <w:sz w:val="20"/>
        </w:rPr>
        <w:t>).</w:t>
      </w:r>
      <w:proofErr w:type="gramEnd"/>
    </w:p>
    <w:p w:rsidR="00C2390E" w:rsidRDefault="00C2390E" w:rsidP="00024EB3">
      <w:pPr>
        <w:pStyle w:val="af6"/>
        <w:numPr>
          <w:ilvl w:val="0"/>
          <w:numId w:val="41"/>
        </w:numPr>
        <w:tabs>
          <w:tab w:val="left" w:pos="540"/>
        </w:tabs>
        <w:spacing w:line="228" w:lineRule="auto"/>
        <w:ind w:firstLine="567"/>
        <w:jc w:val="both"/>
      </w:pPr>
    </w:p>
    <w:p w:rsidR="00C2390E" w:rsidRDefault="00C2390E" w:rsidP="00024EB3">
      <w:pPr>
        <w:pStyle w:val="af6"/>
        <w:numPr>
          <w:ilvl w:val="0"/>
          <w:numId w:val="42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C2390E" w:rsidRDefault="00C2390E" w:rsidP="00024EB3">
      <w:pPr>
        <w:pStyle w:val="af6"/>
        <w:numPr>
          <w:ilvl w:val="0"/>
          <w:numId w:val="43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C2390E" w:rsidRDefault="00C2390E" w:rsidP="00024EB3">
      <w:pPr>
        <w:pStyle w:val="af6"/>
        <w:numPr>
          <w:ilvl w:val="0"/>
          <w:numId w:val="44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C2390E" w:rsidRDefault="00C2390E" w:rsidP="00024EB3">
      <w:pPr>
        <w:pStyle w:val="af6"/>
        <w:numPr>
          <w:ilvl w:val="0"/>
          <w:numId w:val="45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C2390E" w:rsidRDefault="00024EB3" w:rsidP="00024EB3">
      <w:pPr>
        <w:widowControl w:val="0"/>
        <w:numPr>
          <w:ilvl w:val="0"/>
          <w:numId w:val="46"/>
        </w:numPr>
        <w:tabs>
          <w:tab w:val="left" w:pos="3953"/>
        </w:tabs>
        <w:spacing w:line="228" w:lineRule="auto"/>
        <w:jc w:val="both"/>
        <w:outlineLvl w:val="0"/>
        <w:rPr>
          <w:rFonts w:ascii="Times New Roman" w:hAnsi="Times New Roman"/>
          <w:color w:val="000000"/>
          <w:spacing w:val="-4"/>
          <w:sz w:val="16"/>
          <w:szCs w:val="16"/>
          <w:lang w:eastAsia="zh-CN"/>
        </w:rPr>
      </w:pP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 xml:space="preserve"> </w:t>
      </w:r>
    </w:p>
    <w:sectPr w:rsidR="00C2390E" w:rsidSect="00C2390E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0F732B"/>
    <w:multiLevelType w:val="multilevel"/>
    <w:tmpl w:val="23B07A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F983A6D"/>
    <w:multiLevelType w:val="multilevel"/>
    <w:tmpl w:val="2CEE23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2676742"/>
    <w:multiLevelType w:val="multilevel"/>
    <w:tmpl w:val="A992B3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  <w:lvlOverride w:ilvl="0">
      <w:startOverride w:val="1"/>
    </w:lvlOverride>
  </w:num>
  <w:num w:numId="5">
    <w:abstractNumId w:val="0"/>
  </w:num>
  <w:num w:numId="6">
    <w:abstractNumId w:val="0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1"/>
  </w:num>
  <w:num w:numId="27">
    <w:abstractNumId w:val="1"/>
  </w:num>
  <w:num w:numId="28">
    <w:abstractNumId w:val="1"/>
  </w:num>
  <w:num w:numId="29">
    <w:abstractNumId w:val="1"/>
  </w:num>
  <w:num w:numId="30">
    <w:abstractNumId w:val="1"/>
  </w:num>
  <w:num w:numId="31">
    <w:abstractNumId w:val="1"/>
  </w:num>
  <w:num w:numId="32">
    <w:abstractNumId w:val="1"/>
  </w:num>
  <w:num w:numId="33">
    <w:abstractNumId w:val="1"/>
  </w:num>
  <w:num w:numId="34">
    <w:abstractNumId w:val="1"/>
  </w:num>
  <w:num w:numId="35">
    <w:abstractNumId w:val="1"/>
  </w:num>
  <w:num w:numId="36">
    <w:abstractNumId w:val="1"/>
  </w:num>
  <w:num w:numId="37">
    <w:abstractNumId w:val="1"/>
  </w:num>
  <w:num w:numId="38">
    <w:abstractNumId w:val="1"/>
  </w:num>
  <w:num w:numId="39">
    <w:abstractNumId w:val="1"/>
  </w:num>
  <w:num w:numId="40">
    <w:abstractNumId w:val="1"/>
  </w:num>
  <w:num w:numId="41">
    <w:abstractNumId w:val="1"/>
  </w:num>
  <w:num w:numId="42">
    <w:abstractNumId w:val="1"/>
  </w:num>
  <w:num w:numId="43">
    <w:abstractNumId w:val="1"/>
  </w:num>
  <w:num w:numId="44">
    <w:abstractNumId w:val="1"/>
  </w:num>
  <w:num w:numId="45">
    <w:abstractNumId w:val="1"/>
  </w:num>
  <w:num w:numId="46">
    <w:abstractNumId w:val="1"/>
  </w:num>
  <w:numIdMacAtCleanup w:val="4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autoHyphenation/>
  <w:characterSpacingControl w:val="doNotCompress"/>
  <w:compat/>
  <w:rsids>
    <w:rsidRoot w:val="00C2390E"/>
    <w:rsid w:val="00024EB3"/>
    <w:rsid w:val="00C2390E"/>
    <w:rsid w:val="00CB4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C2390E"/>
    <w:rPr>
      <w:sz w:val="28"/>
      <w:szCs w:val="28"/>
    </w:rPr>
  </w:style>
  <w:style w:type="character" w:customStyle="1" w:styleId="WW8Num3z1">
    <w:name w:val="WW8Num3z1"/>
    <w:qFormat/>
    <w:rsid w:val="00C2390E"/>
  </w:style>
  <w:style w:type="character" w:customStyle="1" w:styleId="WW8Num3z2">
    <w:name w:val="WW8Num3z2"/>
    <w:qFormat/>
    <w:rsid w:val="00C2390E"/>
  </w:style>
  <w:style w:type="character" w:customStyle="1" w:styleId="WW8Num3z3">
    <w:name w:val="WW8Num3z3"/>
    <w:qFormat/>
    <w:rsid w:val="00C2390E"/>
  </w:style>
  <w:style w:type="character" w:customStyle="1" w:styleId="WW8Num3z4">
    <w:name w:val="WW8Num3z4"/>
    <w:qFormat/>
    <w:rsid w:val="00C2390E"/>
  </w:style>
  <w:style w:type="character" w:customStyle="1" w:styleId="WW8Num3z5">
    <w:name w:val="WW8Num3z5"/>
    <w:qFormat/>
    <w:rsid w:val="00C2390E"/>
  </w:style>
  <w:style w:type="character" w:customStyle="1" w:styleId="WW8Num3z6">
    <w:name w:val="WW8Num3z6"/>
    <w:qFormat/>
    <w:rsid w:val="00C2390E"/>
  </w:style>
  <w:style w:type="character" w:customStyle="1" w:styleId="WW8Num3z7">
    <w:name w:val="WW8Num3z7"/>
    <w:qFormat/>
    <w:rsid w:val="00C2390E"/>
  </w:style>
  <w:style w:type="character" w:customStyle="1" w:styleId="WW8Num3z8">
    <w:name w:val="WW8Num3z8"/>
    <w:qFormat/>
    <w:rsid w:val="00C2390E"/>
  </w:style>
  <w:style w:type="character" w:customStyle="1" w:styleId="192">
    <w:name w:val="Основной шрифт абзаца192"/>
    <w:qFormat/>
    <w:rsid w:val="00C2390E"/>
  </w:style>
  <w:style w:type="character" w:customStyle="1" w:styleId="WW8Num4z0">
    <w:name w:val="WW8Num4z0"/>
    <w:qFormat/>
    <w:rsid w:val="00C2390E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C2390E"/>
  </w:style>
  <w:style w:type="character" w:customStyle="1" w:styleId="WW8Num4z2">
    <w:name w:val="WW8Num4z2"/>
    <w:qFormat/>
    <w:rsid w:val="00C2390E"/>
  </w:style>
  <w:style w:type="character" w:customStyle="1" w:styleId="WW8Num4z3">
    <w:name w:val="WW8Num4z3"/>
    <w:qFormat/>
    <w:rsid w:val="00C2390E"/>
  </w:style>
  <w:style w:type="character" w:customStyle="1" w:styleId="WW8Num4z4">
    <w:name w:val="WW8Num4z4"/>
    <w:qFormat/>
    <w:rsid w:val="00C2390E"/>
  </w:style>
  <w:style w:type="character" w:customStyle="1" w:styleId="WW8Num4z5">
    <w:name w:val="WW8Num4z5"/>
    <w:qFormat/>
    <w:rsid w:val="00C2390E"/>
  </w:style>
  <w:style w:type="character" w:customStyle="1" w:styleId="WW8Num4z6">
    <w:name w:val="WW8Num4z6"/>
    <w:qFormat/>
    <w:rsid w:val="00C2390E"/>
  </w:style>
  <w:style w:type="character" w:customStyle="1" w:styleId="WW8Num4z7">
    <w:name w:val="WW8Num4z7"/>
    <w:qFormat/>
    <w:rsid w:val="00C2390E"/>
  </w:style>
  <w:style w:type="character" w:customStyle="1" w:styleId="WW8Num4z8">
    <w:name w:val="WW8Num4z8"/>
    <w:qFormat/>
    <w:rsid w:val="00C2390E"/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C2390E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C2390E"/>
  </w:style>
  <w:style w:type="numbering" w:customStyle="1" w:styleId="WW8Num4">
    <w:name w:val="WW8Num4"/>
    <w:qFormat/>
    <w:rsid w:val="00C2390E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84A8F1-1F27-4123-A5F5-0A9845B06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1039</TotalTime>
  <Pages>1</Pages>
  <Words>888</Words>
  <Characters>5066</Characters>
  <Application>Microsoft Office Word</Application>
  <DocSecurity>0</DocSecurity>
  <Lines>42</Lines>
  <Paragraphs>11</Paragraphs>
  <ScaleCrop>false</ScaleCrop>
  <Company>Microsoft</Company>
  <LinksUpToDate>false</LinksUpToDate>
  <CharactersWithSpaces>5943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609</cp:revision>
  <cp:lastPrinted>2025-06-19T04:41:00Z</cp:lastPrinted>
  <dcterms:created xsi:type="dcterms:W3CDTF">2024-05-16T09:55:00Z</dcterms:created>
  <dcterms:modified xsi:type="dcterms:W3CDTF">2025-06-19T04:41:00Z</dcterms:modified>
  <dc:language>ru-RU</dc:language>
</cp:coreProperties>
</file>