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BD461A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D01194">
        <w:rPr>
          <w:rFonts w:ascii="Times New Roman" w:hAnsi="Times New Roman" w:cs="Times New Roman"/>
          <w:sz w:val="24"/>
          <w:szCs w:val="24"/>
          <w:lang w:eastAsia="ru-RU"/>
        </w:rPr>
        <w:t>24</w:t>
      </w:r>
      <w:r>
        <w:rPr>
          <w:rFonts w:ascii="Times New Roman" w:hAnsi="Times New Roman" w:cs="Times New Roman"/>
          <w:sz w:val="24"/>
          <w:szCs w:val="24"/>
          <w:lang w:eastAsia="ru-RU"/>
        </w:rPr>
        <w:t>» сентября</w:t>
      </w:r>
      <w:r w:rsidR="00F867DF">
        <w:rPr>
          <w:rFonts w:ascii="Times New Roman" w:hAnsi="Times New Roman" w:cs="Times New Roman"/>
          <w:sz w:val="24"/>
          <w:szCs w:val="24"/>
          <w:lang w:eastAsia="ru-RU"/>
        </w:rPr>
        <w:t xml:space="preserve">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№</w:t>
      </w:r>
      <w:r w:rsidR="00D01194">
        <w:rPr>
          <w:rFonts w:ascii="Times New Roman" w:hAnsi="Times New Roman" w:cs="Times New Roman"/>
          <w:sz w:val="24"/>
          <w:szCs w:val="24"/>
          <w:lang w:eastAsia="ru-RU"/>
        </w:rPr>
        <w:t xml:space="preserve"> 16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D01194">
        <w:rPr>
          <w:rFonts w:ascii="Times New Roman" w:hAnsi="Times New Roman" w:cs="Times New Roman"/>
          <w:sz w:val="24"/>
          <w:szCs w:val="24"/>
          <w:lang w:eastAsia="ru-RU"/>
        </w:rPr>
        <w:t>11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F867DF">
        <w:rPr>
          <w:rFonts w:ascii="Times New Roman" w:hAnsi="Times New Roman" w:cs="Times New Roman"/>
          <w:sz w:val="24"/>
          <w:szCs w:val="24"/>
        </w:rPr>
        <w:t>в решение</w:t>
      </w:r>
      <w:r w:rsidR="00017C04">
        <w:rPr>
          <w:rFonts w:ascii="Times New Roman" w:hAnsi="Times New Roman" w:cs="Times New Roman"/>
          <w:sz w:val="24"/>
          <w:szCs w:val="24"/>
        </w:rPr>
        <w:t xml:space="preserve">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BF52B6">
        <w:rPr>
          <w:rFonts w:ascii="Times New Roman" w:hAnsi="Times New Roman" w:cs="Times New Roman"/>
          <w:sz w:val="24"/>
          <w:szCs w:val="24"/>
        </w:rPr>
        <w:t>Аталанского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BF52B6">
        <w:rPr>
          <w:rFonts w:ascii="Times New Roman" w:hAnsi="Times New Roman" w:cs="Times New Roman"/>
          <w:sz w:val="24"/>
          <w:szCs w:val="24"/>
        </w:rPr>
        <w:t>35</w:t>
      </w:r>
      <w:r w:rsidR="007470A5">
        <w:rPr>
          <w:rFonts w:ascii="Times New Roman" w:hAnsi="Times New Roman" w:cs="Times New Roman"/>
          <w:sz w:val="24"/>
          <w:szCs w:val="24"/>
        </w:rPr>
        <w:t>/1-ДП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BF52B6">
        <w:rPr>
          <w:rFonts w:ascii="Times New Roman" w:hAnsi="Times New Roman" w:cs="Times New Roman"/>
          <w:sz w:val="24"/>
          <w:szCs w:val="24"/>
        </w:rPr>
        <w:t>зенного учреждения Администрация</w:t>
      </w:r>
      <w:r w:rsidR="00747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52B6">
        <w:rPr>
          <w:rFonts w:ascii="Times New Roman" w:hAnsi="Times New Roman" w:cs="Times New Roman"/>
          <w:sz w:val="24"/>
          <w:szCs w:val="24"/>
        </w:rPr>
        <w:t>Аталанского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1B39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D01194">
        <w:rPr>
          <w:rFonts w:ascii="Times New Roman" w:hAnsi="Times New Roman" w:cs="Times New Roman"/>
          <w:sz w:val="24"/>
          <w:szCs w:val="24"/>
        </w:rPr>
        <w:t>16</w:t>
      </w:r>
      <w:r w:rsidR="009539DC">
        <w:rPr>
          <w:rFonts w:ascii="Times New Roman" w:hAnsi="Times New Roman" w:cs="Times New Roman"/>
          <w:sz w:val="24"/>
          <w:szCs w:val="24"/>
        </w:rPr>
        <w:t xml:space="preserve"> </w:t>
      </w:r>
      <w:r w:rsidRPr="001252B8">
        <w:rPr>
          <w:rFonts w:ascii="Times New Roman" w:hAnsi="Times New Roman" w:cs="Times New Roman"/>
          <w:sz w:val="24"/>
          <w:szCs w:val="24"/>
        </w:rPr>
        <w:t>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D01194">
        <w:rPr>
          <w:rFonts w:ascii="Times New Roman" w:hAnsi="Times New Roman" w:cs="Times New Roman"/>
          <w:sz w:val="24"/>
          <w:szCs w:val="24"/>
        </w:rPr>
        <w:t>24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BD461A">
        <w:rPr>
          <w:rFonts w:ascii="Times New Roman" w:hAnsi="Times New Roman" w:cs="Times New Roman"/>
          <w:sz w:val="24"/>
          <w:szCs w:val="24"/>
        </w:rPr>
        <w:t>сентября</w:t>
      </w:r>
      <w:r w:rsidR="00F867DF">
        <w:rPr>
          <w:rFonts w:ascii="Times New Roman" w:hAnsi="Times New Roman" w:cs="Times New Roman"/>
          <w:sz w:val="24"/>
          <w:szCs w:val="24"/>
        </w:rPr>
        <w:t xml:space="preserve">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F867DF">
        <w:rPr>
          <w:rFonts w:ascii="Times New Roman" w:hAnsi="Times New Roman" w:cs="Times New Roman"/>
          <w:sz w:val="24"/>
          <w:szCs w:val="24"/>
        </w:rPr>
        <w:t xml:space="preserve"> от 20.03.2025 N</w:t>
      </w:r>
      <w:r w:rsidR="00D01194">
        <w:rPr>
          <w:rFonts w:ascii="Times New Roman" w:hAnsi="Times New Roman" w:cs="Times New Roman"/>
          <w:sz w:val="24"/>
          <w:szCs w:val="24"/>
        </w:rPr>
        <w:t xml:space="preserve"> </w:t>
      </w:r>
      <w:r w:rsidR="00CB2758" w:rsidRPr="00F7534C">
        <w:rPr>
          <w:rFonts w:ascii="Times New Roman" w:hAnsi="Times New Roman" w:cs="Times New Roman"/>
          <w:sz w:val="24"/>
          <w:szCs w:val="24"/>
        </w:rPr>
        <w:t>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, Законом Иркутской области от 21.05.2025 года № </w:t>
      </w:r>
      <w:r w:rsidR="00BF52B6">
        <w:rPr>
          <w:rFonts w:ascii="Times New Roman" w:hAnsi="Times New Roman" w:cs="Times New Roman"/>
          <w:sz w:val="24"/>
          <w:szCs w:val="24"/>
        </w:rPr>
        <w:t>35</w:t>
      </w:r>
      <w:r w:rsidR="00CB2758" w:rsidRPr="001252B8">
        <w:rPr>
          <w:rFonts w:ascii="Times New Roman" w:hAnsi="Times New Roman" w:cs="Times New Roman"/>
          <w:sz w:val="24"/>
          <w:szCs w:val="24"/>
        </w:rPr>
        <w:t>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BF52B6">
        <w:rPr>
          <w:rFonts w:ascii="Times New Roman" w:hAnsi="Times New Roman" w:cs="Times New Roman"/>
          <w:sz w:val="24"/>
          <w:szCs w:val="24"/>
        </w:rPr>
        <w:t>Аталанского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D01194">
        <w:rPr>
          <w:rFonts w:ascii="Times New Roman" w:hAnsi="Times New Roman" w:cs="Times New Roman"/>
          <w:sz w:val="24"/>
          <w:szCs w:val="24"/>
        </w:rPr>
        <w:t xml:space="preserve"> </w:t>
      </w:r>
      <w:r w:rsidR="00BF52B6">
        <w:rPr>
          <w:rFonts w:ascii="Times New Roman" w:hAnsi="Times New Roman" w:cs="Times New Roman"/>
          <w:sz w:val="24"/>
          <w:szCs w:val="24"/>
        </w:rPr>
        <w:t>35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администрации </w:t>
      </w:r>
      <w:proofErr w:type="spellStart"/>
      <w:r w:rsidR="00BF52B6">
        <w:rPr>
          <w:rFonts w:ascii="Times New Roman" w:hAnsi="Times New Roman" w:cs="Times New Roman"/>
          <w:sz w:val="24"/>
          <w:szCs w:val="24"/>
        </w:rPr>
        <w:t>Аталанского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867DF">
        <w:rPr>
          <w:rFonts w:ascii="Times New Roman" w:hAnsi="Times New Roman" w:cs="Times New Roman"/>
          <w:sz w:val="24"/>
          <w:szCs w:val="24"/>
        </w:rPr>
        <w:t xml:space="preserve">Уставом Усть-Удинского муниципального округа,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  <w:r w:rsidR="00F867DF">
        <w:rPr>
          <w:rFonts w:ascii="Times New Roman" w:hAnsi="Times New Roman" w:cs="Times New Roman"/>
          <w:sz w:val="24"/>
          <w:szCs w:val="24"/>
        </w:rPr>
        <w:t>,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F867DF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BD461A">
        <w:rPr>
          <w:rFonts w:ascii="Times New Roman" w:hAnsi="Times New Roman" w:cs="Times New Roman"/>
          <w:sz w:val="24"/>
          <w:szCs w:val="24"/>
        </w:rPr>
        <w:t>В связи с дефицитом бюджетных средств и невозможностью погашения имеющихся долговых обязательств, в</w:t>
      </w:r>
      <w:r w:rsidR="00F867DF">
        <w:rPr>
          <w:rFonts w:ascii="Times New Roman" w:hAnsi="Times New Roman" w:cs="Times New Roman"/>
          <w:sz w:val="24"/>
          <w:szCs w:val="24"/>
        </w:rPr>
        <w:t>нести в пункт 2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F867DF">
        <w:rPr>
          <w:rFonts w:ascii="Times New Roman" w:hAnsi="Times New Roman" w:cs="Times New Roman"/>
          <w:sz w:val="24"/>
          <w:szCs w:val="24"/>
        </w:rPr>
        <w:t>решения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BF52B6">
        <w:rPr>
          <w:rFonts w:ascii="Times New Roman" w:hAnsi="Times New Roman" w:cs="Times New Roman"/>
          <w:sz w:val="24"/>
          <w:szCs w:val="24"/>
        </w:rPr>
        <w:t>Аталанского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D01194">
        <w:rPr>
          <w:rFonts w:ascii="Times New Roman" w:hAnsi="Times New Roman" w:cs="Times New Roman"/>
          <w:sz w:val="24"/>
          <w:szCs w:val="24"/>
        </w:rPr>
        <w:t xml:space="preserve"> </w:t>
      </w:r>
      <w:r w:rsidR="00BF52B6">
        <w:rPr>
          <w:rFonts w:ascii="Times New Roman" w:hAnsi="Times New Roman" w:cs="Times New Roman"/>
          <w:sz w:val="24"/>
          <w:szCs w:val="24"/>
        </w:rPr>
        <w:t>35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</w:t>
      </w:r>
      <w:r w:rsidR="00BF52B6">
        <w:rPr>
          <w:rFonts w:ascii="Times New Roman" w:hAnsi="Times New Roman" w:cs="Times New Roman"/>
          <w:sz w:val="24"/>
          <w:szCs w:val="24"/>
        </w:rPr>
        <w:t>ипального казенного учреждения Администрация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52B6">
        <w:rPr>
          <w:rFonts w:ascii="Times New Roman" w:hAnsi="Times New Roman" w:cs="Times New Roman"/>
          <w:sz w:val="24"/>
          <w:szCs w:val="24"/>
        </w:rPr>
        <w:t>Аталанского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F867DF">
        <w:rPr>
          <w:rFonts w:ascii="Times New Roman" w:hAnsi="Times New Roman" w:cs="Times New Roman"/>
          <w:sz w:val="24"/>
          <w:szCs w:val="24"/>
        </w:rPr>
        <w:t xml:space="preserve"> в следующий редакции:</w:t>
      </w:r>
    </w:p>
    <w:p w:rsidR="001B39C8" w:rsidRDefault="00F867DF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67DF">
        <w:rPr>
          <w:rFonts w:ascii="Times New Roman" w:hAnsi="Times New Roman" w:cs="Times New Roman"/>
          <w:sz w:val="24"/>
          <w:szCs w:val="24"/>
        </w:rPr>
        <w:t>«Установить срок ликвидации муниципального казенного учреждения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F867DF">
        <w:rPr>
          <w:rFonts w:ascii="Times New Roman" w:hAnsi="Times New Roman" w:cs="Times New Roman"/>
          <w:sz w:val="24"/>
          <w:szCs w:val="24"/>
        </w:rPr>
        <w:t xml:space="preserve">дминистрация </w:t>
      </w:r>
      <w:proofErr w:type="spellStart"/>
      <w:r w:rsidRPr="00F867DF">
        <w:rPr>
          <w:rFonts w:ascii="Times New Roman" w:hAnsi="Times New Roman" w:cs="Times New Roman"/>
          <w:sz w:val="24"/>
          <w:szCs w:val="24"/>
        </w:rPr>
        <w:t>Аталанского</w:t>
      </w:r>
      <w:proofErr w:type="spellEnd"/>
      <w:r w:rsidRPr="00F867DF">
        <w:rPr>
          <w:rFonts w:ascii="Times New Roman" w:hAnsi="Times New Roman" w:cs="Times New Roman"/>
          <w:sz w:val="24"/>
          <w:szCs w:val="24"/>
        </w:rPr>
        <w:t xml:space="preserve"> сельского поселения Ус</w:t>
      </w:r>
      <w:r>
        <w:rPr>
          <w:rFonts w:ascii="Times New Roman" w:hAnsi="Times New Roman" w:cs="Times New Roman"/>
          <w:sz w:val="24"/>
          <w:szCs w:val="24"/>
        </w:rPr>
        <w:t>ть</w:t>
      </w:r>
      <w:r w:rsidR="00BD461A">
        <w:rPr>
          <w:rFonts w:ascii="Times New Roman" w:hAnsi="Times New Roman" w:cs="Times New Roman"/>
          <w:sz w:val="24"/>
          <w:szCs w:val="24"/>
        </w:rPr>
        <w:t>-Удинского района до 31 декабря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461A">
        <w:rPr>
          <w:rFonts w:ascii="Times New Roman" w:hAnsi="Times New Roman" w:cs="Times New Roman"/>
          <w:sz w:val="24"/>
          <w:szCs w:val="24"/>
        </w:rPr>
        <w:t>2027</w:t>
      </w:r>
      <w:r w:rsidR="001B39C8">
        <w:rPr>
          <w:rFonts w:ascii="Times New Roman" w:hAnsi="Times New Roman" w:cs="Times New Roman"/>
          <w:sz w:val="24"/>
          <w:szCs w:val="24"/>
        </w:rPr>
        <w:t xml:space="preserve"> года включительно</w:t>
      </w:r>
      <w:r w:rsidRPr="00F867DF">
        <w:rPr>
          <w:rFonts w:ascii="Times New Roman" w:hAnsi="Times New Roman" w:cs="Times New Roman"/>
          <w:sz w:val="24"/>
          <w:szCs w:val="24"/>
        </w:rPr>
        <w:t>»</w:t>
      </w:r>
      <w:r w:rsidR="001B39C8">
        <w:rPr>
          <w:rFonts w:ascii="Times New Roman" w:hAnsi="Times New Roman" w:cs="Times New Roman"/>
          <w:sz w:val="24"/>
          <w:szCs w:val="24"/>
        </w:rPr>
        <w:t>.</w:t>
      </w:r>
    </w:p>
    <w:p w:rsidR="000E4833" w:rsidRPr="001252B8" w:rsidRDefault="001B39C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</w:t>
      </w:r>
      <w:r w:rsidRPr="001B39C8">
        <w:rPr>
          <w:rFonts w:ascii="Times New Roman" w:hAnsi="Times New Roman" w:cs="Times New Roman"/>
          <w:sz w:val="24"/>
          <w:szCs w:val="24"/>
        </w:rPr>
        <w:t xml:space="preserve">Поручить председателю ликвидационной комиссии Администрация </w:t>
      </w:r>
      <w:proofErr w:type="spellStart"/>
      <w:r w:rsidRPr="001B39C8">
        <w:rPr>
          <w:rFonts w:ascii="Times New Roman" w:hAnsi="Times New Roman" w:cs="Times New Roman"/>
          <w:sz w:val="24"/>
          <w:szCs w:val="24"/>
        </w:rPr>
        <w:t>Аталанского</w:t>
      </w:r>
      <w:proofErr w:type="spellEnd"/>
      <w:r w:rsidRPr="001B39C8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 в соответствии с Федеральным законом от 08.08.2001 №</w:t>
      </w:r>
      <w:r w:rsidR="00D01194">
        <w:rPr>
          <w:rFonts w:ascii="Times New Roman" w:hAnsi="Times New Roman" w:cs="Times New Roman"/>
          <w:sz w:val="24"/>
          <w:szCs w:val="24"/>
        </w:rPr>
        <w:t xml:space="preserve"> </w:t>
      </w:r>
      <w:r w:rsidRPr="001B39C8">
        <w:rPr>
          <w:rFonts w:ascii="Times New Roman" w:hAnsi="Times New Roman" w:cs="Times New Roman"/>
          <w:sz w:val="24"/>
          <w:szCs w:val="24"/>
        </w:rPr>
        <w:t>129-ФЗ «О государственной регистрации юридических лиц и индивидуальных предпринимателей» уведомить в письменной форме Федеральную налоговую службу о настоящем решении.</w:t>
      </w:r>
    </w:p>
    <w:p w:rsidR="001252B8" w:rsidRPr="00D67992" w:rsidRDefault="001B39C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B39C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1252B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B39C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="001252B8"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="001252B8"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Default="001252B8" w:rsidP="00BD461A">
      <w:pPr>
        <w:widowControl w:val="0"/>
        <w:spacing w:after="0" w:line="240" w:lineRule="auto"/>
        <w:ind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BA7150" w:rsidRPr="0061587D" w:rsidRDefault="00BA7150" w:rsidP="00BA71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587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61587D">
        <w:rPr>
          <w:rFonts w:ascii="Times New Roman" w:hAnsi="Times New Roman" w:cs="Times New Roman"/>
          <w:sz w:val="24"/>
          <w:szCs w:val="24"/>
        </w:rPr>
        <w:t>. мэра Усть-Удинского</w:t>
      </w:r>
    </w:p>
    <w:p w:rsidR="00BA7150" w:rsidRPr="00D67992" w:rsidRDefault="00BA7150" w:rsidP="00BA71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87D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1587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     </w:t>
      </w:r>
      <w:r w:rsidRPr="0061587D">
        <w:rPr>
          <w:rFonts w:ascii="Times New Roman" w:hAnsi="Times New Roman" w:cs="Times New Roman"/>
          <w:sz w:val="24"/>
          <w:szCs w:val="24"/>
        </w:rPr>
        <w:t xml:space="preserve">Т.П. </w:t>
      </w:r>
      <w:proofErr w:type="spellStart"/>
      <w:r w:rsidRPr="0061587D">
        <w:rPr>
          <w:rFonts w:ascii="Times New Roman" w:hAnsi="Times New Roman" w:cs="Times New Roman"/>
          <w:sz w:val="24"/>
          <w:szCs w:val="24"/>
        </w:rPr>
        <w:t>Рютина</w:t>
      </w:r>
      <w:bookmarkStart w:id="0" w:name="_GoBack"/>
      <w:bookmarkEnd w:id="0"/>
      <w:proofErr w:type="spellEnd"/>
    </w:p>
    <w:sectPr w:rsidR="00BA7150" w:rsidRPr="00D67992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17C04"/>
    <w:rsid w:val="00026A1C"/>
    <w:rsid w:val="000347D8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1B39C8"/>
    <w:rsid w:val="00202D2A"/>
    <w:rsid w:val="00245E1D"/>
    <w:rsid w:val="00323E9D"/>
    <w:rsid w:val="00346CEE"/>
    <w:rsid w:val="00352C52"/>
    <w:rsid w:val="003819BA"/>
    <w:rsid w:val="0041730B"/>
    <w:rsid w:val="00494BCB"/>
    <w:rsid w:val="004B1E49"/>
    <w:rsid w:val="004C2240"/>
    <w:rsid w:val="00526E44"/>
    <w:rsid w:val="00545ED2"/>
    <w:rsid w:val="00557AF3"/>
    <w:rsid w:val="00596718"/>
    <w:rsid w:val="005B075C"/>
    <w:rsid w:val="005C1366"/>
    <w:rsid w:val="00611518"/>
    <w:rsid w:val="00665E22"/>
    <w:rsid w:val="00686E49"/>
    <w:rsid w:val="006A5229"/>
    <w:rsid w:val="006D21CB"/>
    <w:rsid w:val="00721D3A"/>
    <w:rsid w:val="00735993"/>
    <w:rsid w:val="007470A5"/>
    <w:rsid w:val="00764DF6"/>
    <w:rsid w:val="00780286"/>
    <w:rsid w:val="00790741"/>
    <w:rsid w:val="007A22A8"/>
    <w:rsid w:val="007B52FE"/>
    <w:rsid w:val="007B57DA"/>
    <w:rsid w:val="00812645"/>
    <w:rsid w:val="00874168"/>
    <w:rsid w:val="00887EBA"/>
    <w:rsid w:val="008A4265"/>
    <w:rsid w:val="008E3751"/>
    <w:rsid w:val="009539DC"/>
    <w:rsid w:val="009914E4"/>
    <w:rsid w:val="009E52CB"/>
    <w:rsid w:val="00A05065"/>
    <w:rsid w:val="00A46AFB"/>
    <w:rsid w:val="00A70053"/>
    <w:rsid w:val="00AC0E7A"/>
    <w:rsid w:val="00B5260F"/>
    <w:rsid w:val="00BA7150"/>
    <w:rsid w:val="00BC2457"/>
    <w:rsid w:val="00BD461A"/>
    <w:rsid w:val="00BF52B6"/>
    <w:rsid w:val="00C278AE"/>
    <w:rsid w:val="00C70C21"/>
    <w:rsid w:val="00CB2758"/>
    <w:rsid w:val="00CE3695"/>
    <w:rsid w:val="00D01194"/>
    <w:rsid w:val="00D16F3C"/>
    <w:rsid w:val="00D34AE8"/>
    <w:rsid w:val="00D43874"/>
    <w:rsid w:val="00D87012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867DF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50</cp:revision>
  <cp:lastPrinted>2025-10-29T07:37:00Z</cp:lastPrinted>
  <dcterms:created xsi:type="dcterms:W3CDTF">2025-07-09T07:02:00Z</dcterms:created>
  <dcterms:modified xsi:type="dcterms:W3CDTF">2026-09-22T08:35:00Z</dcterms:modified>
</cp:coreProperties>
</file>