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3B9" w:rsidRDefault="009B03B9" w:rsidP="009B03B9">
      <w:pPr>
        <w:pStyle w:val="1"/>
        <w:jc w:val="center"/>
        <w:rPr>
          <w:b/>
          <w:bCs/>
          <w:sz w:val="24"/>
        </w:rPr>
      </w:pPr>
      <w:r>
        <w:rPr>
          <w:noProof/>
        </w:rPr>
        <w:drawing>
          <wp:inline distT="0" distB="0" distL="0" distR="0" wp14:anchorId="7D809984" wp14:editId="498E4ACC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3B9" w:rsidRPr="00AD3B75" w:rsidRDefault="009B03B9" w:rsidP="009B03B9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 xml:space="preserve">Российская </w:t>
      </w:r>
      <w:r w:rsidRPr="00AD3B75">
        <w:rPr>
          <w:color w:val="000000"/>
          <w:spacing w:val="-4"/>
          <w:sz w:val="28"/>
          <w:szCs w:val="28"/>
        </w:rPr>
        <w:t>Федерация</w:t>
      </w:r>
    </w:p>
    <w:p w:rsidR="009B03B9" w:rsidRPr="00AD3B75" w:rsidRDefault="009B03B9" w:rsidP="009B03B9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AD3B75">
        <w:rPr>
          <w:color w:val="000000"/>
          <w:spacing w:val="-2"/>
          <w:sz w:val="28"/>
          <w:szCs w:val="28"/>
        </w:rPr>
        <w:t>Иркутская область</w:t>
      </w:r>
    </w:p>
    <w:p w:rsidR="009B03B9" w:rsidRPr="00AD3B75" w:rsidRDefault="009B03B9" w:rsidP="009B03B9">
      <w:pPr>
        <w:jc w:val="center"/>
        <w:outlineLvl w:val="0"/>
        <w:rPr>
          <w:sz w:val="28"/>
          <w:szCs w:val="28"/>
        </w:rPr>
      </w:pPr>
      <w:r w:rsidRPr="00AD3B75">
        <w:rPr>
          <w:sz w:val="28"/>
          <w:szCs w:val="28"/>
        </w:rPr>
        <w:t>Усть-Удинский муниципальный округ</w:t>
      </w:r>
    </w:p>
    <w:p w:rsidR="009B03B9" w:rsidRPr="005807AE" w:rsidRDefault="009B03B9" w:rsidP="009B03B9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AD3B75">
        <w:rPr>
          <w:b/>
          <w:color w:val="000000"/>
          <w:spacing w:val="3"/>
          <w:sz w:val="28"/>
          <w:szCs w:val="28"/>
        </w:rPr>
        <w:t>АДМИНИСТРАЦИЯ</w:t>
      </w:r>
    </w:p>
    <w:p w:rsidR="009B03B9" w:rsidRPr="005807AE" w:rsidRDefault="009B03B9" w:rsidP="009B03B9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9B03B9" w:rsidRPr="005807AE" w:rsidRDefault="009B03B9" w:rsidP="009B03B9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9B03B9" w:rsidRDefault="009B03B9" w:rsidP="009B03B9">
      <w:pPr>
        <w:rPr>
          <w:b/>
          <w:bCs/>
        </w:rPr>
      </w:pPr>
    </w:p>
    <w:p w:rsidR="009B03B9" w:rsidRDefault="009B03B9" w:rsidP="009B03B9">
      <w:pPr>
        <w:rPr>
          <w:b/>
          <w:bCs/>
        </w:rPr>
      </w:pPr>
    </w:p>
    <w:p w:rsidR="009B03B9" w:rsidRPr="00D15617" w:rsidRDefault="009B03B9" w:rsidP="009B03B9">
      <w:pPr>
        <w:spacing w:line="360" w:lineRule="auto"/>
        <w:rPr>
          <w:bCs/>
          <w:u w:val="single"/>
        </w:rPr>
      </w:pPr>
      <w:r w:rsidRPr="00D15617">
        <w:rPr>
          <w:bCs/>
        </w:rPr>
        <w:t>«</w:t>
      </w:r>
      <w:r w:rsidR="00884AA5">
        <w:rPr>
          <w:bCs/>
        </w:rPr>
        <w:t>26</w:t>
      </w:r>
      <w:r w:rsidRPr="00D15617">
        <w:rPr>
          <w:bCs/>
        </w:rPr>
        <w:t>»</w:t>
      </w:r>
      <w:r>
        <w:rPr>
          <w:bCs/>
        </w:rPr>
        <w:t xml:space="preserve"> </w:t>
      </w:r>
      <w:r w:rsidR="001D1C3E">
        <w:rPr>
          <w:bCs/>
        </w:rPr>
        <w:t>июня</w:t>
      </w:r>
      <w:r>
        <w:rPr>
          <w:bCs/>
        </w:rPr>
        <w:t xml:space="preserve"> 2026</w:t>
      </w:r>
      <w:r w:rsidRPr="00D15617">
        <w:rPr>
          <w:bCs/>
        </w:rPr>
        <w:t xml:space="preserve"> г. </w:t>
      </w:r>
      <w:r w:rsidR="003F16C9" w:rsidRPr="00D15617">
        <w:rPr>
          <w:bCs/>
        </w:rPr>
        <w:t xml:space="preserve">№ </w:t>
      </w:r>
      <w:r w:rsidR="00884AA5">
        <w:rPr>
          <w:bCs/>
        </w:rPr>
        <w:t>451</w:t>
      </w:r>
      <w:bookmarkStart w:id="0" w:name="_GoBack"/>
      <w:bookmarkEnd w:id="0"/>
    </w:p>
    <w:p w:rsidR="00627172" w:rsidRPr="00A54BB0" w:rsidRDefault="00627172" w:rsidP="00A54BB0">
      <w:pPr>
        <w:spacing w:line="360" w:lineRule="auto"/>
        <w:rPr>
          <w:sz w:val="23"/>
          <w:szCs w:val="23"/>
        </w:rPr>
      </w:pPr>
      <w:r w:rsidRPr="00A54BB0">
        <w:rPr>
          <w:sz w:val="23"/>
          <w:szCs w:val="23"/>
        </w:rPr>
        <w:t>п. Усть-Уда</w:t>
      </w:r>
    </w:p>
    <w:p w:rsidR="00A54BB0" w:rsidRPr="00A54BB0" w:rsidRDefault="00A54BB0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1"/>
      </w:tblGrid>
      <w:tr w:rsidR="00A54BB0" w:rsidRPr="00A83767" w:rsidTr="00A54BB0">
        <w:trPr>
          <w:trHeight w:val="667"/>
        </w:trPr>
        <w:tc>
          <w:tcPr>
            <w:tcW w:w="5581" w:type="dxa"/>
          </w:tcPr>
          <w:p w:rsidR="00A54BB0" w:rsidRPr="00A83767" w:rsidRDefault="00A54BB0" w:rsidP="007F6643">
            <w:pPr>
              <w:jc w:val="both"/>
              <w:rPr>
                <w:sz w:val="24"/>
                <w:szCs w:val="24"/>
              </w:rPr>
            </w:pPr>
            <w:r w:rsidRPr="00A83767">
              <w:rPr>
                <w:sz w:val="24"/>
                <w:szCs w:val="24"/>
              </w:rPr>
              <w:t xml:space="preserve">О внесении изменений в Административный регламент </w:t>
            </w:r>
            <w:r w:rsidR="002948F2" w:rsidRPr="00A83767">
              <w:rPr>
                <w:sz w:val="24"/>
                <w:szCs w:val="24"/>
              </w:rPr>
              <w:t xml:space="preserve">предоставления муниципальной услуги </w:t>
            </w:r>
            <w:r w:rsidR="00141247" w:rsidRPr="00141247">
              <w:rPr>
                <w:sz w:val="24"/>
                <w:szCs w:val="24"/>
              </w:rPr>
              <w:t>«</w:t>
            </w:r>
            <w:r w:rsidR="007F6643" w:rsidRPr="007F6643">
              <w:rPr>
                <w:sz w:val="24"/>
                <w:szCs w:val="24"/>
              </w:rPr>
              <w:t>«Предварительное согласование предоставления земельных участков, находящихся в муниципальной собственности Усть-Удинского муниципального округа Иркутской области, и земельных участков, государственная собственность на которые не разграничена»</w:t>
            </w:r>
            <w:r w:rsidR="00141247" w:rsidRPr="00141247">
              <w:rPr>
                <w:sz w:val="24"/>
                <w:szCs w:val="24"/>
              </w:rPr>
              <w:t>»</w:t>
            </w:r>
            <w:r w:rsidRPr="00A83767">
              <w:rPr>
                <w:sz w:val="24"/>
                <w:szCs w:val="24"/>
              </w:rPr>
              <w:t>,</w:t>
            </w:r>
            <w:r w:rsidR="009B03B9" w:rsidRPr="00A83767">
              <w:rPr>
                <w:sz w:val="24"/>
                <w:szCs w:val="24"/>
              </w:rPr>
              <w:t xml:space="preserve"> </w:t>
            </w:r>
            <w:r w:rsidRPr="00A83767">
              <w:rPr>
                <w:sz w:val="24"/>
                <w:szCs w:val="24"/>
              </w:rPr>
              <w:t>утвержденный</w:t>
            </w:r>
            <w:r w:rsidR="009B03B9" w:rsidRPr="00A83767">
              <w:rPr>
                <w:sz w:val="24"/>
                <w:szCs w:val="24"/>
              </w:rPr>
              <w:t xml:space="preserve"> </w:t>
            </w:r>
            <w:r w:rsidRPr="00A83767">
              <w:rPr>
                <w:sz w:val="24"/>
                <w:szCs w:val="24"/>
              </w:rPr>
              <w:t xml:space="preserve">постановлением главы администрации Усть-Удинского </w:t>
            </w:r>
            <w:r w:rsidR="009B03B9" w:rsidRPr="00A83767">
              <w:rPr>
                <w:sz w:val="24"/>
                <w:szCs w:val="24"/>
              </w:rPr>
              <w:t>муниципального округа</w:t>
            </w:r>
            <w:r w:rsidRPr="00A83767">
              <w:rPr>
                <w:sz w:val="24"/>
                <w:szCs w:val="24"/>
              </w:rPr>
              <w:t xml:space="preserve"> от </w:t>
            </w:r>
            <w:r w:rsidR="009B03B9" w:rsidRPr="00A83767">
              <w:rPr>
                <w:sz w:val="24"/>
                <w:szCs w:val="24"/>
              </w:rPr>
              <w:t>06</w:t>
            </w:r>
            <w:r w:rsidRPr="00A83767">
              <w:rPr>
                <w:sz w:val="24"/>
                <w:szCs w:val="24"/>
              </w:rPr>
              <w:t>.</w:t>
            </w:r>
            <w:r w:rsidR="009B03B9" w:rsidRPr="00A83767">
              <w:rPr>
                <w:sz w:val="24"/>
                <w:szCs w:val="24"/>
              </w:rPr>
              <w:t>03</w:t>
            </w:r>
            <w:r w:rsidRPr="00A83767">
              <w:rPr>
                <w:sz w:val="24"/>
                <w:szCs w:val="24"/>
              </w:rPr>
              <w:t>.20</w:t>
            </w:r>
            <w:r w:rsidR="009B03B9" w:rsidRPr="00A83767">
              <w:rPr>
                <w:sz w:val="24"/>
                <w:szCs w:val="24"/>
              </w:rPr>
              <w:t>26</w:t>
            </w:r>
            <w:r w:rsidRPr="00A83767">
              <w:rPr>
                <w:sz w:val="24"/>
                <w:szCs w:val="24"/>
              </w:rPr>
              <w:t xml:space="preserve"> года № </w:t>
            </w:r>
            <w:r w:rsidR="009B03B9" w:rsidRPr="00A83767">
              <w:rPr>
                <w:sz w:val="24"/>
                <w:szCs w:val="24"/>
              </w:rPr>
              <w:t>1</w:t>
            </w:r>
            <w:r w:rsidR="007F6643">
              <w:rPr>
                <w:sz w:val="24"/>
                <w:szCs w:val="24"/>
              </w:rPr>
              <w:t>75</w:t>
            </w:r>
          </w:p>
        </w:tc>
      </w:tr>
    </w:tbl>
    <w:p w:rsidR="00627172" w:rsidRPr="00A83767" w:rsidRDefault="00627172" w:rsidP="00A54BB0"/>
    <w:p w:rsidR="002948F2" w:rsidRPr="00A83767" w:rsidRDefault="002948F2" w:rsidP="002948F2">
      <w:pPr>
        <w:jc w:val="both"/>
        <w:rPr>
          <w:b/>
          <w:bCs/>
        </w:rPr>
      </w:pPr>
      <w:r w:rsidRPr="00A83767">
        <w:t xml:space="preserve">             </w:t>
      </w:r>
      <w:r w:rsidR="00A54BB0" w:rsidRPr="00A83767">
        <w:t xml:space="preserve">В целях приведения нормативного правового акта в соответствие с действующим законодательством, руководствуясь </w:t>
      </w:r>
      <w:r w:rsidRPr="00A83767">
        <w:t>Положением о системе муниципальных правовых актов Усть-Удинского муниципального округа, утвержденного решением Думы Усть-Удинского муниципального округа от 17.03.2026 г. № 9/20-ДО; Уставом Усть-Удинского муниципального округа, администрация Усть-Удинского муниципального округа постановляет:</w:t>
      </w:r>
    </w:p>
    <w:p w:rsidR="00A54BB0" w:rsidRPr="00A83767" w:rsidRDefault="00A54BB0" w:rsidP="00A54BB0">
      <w:pPr>
        <w:ind w:firstLine="709"/>
        <w:jc w:val="both"/>
      </w:pPr>
    </w:p>
    <w:p w:rsidR="00627172" w:rsidRPr="00A83767" w:rsidRDefault="00627172" w:rsidP="00DA082D">
      <w:pPr>
        <w:numPr>
          <w:ilvl w:val="0"/>
          <w:numId w:val="1"/>
        </w:numPr>
        <w:tabs>
          <w:tab w:val="left" w:pos="284"/>
        </w:tabs>
        <w:ind w:left="0" w:firstLine="851"/>
        <w:jc w:val="both"/>
      </w:pPr>
      <w:r w:rsidRPr="00A83767">
        <w:t xml:space="preserve">В </w:t>
      </w:r>
      <w:r w:rsidR="000B12EB" w:rsidRPr="00A83767">
        <w:t xml:space="preserve">Административный регламент предоставления муниципальной услуги </w:t>
      </w:r>
      <w:r w:rsidR="00141247" w:rsidRPr="00141247">
        <w:t>«</w:t>
      </w:r>
      <w:r w:rsidR="007F6643" w:rsidRPr="007F6643">
        <w:t>«</w:t>
      </w:r>
      <w:r w:rsidR="007F6643" w:rsidRPr="007F6643">
        <w:rPr>
          <w:bCs/>
        </w:rPr>
        <w:t xml:space="preserve">Предварительное согласование предоставления земельных участков, находящихся в муниципальной собственности </w:t>
      </w:r>
      <w:r w:rsidR="007F6643" w:rsidRPr="007F6643">
        <w:t>Усть-Удинского муниципального округа Иркутской области, и земельных участков, государственная собственность на которые не разграничена</w:t>
      </w:r>
      <w:r w:rsidR="007F6643" w:rsidRPr="007F6643">
        <w:rPr>
          <w:bCs/>
        </w:rPr>
        <w:t>»</w:t>
      </w:r>
      <w:r w:rsidR="00141247" w:rsidRPr="00141247">
        <w:t>», утвержденный постановлением главы администрации Усть-Удинского муниципального округа от 06.03.2026 года № 1</w:t>
      </w:r>
      <w:r w:rsidR="007F6643">
        <w:t>75</w:t>
      </w:r>
      <w:r w:rsidR="000B12EB" w:rsidRPr="00A83767">
        <w:t xml:space="preserve"> </w:t>
      </w:r>
      <w:r w:rsidR="00A411A6" w:rsidRPr="00A83767">
        <w:t>(далее</w:t>
      </w:r>
      <w:r w:rsidR="005130A2" w:rsidRPr="00A83767">
        <w:t xml:space="preserve"> по тексту</w:t>
      </w:r>
      <w:r w:rsidR="00A411A6" w:rsidRPr="00A83767">
        <w:t xml:space="preserve"> Административный регламент)</w:t>
      </w:r>
      <w:r w:rsidRPr="00A83767">
        <w:t xml:space="preserve"> </w:t>
      </w:r>
      <w:r w:rsidR="006B11B1" w:rsidRPr="00A83767">
        <w:t>внести следующие изменения:</w:t>
      </w:r>
    </w:p>
    <w:p w:rsidR="00A52A27" w:rsidRPr="00C16E6D" w:rsidRDefault="00E70EBB" w:rsidP="00DA082D">
      <w:pPr>
        <w:ind w:firstLine="851"/>
        <w:jc w:val="both"/>
      </w:pPr>
      <w:r w:rsidRPr="00C16E6D">
        <w:t xml:space="preserve">1.1 </w:t>
      </w:r>
      <w:r w:rsidR="00615B15" w:rsidRPr="00C16E6D">
        <w:t xml:space="preserve">абзац первый пункта 75 Главы 18 </w:t>
      </w:r>
      <w:r w:rsidR="00BC1220" w:rsidRPr="00C16E6D">
        <w:t>изложить в следующей редакции:</w:t>
      </w:r>
    </w:p>
    <w:p w:rsidR="00091FAF" w:rsidRPr="007F6643" w:rsidRDefault="00615B15" w:rsidP="00DA082D">
      <w:pPr>
        <w:spacing w:after="24" w:line="261" w:lineRule="auto"/>
        <w:ind w:left="10" w:right="63" w:firstLine="851"/>
        <w:jc w:val="both"/>
        <w:rPr>
          <w:highlight w:val="yellow"/>
        </w:rPr>
      </w:pPr>
      <w:r w:rsidRPr="00615B15">
        <w:t>75. В случае установления в ходе проверки, предусмотренной пунктом 74 настоящего административного регламента, наличия оснований для отказа в предоставлении муниципальной услуги, указанных в пункте 57 настоящего административного регламента, должностное лицо администрации, ответственное за предоставление муниципальной услуги, принимает решение об отказе в предоставлении муниципальной услуги, после чего в течение срока, указанного в пункте 74 настоящего административного регламента, подготавливает письменное уведомление об отказе в предоставлении муниципальной услуги с</w:t>
      </w:r>
      <w:r>
        <w:t xml:space="preserve"> указанием</w:t>
      </w:r>
      <w:r w:rsidRPr="00615B15">
        <w:t xml:space="preserve"> причин такого отказа</w:t>
      </w:r>
      <w:r w:rsidR="00BB46A9">
        <w:t xml:space="preserve">, </w:t>
      </w:r>
      <w:r w:rsidRPr="00615B15">
        <w:t xml:space="preserve">перечня </w:t>
      </w:r>
      <w:r w:rsidRPr="00615B15">
        <w:lastRenderedPageBreak/>
        <w:t>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 и обеспечивает его подписание главой администрации.</w:t>
      </w:r>
      <w:r>
        <w:t xml:space="preserve">  </w:t>
      </w:r>
      <w:r w:rsidR="007E71B4" w:rsidRPr="007F6643">
        <w:rPr>
          <w:highlight w:val="yellow"/>
        </w:rPr>
        <w:t xml:space="preserve"> </w:t>
      </w:r>
    </w:p>
    <w:p w:rsidR="00091FAF" w:rsidRPr="00097FF5" w:rsidRDefault="00091FAF" w:rsidP="00DA082D">
      <w:pPr>
        <w:numPr>
          <w:ilvl w:val="0"/>
          <w:numId w:val="1"/>
        </w:numPr>
        <w:ind w:left="0" w:firstLine="851"/>
        <w:jc w:val="both"/>
      </w:pPr>
      <w:r>
        <w:t>Управлению делами администрации (Н.А. Дунаевой) опубликовать настоящее постановление в установленном законом порядке.</w:t>
      </w:r>
    </w:p>
    <w:p w:rsidR="00091FAF" w:rsidRPr="00097FF5" w:rsidRDefault="00091FAF" w:rsidP="00DA082D">
      <w:pPr>
        <w:numPr>
          <w:ilvl w:val="0"/>
          <w:numId w:val="1"/>
        </w:numPr>
        <w:ind w:left="0" w:firstLine="851"/>
        <w:jc w:val="both"/>
      </w:pPr>
      <w:r w:rsidRPr="00097FF5">
        <w:t xml:space="preserve">Настоящее постановление вступает в силу </w:t>
      </w:r>
      <w:r>
        <w:t>со</w:t>
      </w:r>
      <w:r w:rsidRPr="00097FF5">
        <w:t xml:space="preserve"> дня его официального опубликования.</w:t>
      </w:r>
    </w:p>
    <w:p w:rsidR="00091FAF" w:rsidRPr="00097FF5" w:rsidRDefault="00091FAF" w:rsidP="00DA082D">
      <w:pPr>
        <w:numPr>
          <w:ilvl w:val="0"/>
          <w:numId w:val="1"/>
        </w:numPr>
        <w:ind w:left="0" w:firstLine="851"/>
        <w:jc w:val="both"/>
      </w:pPr>
      <w:r w:rsidRPr="00097FF5">
        <w:t>Контроль</w:t>
      </w:r>
      <w:r>
        <w:t>,</w:t>
      </w:r>
      <w:r w:rsidRPr="00097FF5">
        <w:t xml:space="preserve"> за исполнением настоящего постановления возложить </w:t>
      </w:r>
      <w:r w:rsidR="00E26401" w:rsidRPr="00097FF5">
        <w:t xml:space="preserve">на </w:t>
      </w:r>
      <w:r w:rsidR="00E26401" w:rsidRPr="008D5B3B">
        <w:t>председателя Комитета по управлению муниципальным имуществом администрации Усть-Удинского муниципального окру</w:t>
      </w:r>
      <w:r w:rsidR="00E70EBB">
        <w:t>га Иркутской области Г.В.</w:t>
      </w:r>
      <w:r w:rsidR="00190355">
        <w:t xml:space="preserve"> </w:t>
      </w:r>
      <w:r w:rsidR="00E70EBB">
        <w:t>Платонову</w:t>
      </w:r>
      <w:r w:rsidRPr="00097FF5">
        <w:t>.</w:t>
      </w:r>
    </w:p>
    <w:p w:rsidR="00091FAF" w:rsidRDefault="00091FAF" w:rsidP="00091FAF">
      <w:pPr>
        <w:pStyle w:val="a3"/>
        <w:ind w:firstLine="709"/>
        <w:rPr>
          <w:color w:val="FF0000"/>
        </w:rPr>
      </w:pPr>
    </w:p>
    <w:p w:rsidR="004A2EB7" w:rsidRPr="00097FF5" w:rsidRDefault="004A2EB7" w:rsidP="00091FAF">
      <w:pPr>
        <w:pStyle w:val="a3"/>
        <w:ind w:firstLine="709"/>
        <w:rPr>
          <w:color w:val="FF0000"/>
        </w:rPr>
      </w:pPr>
    </w:p>
    <w:p w:rsidR="00091FAF" w:rsidRPr="00097FF5" w:rsidRDefault="00091FAF" w:rsidP="00091FAF">
      <w:pPr>
        <w:pStyle w:val="a3"/>
        <w:ind w:firstLine="709"/>
        <w:rPr>
          <w:color w:val="FF0000"/>
        </w:rPr>
      </w:pPr>
    </w:p>
    <w:p w:rsidR="001277D3" w:rsidRDefault="00E70EBB" w:rsidP="001277D3">
      <w:r>
        <w:t>Глава</w:t>
      </w:r>
      <w:r w:rsidR="001277D3">
        <w:t xml:space="preserve"> администрации Усть-Удинского </w:t>
      </w:r>
    </w:p>
    <w:p w:rsidR="001277D3" w:rsidRDefault="001277D3" w:rsidP="001277D3">
      <w:pPr>
        <w:pStyle w:val="a3"/>
        <w:ind w:firstLine="0"/>
      </w:pPr>
      <w:r>
        <w:t xml:space="preserve">муниципального округа                                                                            </w:t>
      </w:r>
      <w:r w:rsidR="007E79AD">
        <w:t xml:space="preserve">            </w:t>
      </w:r>
      <w:r>
        <w:t xml:space="preserve">  </w:t>
      </w:r>
      <w:r w:rsidR="00E70EBB">
        <w:t>С.Н.</w:t>
      </w:r>
      <w:r w:rsidR="007E79AD">
        <w:t xml:space="preserve"> Чемезов</w:t>
      </w:r>
    </w:p>
    <w:p w:rsidR="00091FAF" w:rsidRPr="00097FF5" w:rsidRDefault="00091FAF" w:rsidP="00091FAF">
      <w:pPr>
        <w:pStyle w:val="a3"/>
        <w:ind w:firstLine="0"/>
      </w:pPr>
    </w:p>
    <w:p w:rsidR="00567590" w:rsidRPr="00A54BB0" w:rsidRDefault="00567590" w:rsidP="00A54BB0">
      <w:pPr>
        <w:ind w:firstLine="709"/>
        <w:jc w:val="both"/>
        <w:rPr>
          <w:sz w:val="23"/>
          <w:szCs w:val="23"/>
        </w:rPr>
      </w:pPr>
    </w:p>
    <w:p w:rsidR="0086220E" w:rsidRPr="00A54BB0" w:rsidRDefault="0086220E" w:rsidP="00A54BB0">
      <w:pPr>
        <w:pStyle w:val="a3"/>
        <w:ind w:firstLine="709"/>
        <w:rPr>
          <w:sz w:val="23"/>
          <w:szCs w:val="23"/>
        </w:rPr>
      </w:pPr>
    </w:p>
    <w:p w:rsidR="008339D0" w:rsidRDefault="008339D0" w:rsidP="009B03B9">
      <w:pPr>
        <w:pStyle w:val="a3"/>
        <w:ind w:firstLine="709"/>
        <w:rPr>
          <w:sz w:val="23"/>
          <w:szCs w:val="23"/>
        </w:rPr>
      </w:pPr>
    </w:p>
    <w:p w:rsidR="008339D0" w:rsidRPr="00A54BB0" w:rsidRDefault="008339D0" w:rsidP="009B03B9">
      <w:pPr>
        <w:pStyle w:val="a3"/>
        <w:ind w:firstLine="709"/>
        <w:rPr>
          <w:sz w:val="23"/>
          <w:szCs w:val="23"/>
        </w:rPr>
      </w:pPr>
    </w:p>
    <w:sectPr w:rsidR="008339D0" w:rsidRPr="00A54BB0" w:rsidSect="0086220E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74CE8"/>
    <w:multiLevelType w:val="hybridMultilevel"/>
    <w:tmpl w:val="34367CB6"/>
    <w:lvl w:ilvl="0" w:tplc="103E7134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E32CA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B6185D"/>
    <w:multiLevelType w:val="hybridMultilevel"/>
    <w:tmpl w:val="34367CB6"/>
    <w:lvl w:ilvl="0" w:tplc="103E713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172A5"/>
    <w:rsid w:val="00091FAF"/>
    <w:rsid w:val="000A4902"/>
    <w:rsid w:val="000B12EB"/>
    <w:rsid w:val="000E2B88"/>
    <w:rsid w:val="000F19CF"/>
    <w:rsid w:val="00121BCB"/>
    <w:rsid w:val="001277D3"/>
    <w:rsid w:val="00136DA8"/>
    <w:rsid w:val="00141247"/>
    <w:rsid w:val="00153D01"/>
    <w:rsid w:val="00167838"/>
    <w:rsid w:val="00190355"/>
    <w:rsid w:val="001906DC"/>
    <w:rsid w:val="001A75D9"/>
    <w:rsid w:val="001B60EA"/>
    <w:rsid w:val="001B623D"/>
    <w:rsid w:val="001C1C9C"/>
    <w:rsid w:val="001D1C3E"/>
    <w:rsid w:val="001D2405"/>
    <w:rsid w:val="001D2E93"/>
    <w:rsid w:val="001D2EC8"/>
    <w:rsid w:val="002948F2"/>
    <w:rsid w:val="002A251C"/>
    <w:rsid w:val="0035149D"/>
    <w:rsid w:val="003665DD"/>
    <w:rsid w:val="003F16C9"/>
    <w:rsid w:val="003F6AEB"/>
    <w:rsid w:val="004508D1"/>
    <w:rsid w:val="004961B7"/>
    <w:rsid w:val="0049630A"/>
    <w:rsid w:val="004A2EB7"/>
    <w:rsid w:val="004A469A"/>
    <w:rsid w:val="004B77BC"/>
    <w:rsid w:val="0050387B"/>
    <w:rsid w:val="005130A2"/>
    <w:rsid w:val="005147CD"/>
    <w:rsid w:val="00567590"/>
    <w:rsid w:val="005B2E0E"/>
    <w:rsid w:val="005D1012"/>
    <w:rsid w:val="00615B15"/>
    <w:rsid w:val="00620E05"/>
    <w:rsid w:val="00627172"/>
    <w:rsid w:val="006278A6"/>
    <w:rsid w:val="00635BE6"/>
    <w:rsid w:val="0064737D"/>
    <w:rsid w:val="00681A3D"/>
    <w:rsid w:val="006922A5"/>
    <w:rsid w:val="006A6DC2"/>
    <w:rsid w:val="006B11B1"/>
    <w:rsid w:val="00707EC3"/>
    <w:rsid w:val="00746A17"/>
    <w:rsid w:val="00794BFE"/>
    <w:rsid w:val="007B3307"/>
    <w:rsid w:val="007E22C1"/>
    <w:rsid w:val="007E3701"/>
    <w:rsid w:val="007E71B4"/>
    <w:rsid w:val="007E79AD"/>
    <w:rsid w:val="007F6643"/>
    <w:rsid w:val="0080284C"/>
    <w:rsid w:val="008339D0"/>
    <w:rsid w:val="0086220E"/>
    <w:rsid w:val="00884AA5"/>
    <w:rsid w:val="008B3407"/>
    <w:rsid w:val="008B4981"/>
    <w:rsid w:val="008C3319"/>
    <w:rsid w:val="008C3354"/>
    <w:rsid w:val="009023B3"/>
    <w:rsid w:val="00903447"/>
    <w:rsid w:val="009158EF"/>
    <w:rsid w:val="00934998"/>
    <w:rsid w:val="00976961"/>
    <w:rsid w:val="0098709A"/>
    <w:rsid w:val="009B03B9"/>
    <w:rsid w:val="00A411A6"/>
    <w:rsid w:val="00A47355"/>
    <w:rsid w:val="00A5295B"/>
    <w:rsid w:val="00A52A27"/>
    <w:rsid w:val="00A54BB0"/>
    <w:rsid w:val="00A61207"/>
    <w:rsid w:val="00A83767"/>
    <w:rsid w:val="00AA5442"/>
    <w:rsid w:val="00AD591C"/>
    <w:rsid w:val="00AF5B27"/>
    <w:rsid w:val="00B04057"/>
    <w:rsid w:val="00B51334"/>
    <w:rsid w:val="00B73F60"/>
    <w:rsid w:val="00BA4AA8"/>
    <w:rsid w:val="00BB46A9"/>
    <w:rsid w:val="00BC1220"/>
    <w:rsid w:val="00C16E6D"/>
    <w:rsid w:val="00C252BB"/>
    <w:rsid w:val="00CA5F00"/>
    <w:rsid w:val="00D27BAB"/>
    <w:rsid w:val="00D452BD"/>
    <w:rsid w:val="00DA082D"/>
    <w:rsid w:val="00DB1796"/>
    <w:rsid w:val="00DF0AE2"/>
    <w:rsid w:val="00DF7916"/>
    <w:rsid w:val="00E26401"/>
    <w:rsid w:val="00E70EBB"/>
    <w:rsid w:val="00E77AEA"/>
    <w:rsid w:val="00EA13F7"/>
    <w:rsid w:val="00EE52B1"/>
    <w:rsid w:val="00F40E44"/>
    <w:rsid w:val="00F62A5B"/>
    <w:rsid w:val="00F8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1CACC1-2B70-45A5-B886-E7304F80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paragraph" w:customStyle="1" w:styleId="ConsPlusNormal">
    <w:name w:val="ConsPlusNormal"/>
    <w:rsid w:val="006B11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A54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54BB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4B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7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DD52F-F6FE-472C-BB34-AD3EF6A15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КУМИ</cp:lastModifiedBy>
  <cp:revision>75</cp:revision>
  <cp:lastPrinted>2026-06-26T08:52:00Z</cp:lastPrinted>
  <dcterms:created xsi:type="dcterms:W3CDTF">2018-03-28T01:12:00Z</dcterms:created>
  <dcterms:modified xsi:type="dcterms:W3CDTF">2026-06-29T05:15:00Z</dcterms:modified>
</cp:coreProperties>
</file>