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97E03" w14:textId="77777777"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14:paraId="7C140AE8" w14:textId="77777777"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333"/>
        <w:gridCol w:w="567"/>
        <w:gridCol w:w="141"/>
        <w:gridCol w:w="1843"/>
        <w:gridCol w:w="709"/>
        <w:gridCol w:w="142"/>
        <w:gridCol w:w="425"/>
        <w:gridCol w:w="850"/>
      </w:tblGrid>
      <w:tr w:rsidR="004C653A" w:rsidRPr="004C653A" w14:paraId="4E21EA69" w14:textId="77777777" w:rsidTr="004C653A">
        <w:trPr>
          <w:trHeight w:val="28"/>
          <w:tblHeader/>
        </w:trPr>
        <w:tc>
          <w:tcPr>
            <w:tcW w:w="771" w:type="dxa"/>
            <w:vAlign w:val="center"/>
          </w:tcPr>
          <w:p w14:paraId="27F373F9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33" w:type="dxa"/>
            <w:vAlign w:val="center"/>
          </w:tcPr>
          <w:p w14:paraId="41B4DD84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7" w:type="dxa"/>
            <w:gridSpan w:val="7"/>
            <w:vAlign w:val="center"/>
          </w:tcPr>
          <w:p w14:paraId="52A2E46C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4C653A" w14:paraId="19A22FE5" w14:textId="77777777" w:rsidTr="004C653A">
        <w:trPr>
          <w:trHeight w:val="28"/>
        </w:trPr>
        <w:tc>
          <w:tcPr>
            <w:tcW w:w="771" w:type="dxa"/>
            <w:vAlign w:val="center"/>
          </w:tcPr>
          <w:p w14:paraId="062A9C8F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vAlign w:val="center"/>
          </w:tcPr>
          <w:p w14:paraId="2BC4C855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37462911" w14:textId="155A884D" w:rsidR="004C653A" w:rsidRPr="004C653A" w:rsidRDefault="00F02B5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2B52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</w:t>
            </w:r>
            <w:r w:rsidR="002C52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2B52">
              <w:rPr>
                <w:rFonts w:ascii="Times New Roman" w:hAnsi="Times New Roman" w:cs="Times New Roman"/>
                <w:sz w:val="24"/>
                <w:szCs w:val="24"/>
              </w:rPr>
              <w:t xml:space="preserve"> МКОУ Средне-Муйская СОШ</w:t>
            </w:r>
          </w:p>
        </w:tc>
      </w:tr>
      <w:tr w:rsidR="004C653A" w:rsidRPr="004C653A" w14:paraId="3D147D42" w14:textId="77777777" w:rsidTr="004C653A">
        <w:trPr>
          <w:trHeight w:val="313"/>
        </w:trPr>
        <w:tc>
          <w:tcPr>
            <w:tcW w:w="771" w:type="dxa"/>
            <w:vAlign w:val="center"/>
          </w:tcPr>
          <w:p w14:paraId="7E1418F0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vAlign w:val="center"/>
          </w:tcPr>
          <w:p w14:paraId="640DAA98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7B566959" w14:textId="36F3F953" w:rsidR="004C653A" w:rsidRPr="004C653A" w:rsidRDefault="000917E9" w:rsidP="00AF33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спорт, молодежная политика)</w:t>
            </w:r>
          </w:p>
        </w:tc>
      </w:tr>
      <w:tr w:rsidR="004C653A" w:rsidRPr="004C653A" w14:paraId="429AA06C" w14:textId="77777777" w:rsidTr="004C653A">
        <w:trPr>
          <w:trHeight w:val="976"/>
        </w:trPr>
        <w:tc>
          <w:tcPr>
            <w:tcW w:w="771" w:type="dxa"/>
            <w:vAlign w:val="center"/>
          </w:tcPr>
          <w:p w14:paraId="5616259E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vAlign w:val="center"/>
          </w:tcPr>
          <w:p w14:paraId="2AADF3AB" w14:textId="77777777" w:rsidR="004C653A" w:rsidRPr="004C653A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53A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стратегического или территориального планирования, в котором имеется информация о необходимости решения 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E50921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677" w:type="dxa"/>
            <w:gridSpan w:val="7"/>
            <w:vAlign w:val="center"/>
          </w:tcPr>
          <w:p w14:paraId="6E69B5B8" w14:textId="77777777" w:rsidR="00835F6C" w:rsidRDefault="00835F6C" w:rsidP="00C4271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системы образования РМО «Усть-Удинский район» на 2022-2026г.» Утверждена постановлением администрации Усть-Удинского района от 02.12.2021г. № 469</w:t>
            </w:r>
          </w:p>
          <w:p w14:paraId="686D4270" w14:textId="77777777" w:rsidR="004C653A" w:rsidRPr="00C42711" w:rsidRDefault="004C653A" w:rsidP="00C4271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C653A" w:rsidRPr="009F5435" w14:paraId="0A94291B" w14:textId="77777777" w:rsidTr="004C653A">
        <w:trPr>
          <w:trHeight w:val="507"/>
        </w:trPr>
        <w:tc>
          <w:tcPr>
            <w:tcW w:w="771" w:type="dxa"/>
            <w:vAlign w:val="center"/>
          </w:tcPr>
          <w:p w14:paraId="410931F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vAlign w:val="center"/>
          </w:tcPr>
          <w:p w14:paraId="18CFA030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9F5435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7" w:type="dxa"/>
            <w:gridSpan w:val="7"/>
            <w:vAlign w:val="center"/>
          </w:tcPr>
          <w:p w14:paraId="70410CC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166230E9" w14:textId="77777777" w:rsidTr="004C653A">
        <w:tc>
          <w:tcPr>
            <w:tcW w:w="771" w:type="dxa"/>
            <w:vAlign w:val="center"/>
          </w:tcPr>
          <w:p w14:paraId="70F9993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33" w:type="dxa"/>
            <w:vAlign w:val="center"/>
          </w:tcPr>
          <w:p w14:paraId="3276E95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9F543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677" w:type="dxa"/>
            <w:gridSpan w:val="7"/>
            <w:vAlign w:val="center"/>
          </w:tcPr>
          <w:p w14:paraId="16E23786" w14:textId="77777777" w:rsid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Шипнякова Анастасия Витальевна </w:t>
            </w:r>
          </w:p>
          <w:p w14:paraId="7F78DAC1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Непомнящих Наталья Сергеевна </w:t>
            </w:r>
          </w:p>
          <w:p w14:paraId="5A6D1E77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Непомнящих Александр Васильевич  </w:t>
            </w:r>
          </w:p>
          <w:p w14:paraId="27369AEA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Никифорова Татьяна Александровна </w:t>
            </w:r>
          </w:p>
          <w:p w14:paraId="74E1DB1F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Ерофеева любовь Николаевна </w:t>
            </w:r>
          </w:p>
          <w:p w14:paraId="17A0257B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>Глухова Анна Евгеньевна</w:t>
            </w:r>
          </w:p>
          <w:p w14:paraId="75CAA4D7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>Аронова Анастасия Михайловна</w:t>
            </w:r>
          </w:p>
          <w:p w14:paraId="7A22BF0B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C42711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Михайловна </w:t>
            </w:r>
          </w:p>
          <w:p w14:paraId="2207FB6A" w14:textId="77777777" w:rsidR="00C42711" w:rsidRPr="00C42711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Лифа Татьяна Георгиевна</w:t>
            </w:r>
          </w:p>
          <w:p w14:paraId="2744D312" w14:textId="77777777" w:rsidR="004C653A" w:rsidRPr="009F5435" w:rsidRDefault="00C42711" w:rsidP="00C427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C42711">
              <w:rPr>
                <w:rFonts w:ascii="Times New Roman" w:hAnsi="Times New Roman" w:cs="Times New Roman"/>
                <w:sz w:val="24"/>
                <w:szCs w:val="24"/>
              </w:rPr>
              <w:tab/>
              <w:t>Кузнецова Натал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ья Николаевна</w:t>
            </w:r>
          </w:p>
        </w:tc>
      </w:tr>
      <w:tr w:rsidR="004C653A" w:rsidRPr="009F5435" w14:paraId="431084CA" w14:textId="77777777" w:rsidTr="004C653A">
        <w:tc>
          <w:tcPr>
            <w:tcW w:w="771" w:type="dxa"/>
            <w:vAlign w:val="center"/>
          </w:tcPr>
          <w:p w14:paraId="4FFB062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33" w:type="dxa"/>
            <w:vAlign w:val="center"/>
          </w:tcPr>
          <w:p w14:paraId="6C28DAA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7" w:type="dxa"/>
            <w:gridSpan w:val="7"/>
            <w:vAlign w:val="center"/>
          </w:tcPr>
          <w:p w14:paraId="7658ADCD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5ED93469" w14:textId="77777777" w:rsidTr="004C653A">
        <w:tc>
          <w:tcPr>
            <w:tcW w:w="771" w:type="dxa"/>
            <w:vAlign w:val="center"/>
          </w:tcPr>
          <w:p w14:paraId="6BC301D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33" w:type="dxa"/>
            <w:vAlign w:val="center"/>
          </w:tcPr>
          <w:p w14:paraId="332A616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7" w:type="dxa"/>
            <w:gridSpan w:val="7"/>
            <w:vAlign w:val="center"/>
          </w:tcPr>
          <w:p w14:paraId="7BE6C324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328FC824" w14:textId="77777777" w:rsidTr="004C653A">
        <w:tc>
          <w:tcPr>
            <w:tcW w:w="771" w:type="dxa"/>
            <w:vAlign w:val="center"/>
          </w:tcPr>
          <w:p w14:paraId="4DBC958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33" w:type="dxa"/>
            <w:vAlign w:val="center"/>
          </w:tcPr>
          <w:p w14:paraId="56C25AA0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677" w:type="dxa"/>
            <w:gridSpan w:val="7"/>
            <w:vAlign w:val="center"/>
          </w:tcPr>
          <w:p w14:paraId="791B977E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122B7976" w14:textId="77777777" w:rsidTr="004C653A">
        <w:tc>
          <w:tcPr>
            <w:tcW w:w="771" w:type="dxa"/>
            <w:vAlign w:val="center"/>
          </w:tcPr>
          <w:p w14:paraId="50FDE13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vAlign w:val="center"/>
          </w:tcPr>
          <w:p w14:paraId="36B620D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7" w:type="dxa"/>
            <w:gridSpan w:val="7"/>
            <w:vAlign w:val="center"/>
          </w:tcPr>
          <w:p w14:paraId="0417EAB3" w14:textId="7777777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Большую часть своего времени дети проводят в школе. Важно, чтобы они не только получали качественные знания, но и чувствовали себя комфортно. Инициативная группа ребят   провела социологический  опрос обучающихся нашей школы и выяснила, какой дети хотят видеть свою школу. По данным опроса, ученикам не хватает обустроенного внутреннего интерьера школы, комфортной обстановки в школьных рекреациях и длинных коридорах, мест для хранения личных вещей, а еще зон отдыха с игровыми площадками и специальной мебелью. Наша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 капитального ремонта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хорошо оснащена техникой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, но на удобство и комфорт   большого внимания не уделили. Наша  школа выглядит довольно скучно. Интерьер школы - это  во многом, серое пространство с длинными пустыми коридорами и  рекреациями без соответствующей мебели и оформления. Подобные помещения ассоциируются с чем-то тяжелым и гнетущим.</w:t>
            </w:r>
          </w:p>
          <w:p w14:paraId="249386C8" w14:textId="7777777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Чтобы ученики чувствовали себя комфортно в школе и с удовольствием приходили на занятия, интерьер помещения должен стать дружелюбнее. Конечно, в типовых зданиях изменить его полностью нельзя, но улучшить – возможно.</w:t>
            </w:r>
          </w:p>
          <w:p w14:paraId="4AA67182" w14:textId="7777777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Современные дизайнеры работают над тем, чтобы сделать школу привлекательнее для учеников. Появляются новые модели мебели и нестандартные решения зонирования пространства.</w:t>
            </w:r>
          </w:p>
          <w:p w14:paraId="6E5D73AC" w14:textId="620E090E" w:rsidR="004C653A" w:rsidRPr="009F5435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Мы уверенны: оформление зоны отдыха – это не дань моде. Интерьер школы – влияет на успехи и работоспособность детей. В наших планах </w:t>
            </w:r>
            <w:proofErr w:type="gramStart"/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приобрести  все</w:t>
            </w:r>
            <w:proofErr w:type="gramEnd"/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необходимое  и воплотить данный проект в жизнь, чтобы ученики могли отвлечься от уроков, отдохнуть и пообщаться, а потом с новыми силами вернуться к занятиям.</w:t>
            </w:r>
            <w:r w:rsidR="00B27153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школы повысит удобство для привлечения </w:t>
            </w:r>
            <w:r w:rsidR="00B27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внимания и участия в мероприятиях </w:t>
            </w:r>
            <w:r w:rsidR="00FE5995">
              <w:rPr>
                <w:rFonts w:ascii="Times New Roman" w:hAnsi="Times New Roman" w:cs="Times New Roman"/>
                <w:sz w:val="24"/>
                <w:szCs w:val="24"/>
              </w:rPr>
              <w:t xml:space="preserve">взрослых: </w:t>
            </w:r>
            <w:r w:rsidR="00B27153">
              <w:rPr>
                <w:rFonts w:ascii="Times New Roman" w:hAnsi="Times New Roman" w:cs="Times New Roman"/>
                <w:sz w:val="24"/>
                <w:szCs w:val="24"/>
              </w:rPr>
              <w:t>родителей, бабушек и дедушек. Школьное пространство сделает события яркими и запоминающимися, создаст особую атмосферу, подчеркнет значимость событий.</w:t>
            </w:r>
          </w:p>
        </w:tc>
      </w:tr>
      <w:tr w:rsidR="004C653A" w:rsidRPr="009F5435" w14:paraId="4640AF9F" w14:textId="77777777" w:rsidTr="004C653A">
        <w:tc>
          <w:tcPr>
            <w:tcW w:w="771" w:type="dxa"/>
            <w:vAlign w:val="center"/>
          </w:tcPr>
          <w:p w14:paraId="28DF4D9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33" w:type="dxa"/>
            <w:vAlign w:val="center"/>
          </w:tcPr>
          <w:p w14:paraId="19B0ED7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3392532F" w14:textId="7777777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представляет собой комплекс мероприятий по благоустройству  зон отдыха и интерьера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МКОУ Средне-Муйская СОШ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повышение мотивации обучения и укрепление психологического здоровья школьников: </w:t>
            </w:r>
          </w:p>
          <w:p w14:paraId="0F8DF5F6" w14:textId="7777777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интерьера  помещений школы; </w:t>
            </w:r>
          </w:p>
          <w:p w14:paraId="5421A792" w14:textId="7777777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- приобретение модульной мебели (оборудования, дополнительного освещения, интерьерных картин, панно и т.д.) для коридоров, рекреаций и зон отдыха. </w:t>
            </w:r>
          </w:p>
          <w:p w14:paraId="2A2677A3" w14:textId="41B692B6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По нашему мнению, наличие таких зон отдыха и современного интерьера в школе сделает пребывание в учебном заведении более комфортным, и возможно, </w:t>
            </w:r>
            <w:r w:rsidR="00C450F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кольники будут с большим удовольствием посещать школу. </w:t>
            </w:r>
          </w:p>
          <w:p w14:paraId="20C87BC3" w14:textId="52822FAB" w:rsidR="00CB0AA6" w:rsidRPr="009F5435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Современный интерьер школы </w:t>
            </w:r>
            <w:proofErr w:type="gramStart"/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снимет  эмоциональное</w:t>
            </w:r>
            <w:proofErr w:type="gramEnd"/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напряжение у школьников, сформирует у ребят навыки общественно-полезной занятости и социальной активности, позволит учащимся расслабиться и восстановить силы во время перемен и после уроков, настроиться на рабочий лад</w:t>
            </w:r>
            <w:r w:rsidR="00CB0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3" w:name="_Hlk204781248"/>
            <w:r w:rsidR="00FE5995">
              <w:rPr>
                <w:rFonts w:ascii="Times New Roman" w:hAnsi="Times New Roman" w:cs="Times New Roman"/>
                <w:sz w:val="24"/>
                <w:szCs w:val="24"/>
              </w:rPr>
              <w:t>Повысит мотивацию на участие в совместных мероприятиях со взрослыми, что улучшит взаимоотношение с родителями и укрепит институт семьи.</w:t>
            </w:r>
            <w:bookmarkEnd w:id="3"/>
          </w:p>
        </w:tc>
      </w:tr>
      <w:tr w:rsidR="004C653A" w:rsidRPr="009F5435" w14:paraId="3ED1ADFC" w14:textId="77777777" w:rsidTr="004C653A">
        <w:tc>
          <w:tcPr>
            <w:tcW w:w="771" w:type="dxa"/>
            <w:vAlign w:val="center"/>
          </w:tcPr>
          <w:p w14:paraId="3A9E410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vAlign w:val="center"/>
          </w:tcPr>
          <w:p w14:paraId="643264D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7" w:type="dxa"/>
            <w:gridSpan w:val="7"/>
            <w:vAlign w:val="center"/>
          </w:tcPr>
          <w:p w14:paraId="7C537321" w14:textId="266FC1F3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FE599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000 рублей  </w:t>
            </w:r>
          </w:p>
          <w:p w14:paraId="2874AFD4" w14:textId="79EE91B5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- приобретение корпусной мебели</w:t>
            </w:r>
            <w:r w:rsidR="000D3244">
              <w:rPr>
                <w:rFonts w:ascii="Times New Roman" w:hAnsi="Times New Roman" w:cs="Times New Roman"/>
                <w:sz w:val="24"/>
                <w:szCs w:val="24"/>
              </w:rPr>
              <w:t xml:space="preserve"> и техники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(диваны, ска</w:t>
            </w:r>
            <w:r w:rsidR="000F63B3">
              <w:rPr>
                <w:rFonts w:ascii="Times New Roman" w:hAnsi="Times New Roman" w:cs="Times New Roman"/>
                <w:sz w:val="24"/>
                <w:szCs w:val="24"/>
              </w:rPr>
              <w:t>мейки, пуфы, модули</w:t>
            </w:r>
            <w:r w:rsidR="000D3244">
              <w:rPr>
                <w:rFonts w:ascii="Times New Roman" w:hAnsi="Times New Roman" w:cs="Times New Roman"/>
                <w:sz w:val="24"/>
                <w:szCs w:val="24"/>
              </w:rPr>
              <w:t xml:space="preserve">, видео панели </w:t>
            </w:r>
            <w:r w:rsidR="000F63B3">
              <w:rPr>
                <w:rFonts w:ascii="Times New Roman" w:hAnsi="Times New Roman" w:cs="Times New Roman"/>
                <w:sz w:val="24"/>
                <w:szCs w:val="24"/>
              </w:rPr>
              <w:t xml:space="preserve">и др.) – 1 </w:t>
            </w:r>
            <w:r w:rsidR="00FE59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26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  <w:p w14:paraId="1F8A0ECA" w14:textId="096BD747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6C76" w:rsidRPr="00916C76">
              <w:rPr>
                <w:rFonts w:ascii="Times New Roman" w:hAnsi="Times New Roman" w:cs="Times New Roman"/>
                <w:sz w:val="24"/>
                <w:szCs w:val="24"/>
              </w:rPr>
              <w:t>оформление стен школы по</w:t>
            </w:r>
            <w:r w:rsidR="002C5262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современным</w:t>
            </w:r>
            <w:r w:rsidR="00916C76" w:rsidRPr="00916C76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</w:t>
            </w:r>
            <w:r w:rsidR="00916C7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2C52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F63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  <w:p w14:paraId="0E662CC2" w14:textId="39ECC74A" w:rsidR="00835F6C" w:rsidRPr="00835F6C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- игровые материалы (шашки, шахматы</w:t>
            </w:r>
            <w:r w:rsidR="002977B7">
              <w:rPr>
                <w:rFonts w:ascii="Times New Roman" w:hAnsi="Times New Roman" w:cs="Times New Roman"/>
                <w:sz w:val="24"/>
                <w:szCs w:val="24"/>
              </w:rPr>
              <w:t>, развивающие игры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др.) – </w:t>
            </w:r>
            <w:r w:rsidR="002C52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  <w:p w14:paraId="00CFCBFF" w14:textId="77777777" w:rsidR="004C653A" w:rsidRPr="009F5435" w:rsidRDefault="00835F6C" w:rsidP="002977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>- декоративные искусственные растения для интерьера (растения, вазоны, др.)– 1</w:t>
            </w:r>
            <w:r w:rsidR="00916C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35F6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C653A" w:rsidRPr="009F5435" w14:paraId="459602A1" w14:textId="77777777" w:rsidTr="004C653A">
        <w:tc>
          <w:tcPr>
            <w:tcW w:w="771" w:type="dxa"/>
            <w:vAlign w:val="center"/>
          </w:tcPr>
          <w:p w14:paraId="0D0C66C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vAlign w:val="center"/>
          </w:tcPr>
          <w:p w14:paraId="2FD0AC00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финансирования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 за счет инициативных платежей (в рублях)</w:t>
            </w:r>
          </w:p>
        </w:tc>
        <w:tc>
          <w:tcPr>
            <w:tcW w:w="4677" w:type="dxa"/>
            <w:gridSpan w:val="7"/>
            <w:vAlign w:val="center"/>
          </w:tcPr>
          <w:p w14:paraId="73635A8F" w14:textId="766E8AC5" w:rsidR="004C653A" w:rsidRPr="009F5435" w:rsidRDefault="00835F6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E59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0 000 рублей  </w:t>
            </w:r>
          </w:p>
        </w:tc>
      </w:tr>
      <w:tr w:rsidR="004C653A" w:rsidRPr="009F5435" w14:paraId="66F5185B" w14:textId="77777777" w:rsidTr="004C653A">
        <w:tc>
          <w:tcPr>
            <w:tcW w:w="771" w:type="dxa"/>
            <w:vAlign w:val="center"/>
          </w:tcPr>
          <w:p w14:paraId="26EFBCD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vAlign w:val="center"/>
          </w:tcPr>
          <w:p w14:paraId="562D7D71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7" w:type="dxa"/>
            <w:gridSpan w:val="7"/>
            <w:vAlign w:val="center"/>
          </w:tcPr>
          <w:p w14:paraId="2A324E5D" w14:textId="6698464C" w:rsidR="004C653A" w:rsidRPr="009F5435" w:rsidRDefault="00C27E45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C526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835F6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C653A" w:rsidRPr="009F5435" w14:paraId="0F3AE589" w14:textId="77777777" w:rsidTr="004C653A">
        <w:trPr>
          <w:trHeight w:val="513"/>
        </w:trPr>
        <w:tc>
          <w:tcPr>
            <w:tcW w:w="771" w:type="dxa"/>
            <w:vAlign w:val="center"/>
          </w:tcPr>
          <w:p w14:paraId="63B43B5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vAlign w:val="center"/>
          </w:tcPr>
          <w:p w14:paraId="1455621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7" w:type="dxa"/>
            <w:gridSpan w:val="7"/>
            <w:vAlign w:val="center"/>
          </w:tcPr>
          <w:p w14:paraId="2AA1760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10C3299C" w14:textId="77777777" w:rsidTr="004C653A">
        <w:trPr>
          <w:trHeight w:val="351"/>
        </w:trPr>
        <w:tc>
          <w:tcPr>
            <w:tcW w:w="771" w:type="dxa"/>
            <w:vMerge w:val="restart"/>
            <w:vAlign w:val="center"/>
          </w:tcPr>
          <w:p w14:paraId="6184623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33" w:type="dxa"/>
            <w:vMerge w:val="restart"/>
            <w:vAlign w:val="center"/>
          </w:tcPr>
          <w:p w14:paraId="2EB84FE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708" w:type="dxa"/>
            <w:gridSpan w:val="2"/>
            <w:vAlign w:val="center"/>
          </w:tcPr>
          <w:p w14:paraId="6FDD9FF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3119" w:type="dxa"/>
            <w:gridSpan w:val="4"/>
            <w:vAlign w:val="center"/>
          </w:tcPr>
          <w:p w14:paraId="244F95A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850" w:type="dxa"/>
            <w:vAlign w:val="center"/>
          </w:tcPr>
          <w:p w14:paraId="1C2D4BD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9F5435" w14:paraId="7CD67EC9" w14:textId="77777777" w:rsidTr="004C653A">
        <w:trPr>
          <w:trHeight w:val="292"/>
        </w:trPr>
        <w:tc>
          <w:tcPr>
            <w:tcW w:w="771" w:type="dxa"/>
            <w:vMerge/>
            <w:vAlign w:val="center"/>
          </w:tcPr>
          <w:p w14:paraId="2A20097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A189C4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D3065E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  <w:vAlign w:val="center"/>
          </w:tcPr>
          <w:p w14:paraId="14C1158C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850" w:type="dxa"/>
            <w:vAlign w:val="center"/>
          </w:tcPr>
          <w:p w14:paraId="4E646729" w14:textId="77777777" w:rsidR="004C653A" w:rsidRPr="009F5435" w:rsidRDefault="00835F6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71BFDE60" w14:textId="77777777" w:rsidTr="004C653A">
        <w:tc>
          <w:tcPr>
            <w:tcW w:w="771" w:type="dxa"/>
            <w:vMerge/>
            <w:vAlign w:val="center"/>
          </w:tcPr>
          <w:p w14:paraId="4BCADEA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0CB98D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DB3151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  <w:vAlign w:val="center"/>
          </w:tcPr>
          <w:p w14:paraId="3A3E15C3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850" w:type="dxa"/>
            <w:vAlign w:val="center"/>
          </w:tcPr>
          <w:p w14:paraId="7AD5A8F6" w14:textId="77777777" w:rsidR="004C653A" w:rsidRPr="009F5435" w:rsidRDefault="00835F6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76301EF3" w14:textId="77777777" w:rsidTr="004C653A">
        <w:trPr>
          <w:trHeight w:val="254"/>
        </w:trPr>
        <w:tc>
          <w:tcPr>
            <w:tcW w:w="771" w:type="dxa"/>
            <w:vMerge/>
            <w:vAlign w:val="center"/>
          </w:tcPr>
          <w:p w14:paraId="68C2F03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985C0F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B47FDC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4"/>
            <w:vAlign w:val="center"/>
          </w:tcPr>
          <w:p w14:paraId="53DE6F90" w14:textId="77777777" w:rsidR="004C653A" w:rsidRPr="009F5435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850" w:type="dxa"/>
            <w:vAlign w:val="center"/>
          </w:tcPr>
          <w:p w14:paraId="176AC5BA" w14:textId="77777777" w:rsidR="004C653A" w:rsidRPr="009F5435" w:rsidRDefault="00835F6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7D3D69F2" w14:textId="77777777" w:rsidTr="004C653A">
        <w:tc>
          <w:tcPr>
            <w:tcW w:w="771" w:type="dxa"/>
            <w:vMerge/>
            <w:vAlign w:val="center"/>
          </w:tcPr>
          <w:p w14:paraId="2F203AD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27D95E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6EBC1C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4"/>
            <w:vAlign w:val="center"/>
          </w:tcPr>
          <w:p w14:paraId="3D762F30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850" w:type="dxa"/>
            <w:vAlign w:val="center"/>
          </w:tcPr>
          <w:p w14:paraId="79FD15E2" w14:textId="77777777" w:rsidR="004C653A" w:rsidRPr="009F5435" w:rsidRDefault="00835F6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3B1D4806" w14:textId="77777777" w:rsidTr="004C653A">
        <w:tc>
          <w:tcPr>
            <w:tcW w:w="771" w:type="dxa"/>
            <w:vMerge/>
            <w:vAlign w:val="center"/>
          </w:tcPr>
          <w:p w14:paraId="38166A0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EEDF41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9BA11F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4"/>
            <w:vAlign w:val="center"/>
          </w:tcPr>
          <w:p w14:paraId="1250E583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9F5435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44819AD2" w14:textId="4281C692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6DB1D7B3" w14:textId="77777777" w:rsidTr="004C653A">
        <w:tc>
          <w:tcPr>
            <w:tcW w:w="771" w:type="dxa"/>
            <w:vMerge w:val="restart"/>
            <w:vAlign w:val="center"/>
          </w:tcPr>
          <w:p w14:paraId="6D60F0E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33" w:type="dxa"/>
            <w:vMerge w:val="restart"/>
            <w:vAlign w:val="center"/>
          </w:tcPr>
          <w:p w14:paraId="3B07EA1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708" w:type="dxa"/>
            <w:gridSpan w:val="2"/>
            <w:vAlign w:val="center"/>
          </w:tcPr>
          <w:p w14:paraId="39ACA2D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552" w:type="dxa"/>
            <w:gridSpan w:val="2"/>
            <w:vAlign w:val="center"/>
          </w:tcPr>
          <w:p w14:paraId="2EF0D3B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417" w:type="dxa"/>
            <w:gridSpan w:val="3"/>
            <w:vAlign w:val="center"/>
          </w:tcPr>
          <w:p w14:paraId="67F6449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9F5435" w14:paraId="18299BAD" w14:textId="77777777" w:rsidTr="004C653A">
        <w:tc>
          <w:tcPr>
            <w:tcW w:w="771" w:type="dxa"/>
            <w:vMerge/>
            <w:vAlign w:val="center"/>
          </w:tcPr>
          <w:p w14:paraId="5AACEA7B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6AC65A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EC4598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vAlign w:val="center"/>
          </w:tcPr>
          <w:p w14:paraId="1DABBA82" w14:textId="21A00FC4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и установка мебели</w:t>
            </w:r>
          </w:p>
        </w:tc>
        <w:tc>
          <w:tcPr>
            <w:tcW w:w="1417" w:type="dxa"/>
            <w:gridSpan w:val="3"/>
            <w:vAlign w:val="center"/>
          </w:tcPr>
          <w:p w14:paraId="601EC99E" w14:textId="77777777" w:rsidR="004C653A" w:rsidRPr="009F5435" w:rsidRDefault="00D340C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653A" w:rsidRPr="009F5435" w14:paraId="51714CCF" w14:textId="77777777" w:rsidTr="004C653A">
        <w:tc>
          <w:tcPr>
            <w:tcW w:w="771" w:type="dxa"/>
            <w:vMerge/>
            <w:vAlign w:val="center"/>
          </w:tcPr>
          <w:p w14:paraId="3FCF3BDC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C382B1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61DA8FE3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3"/>
            <w:vAlign w:val="center"/>
          </w:tcPr>
          <w:p w14:paraId="18CED295" w14:textId="7F860014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40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9F5435" w14:paraId="16578AA2" w14:textId="77777777" w:rsidTr="004C653A">
        <w:tc>
          <w:tcPr>
            <w:tcW w:w="771" w:type="dxa"/>
            <w:vAlign w:val="center"/>
          </w:tcPr>
          <w:p w14:paraId="029C814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vAlign w:val="center"/>
          </w:tcPr>
          <w:p w14:paraId="4917959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7" w:type="dxa"/>
            <w:gridSpan w:val="7"/>
            <w:vAlign w:val="center"/>
          </w:tcPr>
          <w:p w14:paraId="28D1DEA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42B5B220" w14:textId="77777777" w:rsidTr="004C653A">
        <w:tc>
          <w:tcPr>
            <w:tcW w:w="771" w:type="dxa"/>
            <w:vAlign w:val="center"/>
          </w:tcPr>
          <w:p w14:paraId="376E13C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333" w:type="dxa"/>
            <w:vAlign w:val="center"/>
          </w:tcPr>
          <w:p w14:paraId="14F9E2E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7" w:type="dxa"/>
            <w:gridSpan w:val="7"/>
            <w:vAlign w:val="center"/>
          </w:tcPr>
          <w:p w14:paraId="5183A74A" w14:textId="0CE2B29D" w:rsidR="004C653A" w:rsidRPr="009F5435" w:rsidRDefault="00D340C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40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Усть-Удинский </w:t>
            </w:r>
            <w:r w:rsidR="00A523A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4C653A" w:rsidRPr="009F5435" w14:paraId="11BB6B11" w14:textId="77777777" w:rsidTr="004C653A">
        <w:tc>
          <w:tcPr>
            <w:tcW w:w="771" w:type="dxa"/>
            <w:vAlign w:val="center"/>
          </w:tcPr>
          <w:p w14:paraId="4F7F533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333" w:type="dxa"/>
            <w:vAlign w:val="center"/>
          </w:tcPr>
          <w:p w14:paraId="62A8136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  <w:gridSpan w:val="7"/>
            <w:vAlign w:val="center"/>
          </w:tcPr>
          <w:p w14:paraId="64FE7AD7" w14:textId="77777777" w:rsidR="004C653A" w:rsidRPr="009F5435" w:rsidRDefault="00D340C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Средняя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Муя</w:t>
            </w:r>
            <w:proofErr w:type="spellEnd"/>
          </w:p>
        </w:tc>
      </w:tr>
      <w:tr w:rsidR="004C653A" w:rsidRPr="009F5435" w14:paraId="1C773153" w14:textId="77777777" w:rsidTr="004C653A">
        <w:tc>
          <w:tcPr>
            <w:tcW w:w="771" w:type="dxa"/>
            <w:vAlign w:val="center"/>
          </w:tcPr>
          <w:p w14:paraId="5E07204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333" w:type="dxa"/>
            <w:vAlign w:val="center"/>
          </w:tcPr>
          <w:p w14:paraId="526EFB7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7" w:type="dxa"/>
            <w:gridSpan w:val="7"/>
            <w:vAlign w:val="center"/>
          </w:tcPr>
          <w:p w14:paraId="06B30298" w14:textId="48B0A404" w:rsidR="004C653A" w:rsidRPr="009F5435" w:rsidRDefault="00D340C8" w:rsidP="000917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Школьная, </w:t>
            </w:r>
            <w:r w:rsidR="00B578A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78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78A8" w:rsidRPr="009F5435" w14:paraId="7113692B" w14:textId="77777777" w:rsidTr="004C653A">
        <w:tc>
          <w:tcPr>
            <w:tcW w:w="771" w:type="dxa"/>
            <w:vAlign w:val="center"/>
          </w:tcPr>
          <w:p w14:paraId="45B0A4C7" w14:textId="487CE61F" w:rsidR="00B578A8" w:rsidRPr="009F5435" w:rsidRDefault="00B578A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  <w:vAlign w:val="center"/>
          </w:tcPr>
          <w:p w14:paraId="24AE3412" w14:textId="66899854" w:rsidR="00B578A8" w:rsidRPr="00B578A8" w:rsidRDefault="00B578A8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8A8">
              <w:rPr>
                <w:rFonts w:ascii="Times New Roman" w:hAnsi="Times New Roman" w:cs="Times New Roman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4A105ED8" w14:textId="773B143C" w:rsidR="00B578A8" w:rsidRDefault="00AD63E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общеобразовательное учреждение</w:t>
            </w:r>
            <w:r w:rsidR="00B578A8">
              <w:rPr>
                <w:rFonts w:ascii="Times New Roman" w:hAnsi="Times New Roman" w:cs="Times New Roman"/>
                <w:sz w:val="24"/>
                <w:szCs w:val="24"/>
              </w:rPr>
              <w:t xml:space="preserve"> Средне-Муйская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(МКОУ Средне-Муйская СОШ)</w:t>
            </w:r>
          </w:p>
        </w:tc>
      </w:tr>
      <w:tr w:rsidR="004C653A" w:rsidRPr="009F5435" w14:paraId="48D4166A" w14:textId="77777777" w:rsidTr="004C653A">
        <w:tc>
          <w:tcPr>
            <w:tcW w:w="771" w:type="dxa"/>
            <w:vAlign w:val="center"/>
          </w:tcPr>
          <w:p w14:paraId="23AC0828" w14:textId="5BAB79EB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vAlign w:val="center"/>
          </w:tcPr>
          <w:p w14:paraId="19C1B98E" w14:textId="77777777" w:rsidR="004C653A" w:rsidRPr="009F5435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677" w:type="dxa"/>
            <w:gridSpan w:val="7"/>
            <w:vAlign w:val="center"/>
          </w:tcPr>
          <w:p w14:paraId="37F839F4" w14:textId="4DF65727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4C653A" w:rsidRPr="009F5435" w14:paraId="791FCE31" w14:textId="77777777" w:rsidTr="004C653A">
        <w:trPr>
          <w:trHeight w:val="87"/>
        </w:trPr>
        <w:tc>
          <w:tcPr>
            <w:tcW w:w="771" w:type="dxa"/>
            <w:vMerge w:val="restart"/>
            <w:vAlign w:val="center"/>
          </w:tcPr>
          <w:p w14:paraId="0B6CB302" w14:textId="7761334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vMerge w:val="restart"/>
            <w:vAlign w:val="center"/>
          </w:tcPr>
          <w:p w14:paraId="641C06A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5"/>
            <w:vAlign w:val="center"/>
          </w:tcPr>
          <w:p w14:paraId="22390878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275" w:type="dxa"/>
            <w:gridSpan w:val="2"/>
            <w:vAlign w:val="center"/>
          </w:tcPr>
          <w:p w14:paraId="0106B379" w14:textId="27A4CBDD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4C653A" w:rsidRPr="009F5435" w14:paraId="283122C5" w14:textId="77777777" w:rsidTr="004C653A">
        <w:trPr>
          <w:trHeight w:val="20"/>
        </w:trPr>
        <w:tc>
          <w:tcPr>
            <w:tcW w:w="771" w:type="dxa"/>
            <w:vMerge/>
            <w:vAlign w:val="center"/>
          </w:tcPr>
          <w:p w14:paraId="5436389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F25075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0A976754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275" w:type="dxa"/>
            <w:gridSpan w:val="2"/>
            <w:vAlign w:val="center"/>
          </w:tcPr>
          <w:p w14:paraId="6D63C95F" w14:textId="6F47F8CF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22EFF623" w14:textId="77777777" w:rsidTr="004C653A">
        <w:trPr>
          <w:trHeight w:val="20"/>
        </w:trPr>
        <w:tc>
          <w:tcPr>
            <w:tcW w:w="771" w:type="dxa"/>
            <w:vMerge/>
            <w:vAlign w:val="center"/>
          </w:tcPr>
          <w:p w14:paraId="000FB0B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4FB2B7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62BEEC36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gridSpan w:val="2"/>
            <w:vAlign w:val="center"/>
          </w:tcPr>
          <w:p w14:paraId="5178D0D2" w14:textId="519E80DB" w:rsidR="004C653A" w:rsidRPr="009F5435" w:rsidRDefault="00A523AE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4C653A" w:rsidRPr="009F5435" w14:paraId="22C456B6" w14:textId="77777777" w:rsidTr="004C653A">
        <w:trPr>
          <w:trHeight w:val="120"/>
        </w:trPr>
        <w:tc>
          <w:tcPr>
            <w:tcW w:w="771" w:type="dxa"/>
            <w:vMerge w:val="restart"/>
            <w:vAlign w:val="center"/>
          </w:tcPr>
          <w:p w14:paraId="6AC25B21" w14:textId="7DFC40F0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vMerge w:val="restart"/>
            <w:vAlign w:val="center"/>
          </w:tcPr>
          <w:p w14:paraId="3D2EE697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567" w:type="dxa"/>
            <w:vAlign w:val="center"/>
          </w:tcPr>
          <w:p w14:paraId="4B51146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984" w:type="dxa"/>
            <w:gridSpan w:val="2"/>
            <w:vAlign w:val="center"/>
          </w:tcPr>
          <w:p w14:paraId="0087D22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4"/>
            <w:vAlign w:val="center"/>
          </w:tcPr>
          <w:p w14:paraId="7596519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9F54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9F5435" w14:paraId="00741D5A" w14:textId="77777777" w:rsidTr="004C653A">
        <w:trPr>
          <w:trHeight w:val="538"/>
        </w:trPr>
        <w:tc>
          <w:tcPr>
            <w:tcW w:w="771" w:type="dxa"/>
            <w:vMerge/>
            <w:vAlign w:val="center"/>
          </w:tcPr>
          <w:p w14:paraId="613F4F1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54CB2B4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1484CE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14:paraId="1DBA713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</w:p>
        </w:tc>
        <w:tc>
          <w:tcPr>
            <w:tcW w:w="2126" w:type="dxa"/>
            <w:gridSpan w:val="4"/>
            <w:vAlign w:val="center"/>
          </w:tcPr>
          <w:p w14:paraId="149703A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7452C9DB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0196A69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B81BEB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B7EE30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14:paraId="1DD8AC5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</w:p>
        </w:tc>
        <w:tc>
          <w:tcPr>
            <w:tcW w:w="2126" w:type="dxa"/>
            <w:gridSpan w:val="4"/>
            <w:vAlign w:val="center"/>
          </w:tcPr>
          <w:p w14:paraId="1C57EE04" w14:textId="77777777" w:rsidR="004C653A" w:rsidRPr="00AD63E2" w:rsidRDefault="00E07208" w:rsidP="0086719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tgtFrame="_blank" w:history="1">
              <w:r w:rsidR="00916C76" w:rsidRPr="00AD63E2">
                <w:rPr>
                  <w:rStyle w:val="af0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https://sh-srednemujskaya-r138.gosweb.gosuslugi.ru/roditelyam-i-uchenika</w:t>
              </w:r>
              <w:r w:rsidR="00916C76" w:rsidRPr="00AD63E2">
                <w:rPr>
                  <w:rStyle w:val="af0"/>
                  <w:rFonts w:ascii="Arial" w:hAnsi="Arial" w:cs="Arial"/>
                  <w:sz w:val="20"/>
                  <w:szCs w:val="20"/>
                  <w:shd w:val="clear" w:color="auto" w:fill="FFFFFF"/>
                </w:rPr>
                <w:t>m</w:t>
              </w:r>
              <w:r w:rsidR="00916C76" w:rsidRPr="00AD63E2">
                <w:rPr>
                  <w:rStyle w:val="af0"/>
                  <w:rFonts w:ascii="Arial" w:hAnsi="Arial" w:cs="Arial"/>
                  <w:sz w:val="20"/>
                  <w:szCs w:val="20"/>
                  <w:shd w:val="clear" w:color="auto" w:fill="FFFFFF"/>
                </w:rPr>
                <w:t>/novosti/novosti_81.html</w:t>
              </w:r>
            </w:hyperlink>
          </w:p>
        </w:tc>
      </w:tr>
      <w:tr w:rsidR="004C653A" w:rsidRPr="009F5435" w14:paraId="36E022D4" w14:textId="77777777" w:rsidTr="004C653A">
        <w:trPr>
          <w:trHeight w:val="151"/>
        </w:trPr>
        <w:tc>
          <w:tcPr>
            <w:tcW w:w="771" w:type="dxa"/>
            <w:vMerge/>
            <w:vAlign w:val="center"/>
          </w:tcPr>
          <w:p w14:paraId="2716DA2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2BC92B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75644D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14:paraId="139AA57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</w:p>
        </w:tc>
        <w:tc>
          <w:tcPr>
            <w:tcW w:w="2126" w:type="dxa"/>
            <w:gridSpan w:val="4"/>
            <w:vAlign w:val="center"/>
          </w:tcPr>
          <w:p w14:paraId="2ECAD87E" w14:textId="77777777" w:rsidR="004C653A" w:rsidRPr="00AD63E2" w:rsidRDefault="00E07208" w:rsidP="00BB6DED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9" w:tgtFrame="_blank" w:history="1">
              <w:r w:rsidR="00916C76" w:rsidRPr="00AD63E2">
                <w:rPr>
                  <w:rStyle w:val="af0"/>
                  <w:rFonts w:ascii="Arial" w:hAnsi="Arial" w:cs="Arial"/>
                  <w:sz w:val="20"/>
                  <w:szCs w:val="20"/>
                  <w:shd w:val="clear" w:color="auto" w:fill="FFFFFF"/>
                </w:rPr>
                <w:t>http</w:t>
              </w:r>
              <w:r w:rsidR="00916C76" w:rsidRPr="00AD63E2">
                <w:rPr>
                  <w:rStyle w:val="af0"/>
                  <w:rFonts w:ascii="Arial" w:hAnsi="Arial" w:cs="Arial"/>
                  <w:sz w:val="20"/>
                  <w:szCs w:val="20"/>
                  <w:shd w:val="clear" w:color="auto" w:fill="FFFFFF"/>
                </w:rPr>
                <w:t>s</w:t>
              </w:r>
              <w:r w:rsidR="00916C76" w:rsidRPr="00AD63E2">
                <w:rPr>
                  <w:rStyle w:val="af0"/>
                  <w:rFonts w:ascii="Arial" w:hAnsi="Arial" w:cs="Arial"/>
                  <w:sz w:val="20"/>
                  <w:szCs w:val="20"/>
                  <w:shd w:val="clear" w:color="auto" w:fill="FFFFFF"/>
                </w:rPr>
                <w:t>://vk.com/wall-217779513_687</w:t>
              </w:r>
            </w:hyperlink>
          </w:p>
        </w:tc>
      </w:tr>
      <w:tr w:rsidR="004C653A" w:rsidRPr="009F5435" w14:paraId="6C107FFA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4FA4FCA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77E54A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481B84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14:paraId="4F862A3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4"/>
            <w:vAlign w:val="center"/>
          </w:tcPr>
          <w:p w14:paraId="772A08E9" w14:textId="77777777" w:rsidR="00E05906" w:rsidRDefault="00DD4481" w:rsidP="00BB6D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</w:t>
            </w:r>
            <w:r w:rsidR="00BB6DED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Среднемуйского поселения</w:t>
            </w:r>
            <w:r w:rsidR="00E059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0E7E4F" w14:textId="768ADA76" w:rsidR="004C653A" w:rsidRPr="009F5435" w:rsidRDefault="00E05906" w:rsidP="00BB6D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с. Средняя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Рабочая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д.5 кв. 2</w:t>
            </w:r>
          </w:p>
        </w:tc>
      </w:tr>
      <w:tr w:rsidR="004C653A" w:rsidRPr="009F5435" w14:paraId="3BA74F2F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500A8D8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FE39F7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68D5D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14:paraId="42E09BD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4"/>
            <w:vAlign w:val="center"/>
          </w:tcPr>
          <w:p w14:paraId="3DC7F8F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231EB637" w14:textId="77777777" w:rsidTr="004C653A">
        <w:tc>
          <w:tcPr>
            <w:tcW w:w="771" w:type="dxa"/>
            <w:vMerge w:val="restart"/>
            <w:vAlign w:val="center"/>
          </w:tcPr>
          <w:p w14:paraId="1C95990A" w14:textId="25A47740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vMerge w:val="restart"/>
            <w:vAlign w:val="center"/>
          </w:tcPr>
          <w:p w14:paraId="321CDBB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1826C9F7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C0BD8">
              <w:rPr>
                <w:rFonts w:ascii="Times New Roman" w:hAnsi="Times New Roman" w:cs="Times New Roman"/>
                <w:sz w:val="24"/>
                <w:szCs w:val="24"/>
              </w:rPr>
              <w:t xml:space="preserve"> 8964744738</w:t>
            </w:r>
          </w:p>
        </w:tc>
      </w:tr>
      <w:tr w:rsidR="004C653A" w:rsidRPr="000917E9" w14:paraId="3104DB52" w14:textId="77777777" w:rsidTr="004C653A">
        <w:tc>
          <w:tcPr>
            <w:tcW w:w="771" w:type="dxa"/>
            <w:vMerge/>
            <w:vAlign w:val="center"/>
          </w:tcPr>
          <w:p w14:paraId="6C411945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8735C3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7"/>
            <w:vAlign w:val="center"/>
          </w:tcPr>
          <w:p w14:paraId="1CA6407E" w14:textId="77777777" w:rsidR="004C653A" w:rsidRPr="00BC0BD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C0BD8" w:rsidRPr="00BC0B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C0B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ship.nastia@mail.ru</w:t>
            </w:r>
          </w:p>
        </w:tc>
      </w:tr>
    </w:tbl>
    <w:p w14:paraId="225E9F73" w14:textId="77777777" w:rsidR="004C653A" w:rsidRPr="00BC0BD8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5" w:name="P313"/>
      <w:bookmarkStart w:id="6" w:name="P314"/>
      <w:bookmarkEnd w:id="5"/>
      <w:bookmarkEnd w:id="6"/>
    </w:p>
    <w:tbl>
      <w:tblPr>
        <w:tblW w:w="2977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</w:tblGrid>
      <w:tr w:rsidR="005B5031" w:rsidRPr="009F5435" w14:paraId="60C4C646" w14:textId="77777777" w:rsidTr="005B5031">
        <w:tc>
          <w:tcPr>
            <w:tcW w:w="2977" w:type="dxa"/>
          </w:tcPr>
          <w:p w14:paraId="2317BD45" w14:textId="77777777" w:rsidR="005B5031" w:rsidRPr="009F5435" w:rsidRDefault="005B5031" w:rsidP="00162CDC">
            <w:pPr>
              <w:pStyle w:val="ConsPlusNormal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</w:rPr>
              <w:t>Инициаторы инициативного проекта</w:t>
            </w:r>
          </w:p>
        </w:tc>
      </w:tr>
    </w:tbl>
    <w:p w14:paraId="77F74CD5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 xml:space="preserve">Шипнякова Анастасия Витальевна ________________ </w:t>
      </w:r>
    </w:p>
    <w:p w14:paraId="654B8CAD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Непомнящих Наталья Сергеевна __________________</w:t>
      </w:r>
    </w:p>
    <w:p w14:paraId="1E60A815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Непомнящих Александр Васильевич  ______________</w:t>
      </w:r>
    </w:p>
    <w:p w14:paraId="7D1D024B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Никифорова Татьяна Александровна ______________</w:t>
      </w:r>
    </w:p>
    <w:p w14:paraId="5CEE0130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Ерофеева любовь Николаевна ____________________</w:t>
      </w:r>
    </w:p>
    <w:p w14:paraId="31B077B7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Глухова Анна Евгеньевна________________________</w:t>
      </w:r>
    </w:p>
    <w:p w14:paraId="59ED62D3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Аронова Анастасия Михайловна__________________</w:t>
      </w:r>
    </w:p>
    <w:p w14:paraId="02F50D1A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1D37">
        <w:rPr>
          <w:rFonts w:ascii="Times New Roman" w:hAnsi="Times New Roman" w:cs="Times New Roman"/>
          <w:sz w:val="24"/>
          <w:szCs w:val="24"/>
        </w:rPr>
        <w:t>Бурдуковская</w:t>
      </w:r>
      <w:proofErr w:type="spellEnd"/>
      <w:r w:rsidRPr="007B1D37">
        <w:rPr>
          <w:rFonts w:ascii="Times New Roman" w:hAnsi="Times New Roman" w:cs="Times New Roman"/>
          <w:sz w:val="24"/>
          <w:szCs w:val="24"/>
        </w:rPr>
        <w:t xml:space="preserve"> Надежда Михайловна ______________ </w:t>
      </w:r>
    </w:p>
    <w:p w14:paraId="0E0446C3" w14:textId="77777777" w:rsidR="005B5031" w:rsidRPr="007B1D37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B1D37">
        <w:rPr>
          <w:rFonts w:ascii="Times New Roman" w:hAnsi="Times New Roman" w:cs="Times New Roman"/>
          <w:sz w:val="24"/>
          <w:szCs w:val="24"/>
        </w:rPr>
        <w:t>Лифа Татьяна Георгиевна _______________________</w:t>
      </w:r>
    </w:p>
    <w:p w14:paraId="551B4FAD" w14:textId="77777777" w:rsidR="005B5031" w:rsidRPr="00AA1F8A" w:rsidRDefault="005B5031" w:rsidP="005B5031">
      <w:pPr>
        <w:pStyle w:val="af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Cs w:val="28"/>
        </w:rPr>
      </w:pPr>
      <w:r w:rsidRPr="007B1D37">
        <w:rPr>
          <w:rFonts w:ascii="Times New Roman" w:hAnsi="Times New Roman" w:cs="Times New Roman"/>
          <w:sz w:val="24"/>
          <w:szCs w:val="24"/>
        </w:rPr>
        <w:t>Кузнецова Наталья Николаевна __________________</w:t>
      </w:r>
    </w:p>
    <w:p w14:paraId="13CC9078" w14:textId="77777777" w:rsidR="004503B7" w:rsidRPr="00162CDC" w:rsidRDefault="004503B7" w:rsidP="00162CDC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sectPr w:rsidR="004503B7" w:rsidRPr="00162CDC" w:rsidSect="00AF5543">
      <w:headerReference w:type="default" r:id="rId10"/>
      <w:footnotePr>
        <w:pos w:val="beneathText"/>
      </w:footnotePr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0F955" w14:textId="77777777" w:rsidR="00EF355A" w:rsidRDefault="00EF355A" w:rsidP="004C653A">
      <w:pPr>
        <w:spacing w:after="0" w:line="240" w:lineRule="auto"/>
      </w:pPr>
      <w:r>
        <w:separator/>
      </w:r>
    </w:p>
  </w:endnote>
  <w:endnote w:type="continuationSeparator" w:id="0">
    <w:p w14:paraId="666368BE" w14:textId="77777777" w:rsidR="00EF355A" w:rsidRDefault="00EF355A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4C6D4" w14:textId="77777777" w:rsidR="00EF355A" w:rsidRDefault="00EF355A" w:rsidP="004C653A">
      <w:pPr>
        <w:spacing w:after="0" w:line="240" w:lineRule="auto"/>
      </w:pPr>
      <w:r>
        <w:separator/>
      </w:r>
    </w:p>
  </w:footnote>
  <w:footnote w:type="continuationSeparator" w:id="0">
    <w:p w14:paraId="7C39378F" w14:textId="77777777" w:rsidR="00EF355A" w:rsidRDefault="00EF355A" w:rsidP="004C653A">
      <w:pPr>
        <w:spacing w:after="0" w:line="240" w:lineRule="auto"/>
      </w:pPr>
      <w:r>
        <w:continuationSeparator/>
      </w:r>
    </w:p>
  </w:footnote>
  <w:footnote w:id="1">
    <w:p w14:paraId="553A925D" w14:textId="77777777" w:rsidR="004C653A" w:rsidRPr="004C653A" w:rsidRDefault="004C653A" w:rsidP="004C653A">
      <w:pPr>
        <w:pStyle w:val="a3"/>
        <w:ind w:firstLine="709"/>
        <w:jc w:val="both"/>
        <w:rPr>
          <w:rFonts w:ascii="Times New Roman" w:hAnsi="Times New Roman"/>
        </w:rPr>
      </w:pPr>
      <w:r w:rsidRPr="004C653A">
        <w:rPr>
          <w:rStyle w:val="a5"/>
          <w:rFonts w:ascii="Times New Roman" w:hAnsi="Times New Roman"/>
        </w:rPr>
        <w:footnoteRef/>
      </w:r>
      <w:r w:rsidRPr="004C653A">
        <w:rPr>
          <w:rFonts w:ascii="Times New Roman" w:hAnsi="Times New Roman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7143576"/>
      <w:docPartObj>
        <w:docPartGallery w:val="Page Numbers (Top of Page)"/>
        <w:docPartUnique/>
      </w:docPartObj>
    </w:sdtPr>
    <w:sdtEndPr/>
    <w:sdtContent>
      <w:p w14:paraId="7F84102A" w14:textId="77777777" w:rsidR="00AF5543" w:rsidRDefault="00AF5543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E07208">
          <w:rPr>
            <w:rFonts w:ascii="Times New Roman" w:hAnsi="Times New Roman"/>
            <w:noProof/>
            <w:sz w:val="28"/>
            <w:szCs w:val="28"/>
          </w:rPr>
          <w:t>6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086D0D4D" w14:textId="77777777" w:rsidR="00AF5543" w:rsidRDefault="00AF554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46144"/>
    <w:multiLevelType w:val="hybridMultilevel"/>
    <w:tmpl w:val="890C00AC"/>
    <w:lvl w:ilvl="0" w:tplc="0419000F">
      <w:start w:val="1"/>
      <w:numFmt w:val="decimal"/>
      <w:lvlText w:val="%1."/>
      <w:lvlJc w:val="left"/>
      <w:pPr>
        <w:ind w:left="2484" w:hanging="360"/>
      </w:p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588E"/>
    <w:rsid w:val="000917E9"/>
    <w:rsid w:val="000D3244"/>
    <w:rsid w:val="000F63B3"/>
    <w:rsid w:val="00162CDC"/>
    <w:rsid w:val="001C5B95"/>
    <w:rsid w:val="001F47AC"/>
    <w:rsid w:val="001F7F7A"/>
    <w:rsid w:val="002977B7"/>
    <w:rsid w:val="002C5262"/>
    <w:rsid w:val="00392367"/>
    <w:rsid w:val="004503B7"/>
    <w:rsid w:val="004A7466"/>
    <w:rsid w:val="004C653A"/>
    <w:rsid w:val="005403D0"/>
    <w:rsid w:val="0059073D"/>
    <w:rsid w:val="005A19AF"/>
    <w:rsid w:val="005B5031"/>
    <w:rsid w:val="005E4AB1"/>
    <w:rsid w:val="005F0BDD"/>
    <w:rsid w:val="006344CA"/>
    <w:rsid w:val="006A2E94"/>
    <w:rsid w:val="006A5D11"/>
    <w:rsid w:val="006E7BD3"/>
    <w:rsid w:val="00812EEE"/>
    <w:rsid w:val="00817D2F"/>
    <w:rsid w:val="00835F6C"/>
    <w:rsid w:val="00860D38"/>
    <w:rsid w:val="00867199"/>
    <w:rsid w:val="00910F40"/>
    <w:rsid w:val="00916C76"/>
    <w:rsid w:val="009F03B5"/>
    <w:rsid w:val="009F5435"/>
    <w:rsid w:val="00A2365E"/>
    <w:rsid w:val="00A523AE"/>
    <w:rsid w:val="00AD63E2"/>
    <w:rsid w:val="00AF33C4"/>
    <w:rsid w:val="00AF5543"/>
    <w:rsid w:val="00B17E46"/>
    <w:rsid w:val="00B27153"/>
    <w:rsid w:val="00B44B6C"/>
    <w:rsid w:val="00B578A8"/>
    <w:rsid w:val="00B96A1D"/>
    <w:rsid w:val="00BB6DED"/>
    <w:rsid w:val="00BC0BD8"/>
    <w:rsid w:val="00C27E45"/>
    <w:rsid w:val="00C42711"/>
    <w:rsid w:val="00C450FD"/>
    <w:rsid w:val="00CB0AA6"/>
    <w:rsid w:val="00D340C8"/>
    <w:rsid w:val="00DD4481"/>
    <w:rsid w:val="00E05906"/>
    <w:rsid w:val="00E07208"/>
    <w:rsid w:val="00E30316"/>
    <w:rsid w:val="00E32F79"/>
    <w:rsid w:val="00E50921"/>
    <w:rsid w:val="00E64CF4"/>
    <w:rsid w:val="00EF355A"/>
    <w:rsid w:val="00F02B52"/>
    <w:rsid w:val="00F22EEE"/>
    <w:rsid w:val="00F40266"/>
    <w:rsid w:val="00F66E06"/>
    <w:rsid w:val="00F84DEE"/>
    <w:rsid w:val="00FB0905"/>
    <w:rsid w:val="00FE0CA4"/>
    <w:rsid w:val="00FE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3F64"/>
  <w15:docId w15:val="{C53CCCCB-B3D1-4AD7-9E1B-C888E703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5B503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0">
    <w:name w:val="Hyperlink"/>
    <w:basedOn w:val="a0"/>
    <w:uiPriority w:val="99"/>
    <w:semiHidden/>
    <w:unhideWhenUsed/>
    <w:rsid w:val="00916C76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E059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-srednemujskaya-r138.gosweb.gosuslugi.ru/roditelyam-i-uchenikam/novosti/novosti_8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wall-217779513_6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423B6-73F3-4DB1-89DF-B6320F95C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27</cp:revision>
  <cp:lastPrinted>2024-06-26T06:06:00Z</cp:lastPrinted>
  <dcterms:created xsi:type="dcterms:W3CDTF">2024-06-27T03:02:00Z</dcterms:created>
  <dcterms:modified xsi:type="dcterms:W3CDTF">2025-07-31T01:15:00Z</dcterms:modified>
</cp:coreProperties>
</file>