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A511FC" w:rsidRDefault="00C17A21" w:rsidP="00A511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D721D8">
        <w:rPr>
          <w:rFonts w:ascii="Times New Roman" w:hAnsi="Times New Roman"/>
          <w:color w:val="000000"/>
          <w:sz w:val="20"/>
          <w:u w:val="single"/>
        </w:rPr>
        <w:t>ИВ-236-16-</w:t>
      </w:r>
      <w:r w:rsidR="003F2DE2">
        <w:rPr>
          <w:rFonts w:ascii="Times New Roman" w:hAnsi="Times New Roman"/>
          <w:color w:val="000000"/>
          <w:sz w:val="20"/>
          <w:u w:val="single"/>
        </w:rPr>
        <w:t>482</w:t>
      </w:r>
      <w:r w:rsidR="00D721D8">
        <w:rPr>
          <w:rFonts w:ascii="Times New Roman" w:hAnsi="Times New Roman"/>
          <w:color w:val="000000"/>
          <w:sz w:val="20"/>
          <w:u w:val="single"/>
        </w:rPr>
        <w:t xml:space="preserve"> </w:t>
      </w:r>
      <w:r w:rsidR="003F2DE2">
        <w:rPr>
          <w:rFonts w:ascii="Times New Roman" w:hAnsi="Times New Roman"/>
          <w:color w:val="000000" w:themeColor="text1"/>
          <w:sz w:val="20"/>
          <w:u w:val="single"/>
        </w:rPr>
        <w:t>от 21</w:t>
      </w:r>
      <w:r w:rsidR="006D2C1A">
        <w:rPr>
          <w:rFonts w:ascii="Times New Roman" w:hAnsi="Times New Roman"/>
          <w:color w:val="000000" w:themeColor="text1"/>
          <w:sz w:val="20"/>
          <w:u w:val="single"/>
        </w:rPr>
        <w:t>.11</w:t>
      </w:r>
      <w:r w:rsidR="00D721D8">
        <w:rPr>
          <w:rFonts w:ascii="Times New Roman" w:hAnsi="Times New Roman"/>
          <w:color w:val="000000" w:themeColor="text1"/>
          <w:sz w:val="20"/>
          <w:u w:val="single"/>
        </w:rPr>
        <w:t>.</w:t>
      </w:r>
      <w:r w:rsidR="00D721D8">
        <w:rPr>
          <w:rFonts w:ascii="Times New Roman" w:hAnsi="Times New Roman"/>
          <w:sz w:val="20"/>
          <w:u w:val="single"/>
        </w:rPr>
        <w:t>2025 г.</w:t>
      </w: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3F2DE2" w:rsidRDefault="003F2DE2" w:rsidP="003F2DE2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jc w:val="center"/>
      </w:pPr>
      <w:r w:rsidRPr="003F2DE2">
        <w:rPr>
          <w:rFonts w:ascii="LiberationSerif-Bold" w:hAnsi="LiberationSerif-Bold"/>
          <w:color w:val="C9211E"/>
          <w:sz w:val="28"/>
          <w:szCs w:val="28"/>
        </w:rPr>
        <w:t xml:space="preserve"> </w:t>
      </w:r>
      <w:r>
        <w:rPr>
          <w:rFonts w:ascii="LiberationSerif-Bold" w:hAnsi="LiberationSerif-Bold"/>
          <w:color w:val="C9211E"/>
          <w:sz w:val="28"/>
          <w:szCs w:val="28"/>
        </w:rPr>
        <w:t>22 ноября по области местами ожидается сильный западный, северо-западный</w:t>
      </w:r>
      <w:r>
        <w:rPr>
          <w:rFonts w:ascii="LiberationSerif-Bold" w:hAnsi="LiberationSerif-Bold"/>
          <w:color w:val="C9211E"/>
          <w:sz w:val="28"/>
          <w:szCs w:val="28"/>
        </w:rPr>
        <w:br/>
        <w:t>ветер с порывами до 15-20 м/с, мокрый снег и снег, метели.</w:t>
      </w:r>
      <w:r>
        <w:rPr>
          <w:rFonts w:ascii="LiberationSerif-Bold" w:hAnsi="LiberationSerif-Bold"/>
          <w:color w:val="C9211E"/>
          <w:sz w:val="28"/>
          <w:szCs w:val="28"/>
        </w:rPr>
        <w:br/>
        <w:t>На дорогах области и города снежный накат, гололедица.</w:t>
      </w:r>
    </w:p>
    <w:p w:rsidR="007B0E52" w:rsidRPr="007B0E52" w:rsidRDefault="003F2DE2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Fonts w:ascii="LiberationSerif" w:hAnsi="LiberationSerif"/>
          <w:color w:val="000000"/>
          <w:sz w:val="20"/>
        </w:rPr>
        <w:br/>
      </w:r>
      <w:r w:rsidR="007B0E52">
        <w:rPr>
          <w:rFonts w:ascii="Times New Roman" w:hAnsi="Times New Roman"/>
          <w:b/>
          <w:color w:val="000000"/>
          <w:szCs w:val="24"/>
        </w:rPr>
        <w:t xml:space="preserve">                </w:t>
      </w:r>
      <w:r w:rsidRPr="007B0E52">
        <w:rPr>
          <w:rFonts w:ascii="Times New Roman" w:hAnsi="Times New Roman"/>
          <w:b/>
          <w:color w:val="000000"/>
          <w:szCs w:val="24"/>
        </w:rPr>
        <w:t>Прогноз погоды на сутки с 20 часов 21 ноября до 20 часов 22 ноября</w:t>
      </w:r>
      <w:r w:rsidR="007B0E52">
        <w:rPr>
          <w:rFonts w:ascii="Times New Roman" w:hAnsi="Times New Roman"/>
          <w:b/>
          <w:color w:val="000000"/>
          <w:szCs w:val="24"/>
        </w:rPr>
        <w:t>.</w:t>
      </w:r>
    </w:p>
    <w:p w:rsidR="007B0E52" w:rsidRPr="007B0E52" w:rsidRDefault="003F2DE2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Fonts w:ascii="Times New Roman" w:hAnsi="Times New Roman"/>
          <w:color w:val="000000"/>
          <w:szCs w:val="24"/>
        </w:rPr>
        <w:br/>
      </w:r>
      <w:proofErr w:type="gramStart"/>
      <w:r w:rsidRPr="007B0E52">
        <w:rPr>
          <w:rFonts w:ascii="Times New Roman" w:hAnsi="Times New Roman"/>
          <w:b/>
          <w:color w:val="000000"/>
          <w:szCs w:val="24"/>
        </w:rPr>
        <w:t>По области</w:t>
      </w:r>
      <w:r w:rsidRPr="00876D71">
        <w:rPr>
          <w:rFonts w:ascii="Times New Roman" w:hAnsi="Times New Roman"/>
          <w:color w:val="000000"/>
          <w:szCs w:val="24"/>
        </w:rPr>
        <w:t>: облачно с прояснениями, небольшие, местами умеренные осадки в виде снега</w:t>
      </w:r>
      <w:r w:rsidRPr="00876D71">
        <w:rPr>
          <w:rFonts w:ascii="Times New Roman" w:hAnsi="Times New Roman"/>
          <w:color w:val="000000"/>
          <w:szCs w:val="24"/>
        </w:rPr>
        <w:br/>
        <w:t>и мокрого снега, ветер северо-западный, юго-западный 5-10 м/с, местами порывы 15-20 м/с,</w:t>
      </w:r>
      <w:r w:rsidRPr="00876D71">
        <w:rPr>
          <w:rFonts w:ascii="Times New Roman" w:hAnsi="Times New Roman"/>
          <w:color w:val="000000"/>
          <w:szCs w:val="24"/>
        </w:rPr>
        <w:br/>
        <w:t>метели, температура ночью -2,-7°, при облачной погоде до +3°, в западных и северных</w:t>
      </w:r>
      <w:r w:rsidRPr="00876D71">
        <w:rPr>
          <w:rFonts w:ascii="Times New Roman" w:hAnsi="Times New Roman"/>
          <w:color w:val="000000"/>
          <w:szCs w:val="24"/>
        </w:rPr>
        <w:br/>
        <w:t>районах при прояснении -9,-14°, днём +3,-2°, местами -6,-11°.</w:t>
      </w:r>
      <w:r w:rsidRPr="00876D71">
        <w:rPr>
          <w:rFonts w:ascii="Times New Roman" w:hAnsi="Times New Roman"/>
          <w:color w:val="000000"/>
          <w:szCs w:val="24"/>
        </w:rPr>
        <w:br/>
        <w:t>По городу Иркутску: переменная облачность, ночью преимущественно без осадков</w:t>
      </w:r>
      <w:proofErr w:type="gramEnd"/>
      <w:r w:rsidRPr="00876D71">
        <w:rPr>
          <w:rFonts w:ascii="Times New Roman" w:hAnsi="Times New Roman"/>
          <w:color w:val="000000"/>
          <w:szCs w:val="24"/>
        </w:rPr>
        <w:t>,</w:t>
      </w:r>
      <w:r w:rsidRPr="00876D71">
        <w:rPr>
          <w:rFonts w:ascii="Times New Roman" w:hAnsi="Times New Roman"/>
          <w:color w:val="000000"/>
          <w:szCs w:val="24"/>
        </w:rPr>
        <w:br/>
      </w:r>
      <w:proofErr w:type="gramStart"/>
      <w:r w:rsidRPr="00876D71">
        <w:rPr>
          <w:rFonts w:ascii="Times New Roman" w:hAnsi="Times New Roman"/>
          <w:color w:val="000000"/>
          <w:szCs w:val="24"/>
        </w:rPr>
        <w:t>утром и днём небольшие осадки в виде снега и мокрого снега, ветер юго-западный, северозападный 5-10 м/с, днём порывы до 13 м/с, температура ночью 0,-2°, днём 0,+2°.</w:t>
      </w:r>
      <w:r w:rsidRPr="00876D71">
        <w:rPr>
          <w:rFonts w:ascii="Times New Roman" w:hAnsi="Times New Roman"/>
          <w:color w:val="000000"/>
          <w:szCs w:val="24"/>
        </w:rPr>
        <w:br/>
        <w:t>По оз. Байкал: переменная облачность, небольшие, местами умеренные осадки в виде</w:t>
      </w:r>
      <w:r w:rsidRPr="00876D71">
        <w:rPr>
          <w:rFonts w:ascii="Times New Roman" w:hAnsi="Times New Roman"/>
          <w:color w:val="000000"/>
          <w:szCs w:val="24"/>
        </w:rPr>
        <w:br/>
        <w:t>мокрого снега и снега, ветер северо-западный, юго-западный 8-13 м/с, местами порывы 15-</w:t>
      </w:r>
      <w:r w:rsidRPr="00876D71">
        <w:rPr>
          <w:rFonts w:ascii="Times New Roman" w:hAnsi="Times New Roman"/>
          <w:color w:val="000000"/>
          <w:szCs w:val="24"/>
        </w:rPr>
        <w:br/>
        <w:t>20 м/с, по средней части</w:t>
      </w:r>
      <w:proofErr w:type="gramEnd"/>
      <w:r w:rsidRPr="00876D71">
        <w:rPr>
          <w:rFonts w:ascii="Times New Roman" w:hAnsi="Times New Roman"/>
          <w:color w:val="000000"/>
          <w:szCs w:val="24"/>
        </w:rPr>
        <w:t xml:space="preserve"> до 25 м/</w:t>
      </w:r>
      <w:proofErr w:type="gramStart"/>
      <w:r w:rsidRPr="00876D71">
        <w:rPr>
          <w:rFonts w:ascii="Times New Roman" w:hAnsi="Times New Roman"/>
          <w:color w:val="000000"/>
          <w:szCs w:val="24"/>
        </w:rPr>
        <w:t>с</w:t>
      </w:r>
      <w:proofErr w:type="gramEnd"/>
      <w:r w:rsidRPr="00876D71"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 w:rsidRPr="00876D71">
        <w:rPr>
          <w:rFonts w:ascii="Times New Roman" w:hAnsi="Times New Roman"/>
          <w:color w:val="000000"/>
          <w:szCs w:val="24"/>
        </w:rPr>
        <w:t>температура</w:t>
      </w:r>
      <w:proofErr w:type="gramEnd"/>
      <w:r w:rsidRPr="00876D71">
        <w:rPr>
          <w:rFonts w:ascii="Times New Roman" w:hAnsi="Times New Roman"/>
          <w:color w:val="000000"/>
          <w:szCs w:val="24"/>
        </w:rPr>
        <w:t xml:space="preserve"> ночью 0,-5°, днём +4,-1°.</w:t>
      </w:r>
    </w:p>
    <w:p w:rsidR="007B0E52" w:rsidRPr="007B0E52" w:rsidRDefault="003F2DE2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Fonts w:ascii="Times New Roman" w:hAnsi="Times New Roman"/>
          <w:color w:val="000000"/>
          <w:szCs w:val="24"/>
        </w:rPr>
        <w:br/>
      </w:r>
      <w:r w:rsidR="007B0E52">
        <w:rPr>
          <w:rFonts w:ascii="Times New Roman" w:hAnsi="Times New Roman"/>
          <w:b/>
          <w:color w:val="000000"/>
          <w:szCs w:val="24"/>
        </w:rPr>
        <w:t xml:space="preserve">        </w:t>
      </w:r>
      <w:r w:rsidRPr="007B0E52">
        <w:rPr>
          <w:rFonts w:ascii="Times New Roman" w:hAnsi="Times New Roman"/>
          <w:b/>
          <w:color w:val="000000"/>
          <w:szCs w:val="24"/>
        </w:rPr>
        <w:t>Рекомендуемые превентивные мероприятия органам местного</w:t>
      </w:r>
      <w:r w:rsidRPr="007B0E52">
        <w:rPr>
          <w:rFonts w:ascii="Times New Roman" w:hAnsi="Times New Roman"/>
          <w:b/>
          <w:color w:val="000000"/>
          <w:szCs w:val="24"/>
        </w:rPr>
        <w:br/>
        <w:t>самоуправления:</w:t>
      </w:r>
      <w:r w:rsidRPr="007B0E52">
        <w:rPr>
          <w:rFonts w:ascii="Times New Roman" w:hAnsi="Times New Roman"/>
          <w:color w:val="000000"/>
          <w:szCs w:val="24"/>
        </w:rPr>
        <w:br/>
        <w:t>- проверить готовность органов управления, оперативных групп, сил постоянной</w:t>
      </w:r>
      <w:r w:rsidRPr="007B0E52">
        <w:rPr>
          <w:rFonts w:ascii="Times New Roman" w:hAnsi="Times New Roman"/>
          <w:color w:val="000000"/>
          <w:szCs w:val="24"/>
        </w:rPr>
        <w:br/>
        <w:t>готовности и других сил, предназначенных к экстренным действиям</w:t>
      </w:r>
      <w:proofErr w:type="gramStart"/>
      <w:r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Pr="007B0E52">
        <w:rPr>
          <w:rFonts w:ascii="Times New Roman" w:hAnsi="Times New Roman"/>
          <w:color w:val="000000"/>
          <w:szCs w:val="24"/>
        </w:rPr>
        <w:t>у</w:t>
      </w:r>
      <w:proofErr w:type="gramEnd"/>
      <w:r w:rsidRPr="007B0E52">
        <w:rPr>
          <w:rFonts w:ascii="Times New Roman" w:hAnsi="Times New Roman"/>
          <w:color w:val="000000"/>
          <w:szCs w:val="24"/>
        </w:rPr>
        <w:t>точнить планы действий в случае возникновения чрезвычайных ситуаций.</w:t>
      </w:r>
      <w:r w:rsidRPr="007B0E52">
        <w:rPr>
          <w:rFonts w:ascii="Times New Roman" w:hAnsi="Times New Roman"/>
          <w:color w:val="000000"/>
          <w:szCs w:val="24"/>
        </w:rPr>
        <w:br/>
        <w:t>- обеспечить информационный обмен диспетчерских служб объектов экономики с</w:t>
      </w:r>
      <w:r w:rsidRPr="007B0E52">
        <w:rPr>
          <w:rFonts w:ascii="Times New Roman" w:hAnsi="Times New Roman"/>
          <w:color w:val="000000"/>
          <w:szCs w:val="24"/>
        </w:rPr>
        <w:br/>
        <w:t>ЕДДС муниципальных образований и оперативно-дежурной сменой ЦУКС ГУ МЧС</w:t>
      </w:r>
      <w:r w:rsidRPr="007B0E52">
        <w:rPr>
          <w:rFonts w:ascii="Times New Roman" w:hAnsi="Times New Roman"/>
          <w:color w:val="000000"/>
          <w:szCs w:val="24"/>
        </w:rPr>
        <w:br/>
        <w:t>России по Иркутской области.</w:t>
      </w:r>
      <w:r w:rsidRPr="007B0E52">
        <w:rPr>
          <w:rFonts w:ascii="Times New Roman" w:hAnsi="Times New Roman"/>
          <w:color w:val="000000"/>
          <w:szCs w:val="24"/>
        </w:rPr>
        <w:br/>
        <w:t>- организовать взаимодействие через дежурно-диспетчерские службы с</w:t>
      </w:r>
      <w:r w:rsidRPr="007B0E52">
        <w:rPr>
          <w:rFonts w:ascii="Times New Roman" w:hAnsi="Times New Roman"/>
          <w:color w:val="000000"/>
          <w:szCs w:val="24"/>
        </w:rPr>
        <w:br/>
        <w:t>территориальными подразделениями ЖКХ, энергосетей и дорожных служб.</w:t>
      </w:r>
      <w:r w:rsidRPr="007B0E52">
        <w:rPr>
          <w:rFonts w:ascii="Times New Roman" w:hAnsi="Times New Roman"/>
          <w:color w:val="000000"/>
          <w:szCs w:val="24"/>
        </w:rPr>
        <w:br/>
        <w:t xml:space="preserve">- через СМИ </w:t>
      </w:r>
      <w:proofErr w:type="gramStart"/>
      <w:r w:rsidRPr="007B0E52">
        <w:rPr>
          <w:rFonts w:ascii="Times New Roman" w:hAnsi="Times New Roman"/>
          <w:color w:val="000000"/>
          <w:szCs w:val="24"/>
        </w:rPr>
        <w:t>д</w:t>
      </w:r>
      <w:proofErr w:type="gramEnd"/>
      <w:r w:rsidRPr="007B0E52">
        <w:rPr>
          <w:rFonts w:ascii="Times New Roman" w:hAnsi="Times New Roman"/>
          <w:color w:val="000000"/>
          <w:szCs w:val="24"/>
        </w:rPr>
        <w:t>овести прогноз о возможных неблагоприятных метеорологических</w:t>
      </w:r>
      <w:r w:rsidRPr="007B0E52">
        <w:rPr>
          <w:rFonts w:ascii="Times New Roman" w:hAnsi="Times New Roman"/>
          <w:color w:val="000000"/>
          <w:szCs w:val="24"/>
        </w:rPr>
        <w:br/>
        <w:t>явлениях до населения на территории района, городского округа.</w:t>
      </w:r>
      <w:r w:rsidRPr="007B0E52">
        <w:rPr>
          <w:rFonts w:ascii="Times New Roman" w:hAnsi="Times New Roman"/>
          <w:color w:val="000000"/>
          <w:szCs w:val="24"/>
        </w:rPr>
        <w:br/>
        <w:t>- уточнить количество резервных источников питания, теплоснабжения и их</w:t>
      </w:r>
      <w:r w:rsidRPr="007B0E52">
        <w:rPr>
          <w:rFonts w:ascii="Times New Roman" w:hAnsi="Times New Roman"/>
          <w:color w:val="000000"/>
          <w:szCs w:val="24"/>
        </w:rPr>
        <w:br/>
      </w:r>
      <w:r w:rsidRPr="007B0E52">
        <w:rPr>
          <w:rFonts w:ascii="Times New Roman" w:hAnsi="Times New Roman"/>
          <w:color w:val="000000"/>
          <w:szCs w:val="24"/>
        </w:rPr>
        <w:lastRenderedPageBreak/>
        <w:t>работоспособность</w:t>
      </w:r>
      <w:proofErr w:type="gramStart"/>
      <w:r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Pr="007B0E52">
        <w:rPr>
          <w:rFonts w:ascii="Times New Roman" w:hAnsi="Times New Roman"/>
          <w:color w:val="000000"/>
          <w:szCs w:val="24"/>
        </w:rPr>
        <w:t>у</w:t>
      </w:r>
      <w:proofErr w:type="gramEnd"/>
      <w:r w:rsidRPr="007B0E52">
        <w:rPr>
          <w:rFonts w:ascii="Times New Roman" w:hAnsi="Times New Roman"/>
          <w:color w:val="000000"/>
          <w:szCs w:val="24"/>
        </w:rPr>
        <w:t>точнить состав сил и средств муниципального звена ТП РСЧС к реагированию</w:t>
      </w:r>
      <w:r w:rsidRPr="007B0E52">
        <w:rPr>
          <w:rFonts w:ascii="Times New Roman" w:hAnsi="Times New Roman"/>
          <w:color w:val="000000"/>
          <w:szCs w:val="24"/>
        </w:rPr>
        <w:br/>
        <w:t>на ЧС.</w:t>
      </w:r>
      <w:r w:rsidRPr="007B0E52">
        <w:rPr>
          <w:rFonts w:ascii="Times New Roman" w:hAnsi="Times New Roman"/>
          <w:color w:val="000000"/>
          <w:szCs w:val="24"/>
        </w:rPr>
        <w:br/>
        <w:t>- при необходимости организовать круглосуточное дежурство руководящего</w:t>
      </w:r>
      <w:r w:rsidRPr="007B0E52">
        <w:rPr>
          <w:rFonts w:ascii="Times New Roman" w:hAnsi="Times New Roman"/>
          <w:color w:val="000000"/>
          <w:szCs w:val="24"/>
        </w:rPr>
        <w:br/>
        <w:t>состава органов управления.</w:t>
      </w:r>
      <w:r w:rsidRPr="007B0E52">
        <w:rPr>
          <w:rFonts w:ascii="Times New Roman" w:hAnsi="Times New Roman"/>
          <w:color w:val="000000"/>
          <w:szCs w:val="24"/>
        </w:rPr>
        <w:br/>
        <w:t>- уточнить резерв горюче-смазочных материалов, продовольствия, медикаментов и</w:t>
      </w:r>
      <w:r w:rsidRPr="007B0E52">
        <w:rPr>
          <w:rFonts w:ascii="Times New Roman" w:hAnsi="Times New Roman"/>
          <w:color w:val="000000"/>
          <w:szCs w:val="24"/>
        </w:rPr>
        <w:br/>
        <w:t>других материальных средств для обеспечения жизнедеятельности населенных пунктов.</w:t>
      </w:r>
      <w:r w:rsidRPr="007B0E52">
        <w:rPr>
          <w:rFonts w:ascii="Times New Roman" w:hAnsi="Times New Roman"/>
          <w:color w:val="000000"/>
          <w:szCs w:val="24"/>
        </w:rPr>
        <w:br/>
        <w:t>- уточнить порядок взаимодействия с органами управления муниципального звена</w:t>
      </w:r>
      <w:r w:rsidRPr="007B0E52">
        <w:rPr>
          <w:rFonts w:ascii="Times New Roman" w:hAnsi="Times New Roman"/>
          <w:color w:val="000000"/>
          <w:szCs w:val="24"/>
        </w:rPr>
        <w:br/>
        <w:t>единой государственной системой предупреждения и ликвидации чрезвычайных</w:t>
      </w:r>
      <w:r w:rsidRPr="007B0E52">
        <w:rPr>
          <w:rFonts w:ascii="Times New Roman" w:hAnsi="Times New Roman"/>
          <w:color w:val="000000"/>
          <w:szCs w:val="24"/>
        </w:rPr>
        <w:br/>
        <w:t>ситуаций</w:t>
      </w:r>
      <w:proofErr w:type="gramStart"/>
      <w:r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Pr="007B0E52">
        <w:rPr>
          <w:rFonts w:ascii="Times New Roman" w:hAnsi="Times New Roman"/>
          <w:color w:val="000000"/>
          <w:szCs w:val="24"/>
        </w:rPr>
        <w:t>о</w:t>
      </w:r>
      <w:proofErr w:type="gramEnd"/>
      <w:r w:rsidRPr="007B0E52">
        <w:rPr>
          <w:rFonts w:ascii="Times New Roman" w:hAnsi="Times New Roman"/>
          <w:color w:val="000000"/>
          <w:szCs w:val="24"/>
        </w:rPr>
        <w:t>беспечить готовность к убытию в зону возможной ЧС сил постоянной</w:t>
      </w:r>
      <w:r w:rsidRPr="007B0E52">
        <w:rPr>
          <w:rFonts w:ascii="Times New Roman" w:hAnsi="Times New Roman"/>
          <w:color w:val="000000"/>
          <w:szCs w:val="24"/>
        </w:rPr>
        <w:br/>
        <w:t>готовности.</w:t>
      </w:r>
      <w:r w:rsidRPr="007B0E52">
        <w:rPr>
          <w:rFonts w:ascii="Times New Roman" w:hAnsi="Times New Roman"/>
          <w:color w:val="000000"/>
          <w:szCs w:val="24"/>
        </w:rPr>
        <w:br/>
        <w:t>- проинформировать население и компании, занимающиеся спортивной и</w:t>
      </w:r>
      <w:r w:rsidRPr="007B0E52">
        <w:rPr>
          <w:rFonts w:ascii="Times New Roman" w:hAnsi="Times New Roman"/>
          <w:color w:val="000000"/>
          <w:szCs w:val="24"/>
        </w:rPr>
        <w:br/>
        <w:t>туристической деятельностью, об опасности пребывания туристов и спортсменов в</w:t>
      </w:r>
      <w:r w:rsidRPr="007B0E52">
        <w:rPr>
          <w:rFonts w:ascii="Times New Roman" w:hAnsi="Times New Roman"/>
          <w:color w:val="000000"/>
          <w:szCs w:val="24"/>
        </w:rPr>
        <w:br/>
        <w:t>горных районах.</w:t>
      </w:r>
      <w:r w:rsidRPr="007B0E52">
        <w:rPr>
          <w:rFonts w:ascii="Times New Roman" w:hAnsi="Times New Roman"/>
          <w:color w:val="000000"/>
          <w:szCs w:val="24"/>
        </w:rPr>
        <w:br/>
        <w:t>- организовать проведение мероприятий по разъяснению населению о</w:t>
      </w:r>
      <w:r w:rsidRPr="007B0E52">
        <w:rPr>
          <w:rFonts w:ascii="Times New Roman" w:hAnsi="Times New Roman"/>
          <w:color w:val="000000"/>
          <w:szCs w:val="24"/>
        </w:rPr>
        <w:br/>
        <w:t>необходимости регистрации туристских групп в Главном управлении МЧС России по</w:t>
      </w:r>
      <w:r w:rsidRPr="007B0E52">
        <w:rPr>
          <w:rFonts w:ascii="Times New Roman" w:hAnsi="Times New Roman"/>
          <w:color w:val="000000"/>
          <w:szCs w:val="24"/>
        </w:rPr>
        <w:br/>
        <w:t>Иркутской области</w:t>
      </w:r>
      <w:proofErr w:type="gramStart"/>
      <w:r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Pr="007B0E52">
        <w:rPr>
          <w:rFonts w:ascii="Times New Roman" w:hAnsi="Times New Roman"/>
          <w:color w:val="000000"/>
          <w:szCs w:val="24"/>
        </w:rPr>
        <w:t>д</w:t>
      </w:r>
      <w:proofErr w:type="gramEnd"/>
      <w:r w:rsidRPr="007B0E52">
        <w:rPr>
          <w:rFonts w:ascii="Times New Roman" w:hAnsi="Times New Roman"/>
          <w:color w:val="000000"/>
          <w:szCs w:val="24"/>
        </w:rPr>
        <w:t>овести прогноз до руководителей органов местного самоуправления, объектов</w:t>
      </w:r>
      <w:r w:rsidRPr="007B0E52">
        <w:rPr>
          <w:rFonts w:ascii="Times New Roman" w:hAnsi="Times New Roman"/>
          <w:color w:val="000000"/>
          <w:szCs w:val="24"/>
        </w:rPr>
        <w:br/>
        <w:t>экономики, старост сельских населенных пунктов, населения, дежурно-диспетчерских</w:t>
      </w:r>
      <w:r w:rsidRPr="007B0E52">
        <w:rPr>
          <w:rFonts w:ascii="Times New Roman" w:hAnsi="Times New Roman"/>
          <w:color w:val="000000"/>
          <w:szCs w:val="24"/>
        </w:rPr>
        <w:br/>
        <w:t>служб органов управления муниципального звена ТП РСЧС Иркутской области</w:t>
      </w:r>
      <w:r w:rsidRPr="007B0E52">
        <w:rPr>
          <w:rFonts w:ascii="Times New Roman" w:hAnsi="Times New Roman"/>
          <w:color w:val="000000"/>
          <w:szCs w:val="24"/>
        </w:rPr>
        <w:br/>
        <w:t>предупреждение об опасных и неблагоприятных метеорологических явлениях погоды и</w:t>
      </w:r>
      <w:r w:rsidRPr="007B0E52">
        <w:rPr>
          <w:rFonts w:ascii="Times New Roman" w:hAnsi="Times New Roman"/>
          <w:color w:val="000000"/>
          <w:szCs w:val="24"/>
        </w:rPr>
        <w:br/>
        <w:t>рекомендации по порядку реагирования на прогноз.</w:t>
      </w:r>
    </w:p>
    <w:p w:rsidR="007B0E52" w:rsidRPr="007B0E52" w:rsidRDefault="003F2DE2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7B0E52">
        <w:rPr>
          <w:rFonts w:ascii="Times New Roman" w:hAnsi="Times New Roman"/>
          <w:color w:val="000000"/>
          <w:szCs w:val="24"/>
        </w:rPr>
        <w:br/>
      </w:r>
      <w:r w:rsidR="00876D71" w:rsidRPr="007B0E52">
        <w:rPr>
          <w:rFonts w:ascii="Times New Roman" w:hAnsi="Times New Roman"/>
          <w:b/>
          <w:color w:val="000000"/>
          <w:szCs w:val="24"/>
        </w:rPr>
        <w:t xml:space="preserve">             </w:t>
      </w:r>
      <w:r w:rsidRPr="007B0E52">
        <w:rPr>
          <w:rFonts w:ascii="Times New Roman" w:hAnsi="Times New Roman"/>
          <w:b/>
          <w:color w:val="000000"/>
          <w:szCs w:val="24"/>
        </w:rPr>
        <w:t>По риску аварий на энергосистемах и объектах ЖКХ</w:t>
      </w:r>
      <w:r w:rsidRPr="007B0E52">
        <w:rPr>
          <w:rFonts w:ascii="Times New Roman" w:hAnsi="Times New Roman"/>
          <w:color w:val="000000"/>
          <w:szCs w:val="24"/>
        </w:rPr>
        <w:t>:</w:t>
      </w:r>
    </w:p>
    <w:p w:rsidR="00876D71" w:rsidRPr="007B0E52" w:rsidRDefault="00876D71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7B0E52">
        <w:rPr>
          <w:rFonts w:ascii="Times New Roman" w:hAnsi="Times New Roman"/>
          <w:color w:val="000000"/>
          <w:szCs w:val="24"/>
        </w:rPr>
        <w:t xml:space="preserve">    </w:t>
      </w:r>
      <w:r w:rsidR="003F2DE2" w:rsidRPr="007B0E52">
        <w:rPr>
          <w:rFonts w:ascii="Times New Roman" w:hAnsi="Times New Roman"/>
          <w:color w:val="000000"/>
          <w:szCs w:val="24"/>
        </w:rPr>
        <w:br/>
        <w:t>- проверить и привести в готовность системы оповещения инженерно-технического</w:t>
      </w:r>
      <w:r w:rsidR="003F2DE2" w:rsidRPr="007B0E52">
        <w:rPr>
          <w:rFonts w:ascii="Times New Roman" w:hAnsi="Times New Roman"/>
          <w:color w:val="000000"/>
          <w:szCs w:val="24"/>
        </w:rPr>
        <w:br/>
        <w:t>и обслуживающего персонала объектов ЖКХ.</w:t>
      </w:r>
      <w:r w:rsidR="003F2DE2"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="003F2DE2" w:rsidRPr="007B0E52">
        <w:rPr>
          <w:rFonts w:ascii="Times New Roman" w:hAnsi="Times New Roman"/>
          <w:color w:val="000000"/>
          <w:szCs w:val="24"/>
        </w:rPr>
        <w:t>в</w:t>
      </w:r>
      <w:proofErr w:type="gramEnd"/>
      <w:r w:rsidR="003F2DE2" w:rsidRPr="007B0E52">
        <w:rPr>
          <w:rFonts w:ascii="Times New Roman" w:hAnsi="Times New Roman"/>
          <w:color w:val="000000"/>
          <w:szCs w:val="24"/>
        </w:rPr>
        <w:t>ыявлять и принимать меры по предупреждению, локализации и ликвидации</w:t>
      </w:r>
      <w:r w:rsidR="003F2DE2" w:rsidRPr="007B0E52">
        <w:rPr>
          <w:rFonts w:ascii="Times New Roman" w:hAnsi="Times New Roman"/>
          <w:color w:val="000000"/>
          <w:szCs w:val="24"/>
        </w:rPr>
        <w:br/>
        <w:t>дефектов и отказов в работе систем жизнеобеспечения населения.</w:t>
      </w:r>
      <w:r w:rsidR="003F2DE2" w:rsidRPr="007B0E52">
        <w:rPr>
          <w:rFonts w:ascii="Times New Roman" w:hAnsi="Times New Roman"/>
          <w:color w:val="000000"/>
          <w:szCs w:val="24"/>
        </w:rPr>
        <w:br/>
        <w:t>- организовать контроль создания, наличия, использования и восполнения запасов</w:t>
      </w:r>
      <w:r w:rsidR="003F2DE2" w:rsidRPr="007B0E52">
        <w:rPr>
          <w:rFonts w:ascii="Times New Roman" w:hAnsi="Times New Roman"/>
          <w:color w:val="000000"/>
          <w:szCs w:val="24"/>
        </w:rPr>
        <w:br/>
        <w:t>материально-технических ресурсов для ликвидации аварий.</w:t>
      </w:r>
      <w:r w:rsidR="003F2DE2" w:rsidRPr="007B0E52">
        <w:rPr>
          <w:rFonts w:ascii="Times New Roman" w:hAnsi="Times New Roman"/>
          <w:color w:val="000000"/>
          <w:szCs w:val="24"/>
        </w:rPr>
        <w:br/>
        <w:t>- принять меры по созданию постоянно действующего резерва мобильных</w:t>
      </w:r>
      <w:r w:rsidR="003F2DE2" w:rsidRPr="007B0E52">
        <w:rPr>
          <w:rFonts w:ascii="Times New Roman" w:hAnsi="Times New Roman"/>
          <w:color w:val="000000"/>
          <w:szCs w:val="24"/>
        </w:rPr>
        <w:br/>
        <w:t>(передвижных) электрических станций</w:t>
      </w:r>
      <w:proofErr w:type="gramStart"/>
      <w:r w:rsidR="003F2DE2"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="003F2DE2"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="003F2DE2" w:rsidRPr="007B0E52">
        <w:rPr>
          <w:rFonts w:ascii="Times New Roman" w:hAnsi="Times New Roman"/>
          <w:color w:val="000000"/>
          <w:szCs w:val="24"/>
        </w:rPr>
        <w:t>п</w:t>
      </w:r>
      <w:proofErr w:type="gramEnd"/>
      <w:r w:rsidR="003F2DE2" w:rsidRPr="007B0E52">
        <w:rPr>
          <w:rFonts w:ascii="Times New Roman" w:hAnsi="Times New Roman"/>
          <w:color w:val="000000"/>
          <w:szCs w:val="24"/>
        </w:rPr>
        <w:t>роверить готовность аварийно - диспетчерских служб жилищно-коммунального</w:t>
      </w:r>
      <w:r w:rsidR="003F2DE2" w:rsidRPr="007B0E52">
        <w:rPr>
          <w:rFonts w:ascii="Times New Roman" w:hAnsi="Times New Roman"/>
          <w:color w:val="000000"/>
          <w:szCs w:val="24"/>
        </w:rPr>
        <w:br/>
        <w:t>хозяйства и экстренных рабочих бригад к ликвидации возможных аварийных ситуаций.</w:t>
      </w:r>
      <w:r w:rsidR="003F2DE2" w:rsidRPr="007B0E52">
        <w:rPr>
          <w:rFonts w:ascii="Times New Roman" w:hAnsi="Times New Roman"/>
          <w:color w:val="000000"/>
          <w:szCs w:val="24"/>
        </w:rPr>
        <w:br/>
        <w:t>- проверить укомплектованность экстренных рабочих бригад необходимым</w:t>
      </w:r>
      <w:r w:rsidR="003F2DE2" w:rsidRPr="007B0E52">
        <w:rPr>
          <w:rFonts w:ascii="Times New Roman" w:hAnsi="Times New Roman"/>
          <w:color w:val="000000"/>
          <w:szCs w:val="24"/>
        </w:rPr>
        <w:br/>
        <w:t>оборудованием и техникой.</w:t>
      </w:r>
      <w:r w:rsidR="003F2DE2" w:rsidRPr="007B0E52">
        <w:rPr>
          <w:rFonts w:ascii="Times New Roman" w:hAnsi="Times New Roman"/>
          <w:color w:val="000000"/>
          <w:szCs w:val="24"/>
        </w:rPr>
        <w:br/>
        <w:t>- проверить планы и порядок эвакуации населения при чрезвычайных ситуациях,</w:t>
      </w:r>
      <w:r w:rsidR="003F2DE2" w:rsidRPr="007B0E52">
        <w:rPr>
          <w:rFonts w:ascii="Times New Roman" w:hAnsi="Times New Roman"/>
          <w:color w:val="000000"/>
          <w:szCs w:val="24"/>
        </w:rPr>
        <w:br/>
        <w:t>связанных с нарушением систем жизнеобеспечения.</w:t>
      </w:r>
      <w:r w:rsidR="003F2DE2" w:rsidRPr="007B0E52">
        <w:rPr>
          <w:rFonts w:ascii="Times New Roman" w:hAnsi="Times New Roman"/>
          <w:color w:val="000000"/>
          <w:szCs w:val="24"/>
        </w:rPr>
        <w:br/>
        <w:t>3</w:t>
      </w:r>
      <w:r w:rsidR="003F2DE2" w:rsidRPr="007B0E52">
        <w:rPr>
          <w:rFonts w:ascii="Times New Roman" w:hAnsi="Times New Roman"/>
          <w:color w:val="000000"/>
          <w:szCs w:val="24"/>
        </w:rPr>
        <w:br/>
        <w:t>-принять меры, направленные на осуществление отключения электроэнергии при</w:t>
      </w:r>
      <w:r w:rsidR="003F2DE2" w:rsidRPr="007B0E52">
        <w:rPr>
          <w:rFonts w:ascii="Times New Roman" w:hAnsi="Times New Roman"/>
          <w:color w:val="000000"/>
          <w:szCs w:val="24"/>
        </w:rPr>
        <w:br/>
        <w:t>наличии оснований, установленных законодательством, в муниципальных образованиях в</w:t>
      </w:r>
      <w:r w:rsidR="003F2DE2" w:rsidRPr="007B0E52">
        <w:rPr>
          <w:rFonts w:ascii="Times New Roman" w:hAnsi="Times New Roman"/>
          <w:color w:val="000000"/>
          <w:szCs w:val="24"/>
        </w:rPr>
        <w:br/>
        <w:t>период усиления ветра свыше 15 м/</w:t>
      </w:r>
      <w:proofErr w:type="gramStart"/>
      <w:r w:rsidR="003F2DE2" w:rsidRPr="007B0E52">
        <w:rPr>
          <w:rFonts w:ascii="Times New Roman" w:hAnsi="Times New Roman"/>
          <w:color w:val="000000"/>
          <w:szCs w:val="24"/>
        </w:rPr>
        <w:t>с</w:t>
      </w:r>
      <w:proofErr w:type="gramEnd"/>
      <w:r w:rsidR="003F2DE2" w:rsidRPr="007B0E52"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 w:rsidR="003F2DE2" w:rsidRPr="007B0E52">
        <w:rPr>
          <w:rFonts w:ascii="Times New Roman" w:hAnsi="Times New Roman"/>
          <w:color w:val="000000"/>
          <w:szCs w:val="24"/>
        </w:rPr>
        <w:t>с</w:t>
      </w:r>
      <w:proofErr w:type="gramEnd"/>
      <w:r w:rsidR="003F2DE2" w:rsidRPr="007B0E52">
        <w:rPr>
          <w:rFonts w:ascii="Times New Roman" w:hAnsi="Times New Roman"/>
          <w:color w:val="000000"/>
          <w:szCs w:val="24"/>
        </w:rPr>
        <w:t xml:space="preserve"> проведением заблаговременного оповещения</w:t>
      </w:r>
      <w:r w:rsidR="003F2DE2" w:rsidRPr="007B0E52">
        <w:rPr>
          <w:rFonts w:ascii="Times New Roman" w:hAnsi="Times New Roman"/>
          <w:color w:val="000000"/>
          <w:szCs w:val="24"/>
        </w:rPr>
        <w:br/>
        <w:t>населения.</w:t>
      </w:r>
      <w:r w:rsidR="003F2DE2" w:rsidRPr="007B0E52">
        <w:rPr>
          <w:rFonts w:ascii="Times New Roman" w:hAnsi="Times New Roman"/>
          <w:color w:val="000000"/>
          <w:szCs w:val="24"/>
        </w:rPr>
        <w:br/>
      </w:r>
      <w:r w:rsidRPr="007B0E52">
        <w:rPr>
          <w:rStyle w:val="af0"/>
          <w:rFonts w:ascii="Times New Roman" w:hAnsi="Times New Roman"/>
          <w:color w:val="000000"/>
          <w:szCs w:val="24"/>
        </w:rPr>
        <w:t xml:space="preserve">          По риску дорожно-транспортных происшествий, в том числе при затруднении движения автомобильного транспорта: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-постоянно уточнять прогноз метеорологической обстановки в зоне ответственности подразделений дорожных служб.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lastRenderedPageBreak/>
        <w:t>-осуществлять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-обеспечить готовность аварийных служб к реагированию на ДТП.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-организовать готовность дорожных служб к обеспечению нормального функционирования транспортного сообщения.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-в случае крупных ДТП или ухудшения дорожных условий, проработать вопросы: 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организации мест питания и размещения водителей и пассажиров в случае необходимости;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организации дежурства экипажей скорой медицинской помощи, патрульных машин ГИБДД и подвозу ГСМ;</w:t>
      </w:r>
    </w:p>
    <w:p w:rsidR="00876D71" w:rsidRPr="00876D71" w:rsidRDefault="00876D71" w:rsidP="00876D71">
      <w:pPr>
        <w:numPr>
          <w:ilvl w:val="0"/>
          <w:numId w:val="49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9D1BE1" w:rsidRDefault="003F2DE2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876D71">
        <w:rPr>
          <w:rFonts w:ascii="Times New Roman" w:hAnsi="Times New Roman"/>
          <w:color w:val="000000"/>
          <w:szCs w:val="24"/>
        </w:rPr>
        <w:br/>
      </w:r>
      <w:r w:rsidR="009D1BE1" w:rsidRPr="00876D7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  <w:r>
        <w:rPr>
          <w:rFonts w:ascii="LiberationSerif" w:hAnsi="LiberationSerif"/>
          <w:color w:val="000000"/>
          <w:sz w:val="26"/>
          <w:szCs w:val="26"/>
        </w:rPr>
        <w:t>Заместитель начальника (старший оперативный дежурный)</w:t>
      </w:r>
      <w:r>
        <w:rPr>
          <w:rFonts w:ascii="LiberationSerif" w:hAnsi="LiberationSerif"/>
          <w:color w:val="000000"/>
          <w:sz w:val="26"/>
          <w:szCs w:val="26"/>
        </w:rPr>
        <w:br/>
        <w:t>МЧС России по Иркутской области</w:t>
      </w:r>
      <w:r>
        <w:rPr>
          <w:rFonts w:ascii="LiberationSerif" w:hAnsi="LiberationSerif"/>
          <w:color w:val="000000"/>
          <w:sz w:val="26"/>
          <w:szCs w:val="26"/>
        </w:rPr>
        <w:br/>
      </w:r>
      <w:r w:rsidR="001009EF">
        <w:rPr>
          <w:rFonts w:ascii="LiberationSerif" w:hAnsi="LiberationSerif"/>
          <w:color w:val="000000"/>
          <w:sz w:val="26"/>
          <w:szCs w:val="26"/>
        </w:rPr>
        <w:t>под</w:t>
      </w:r>
      <w:r>
        <w:rPr>
          <w:rFonts w:ascii="LiberationSerif" w:hAnsi="LiberationSerif"/>
          <w:color w:val="000000"/>
          <w:sz w:val="26"/>
          <w:szCs w:val="26"/>
        </w:rPr>
        <w:t xml:space="preserve">полковник внутренней службы                                      </w:t>
      </w:r>
      <w:r w:rsidR="001009EF">
        <w:rPr>
          <w:rFonts w:ascii="LiberationSerif" w:hAnsi="LiberationSerif"/>
          <w:color w:val="000000"/>
          <w:sz w:val="26"/>
          <w:szCs w:val="26"/>
        </w:rPr>
        <w:t xml:space="preserve">                           В.С.Баринков</w:t>
      </w:r>
      <w:r>
        <w:rPr>
          <w:rFonts w:ascii="LiberationSerif" w:hAnsi="LiberationSerif"/>
          <w:color w:val="000000"/>
          <w:sz w:val="26"/>
          <w:szCs w:val="26"/>
        </w:rPr>
        <w:br/>
      </w: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</w:p>
    <w:p w:rsidR="00707333" w:rsidRDefault="008B435E" w:rsidP="006D2C1A">
      <w:pPr>
        <w:pStyle w:val="af6"/>
        <w:spacing w:line="228" w:lineRule="auto"/>
        <w:ind w:left="0"/>
        <w:contextualSpacing w:val="0"/>
        <w:rPr>
          <w:rFonts w:ascii="Times New Roman" w:hAnsi="Times New Roman"/>
          <w:color w:val="000000"/>
          <w:sz w:val="16"/>
          <w:szCs w:val="16"/>
          <w:lang w:eastAsia="zh-CN"/>
        </w:rPr>
      </w:pPr>
      <w:r>
        <w:rPr>
          <w:rFonts w:ascii="LiberationSerif" w:hAnsi="LiberationSerif"/>
          <w:color w:val="000000"/>
          <w:sz w:val="20"/>
        </w:rPr>
        <w:t>Коноплева Анастасия Николаевна</w:t>
      </w:r>
      <w:r w:rsidR="006D2C1A">
        <w:rPr>
          <w:rFonts w:ascii="LiberationSerif" w:hAnsi="LiberationSerif"/>
          <w:color w:val="000000"/>
          <w:sz w:val="20"/>
        </w:rPr>
        <w:br/>
        <w:t>452-989</w:t>
      </w: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LiberationSerif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1F57"/>
    <w:multiLevelType w:val="multilevel"/>
    <w:tmpl w:val="0F5482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0461F1"/>
    <w:multiLevelType w:val="multilevel"/>
    <w:tmpl w:val="6ABC31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48F22F3"/>
    <w:multiLevelType w:val="multilevel"/>
    <w:tmpl w:val="0C00B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1B44D6B"/>
    <w:multiLevelType w:val="multilevel"/>
    <w:tmpl w:val="69C2C4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4617B75"/>
    <w:multiLevelType w:val="multilevel"/>
    <w:tmpl w:val="F6A253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64D4B53"/>
    <w:multiLevelType w:val="multilevel"/>
    <w:tmpl w:val="E4DC4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06C0AC6"/>
    <w:multiLevelType w:val="multilevel"/>
    <w:tmpl w:val="0C1041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2B5B7817"/>
    <w:multiLevelType w:val="multilevel"/>
    <w:tmpl w:val="BD38C6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32B33A0E"/>
    <w:multiLevelType w:val="multilevel"/>
    <w:tmpl w:val="D05A8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35C34AF4"/>
    <w:multiLevelType w:val="multilevel"/>
    <w:tmpl w:val="56427F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E9D5726"/>
    <w:multiLevelType w:val="multilevel"/>
    <w:tmpl w:val="3D229C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483967F9"/>
    <w:multiLevelType w:val="multilevel"/>
    <w:tmpl w:val="0E3ED1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48C91D79"/>
    <w:multiLevelType w:val="multilevel"/>
    <w:tmpl w:val="A8D80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49156552"/>
    <w:multiLevelType w:val="multilevel"/>
    <w:tmpl w:val="6E6A38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571054A5"/>
    <w:multiLevelType w:val="multilevel"/>
    <w:tmpl w:val="EAE64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5A9A153E"/>
    <w:multiLevelType w:val="multilevel"/>
    <w:tmpl w:val="220EB8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B504843"/>
    <w:multiLevelType w:val="multilevel"/>
    <w:tmpl w:val="0CC651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5B796815"/>
    <w:multiLevelType w:val="multilevel"/>
    <w:tmpl w:val="9208A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CBA2001"/>
    <w:multiLevelType w:val="multilevel"/>
    <w:tmpl w:val="F43C4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>
    <w:nsid w:val="7FA647EE"/>
    <w:multiLevelType w:val="multilevel"/>
    <w:tmpl w:val="8A36A4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2"/>
  </w:num>
  <w:num w:numId="2">
    <w:abstractNumId w:val="29"/>
  </w:num>
  <w:num w:numId="3">
    <w:abstractNumId w:val="35"/>
  </w:num>
  <w:num w:numId="4">
    <w:abstractNumId w:val="28"/>
  </w:num>
  <w:num w:numId="5">
    <w:abstractNumId w:val="18"/>
  </w:num>
  <w:num w:numId="6">
    <w:abstractNumId w:val="35"/>
    <w:lvlOverride w:ilvl="0">
      <w:startOverride w:val="1"/>
    </w:lvlOverride>
  </w:num>
  <w:num w:numId="7">
    <w:abstractNumId w:val="35"/>
  </w:num>
  <w:num w:numId="8">
    <w:abstractNumId w:val="35"/>
  </w:num>
  <w:num w:numId="9">
    <w:abstractNumId w:val="33"/>
  </w:num>
  <w:num w:numId="10">
    <w:abstractNumId w:val="7"/>
  </w:num>
  <w:num w:numId="11">
    <w:abstractNumId w:val="36"/>
  </w:num>
  <w:num w:numId="12">
    <w:abstractNumId w:val="6"/>
  </w:num>
  <w:num w:numId="13">
    <w:abstractNumId w:val="31"/>
  </w:num>
  <w:num w:numId="14">
    <w:abstractNumId w:val="13"/>
  </w:num>
  <w:num w:numId="15">
    <w:abstractNumId w:val="21"/>
  </w:num>
  <w:num w:numId="16">
    <w:abstractNumId w:val="22"/>
    <w:lvlOverride w:ilvl="0">
      <w:startOverride w:val="1"/>
    </w:lvlOverride>
  </w:num>
  <w:num w:numId="17">
    <w:abstractNumId w:val="30"/>
  </w:num>
  <w:num w:numId="18">
    <w:abstractNumId w:val="11"/>
  </w:num>
  <w:num w:numId="19">
    <w:abstractNumId w:val="9"/>
  </w:num>
  <w:num w:numId="20">
    <w:abstractNumId w:val="15"/>
  </w:num>
  <w:num w:numId="21">
    <w:abstractNumId w:val="34"/>
  </w:num>
  <w:num w:numId="22">
    <w:abstractNumId w:val="26"/>
  </w:num>
  <w:num w:numId="23">
    <w:abstractNumId w:val="5"/>
  </w:num>
  <w:num w:numId="24">
    <w:abstractNumId w:val="2"/>
  </w:num>
  <w:num w:numId="25">
    <w:abstractNumId w:val="24"/>
  </w:num>
  <w:num w:numId="26">
    <w:abstractNumId w:val="16"/>
  </w:num>
  <w:num w:numId="27">
    <w:abstractNumId w:val="23"/>
  </w:num>
  <w:num w:numId="28">
    <w:abstractNumId w:val="23"/>
    <w:lvlOverride w:ilvl="0">
      <w:startOverride w:val="1"/>
    </w:lvlOverride>
  </w:num>
  <w:num w:numId="29">
    <w:abstractNumId w:val="27"/>
  </w:num>
  <w:num w:numId="30">
    <w:abstractNumId w:val="27"/>
    <w:lvlOverride w:ilvl="0">
      <w:startOverride w:val="1"/>
    </w:lvlOverride>
  </w:num>
  <w:num w:numId="31">
    <w:abstractNumId w:val="12"/>
  </w:num>
  <w:num w:numId="32">
    <w:abstractNumId w:val="10"/>
  </w:num>
  <w:num w:numId="33">
    <w:abstractNumId w:val="10"/>
    <w:lvlOverride w:ilvl="0">
      <w:startOverride w:val="1"/>
    </w:lvlOverride>
  </w:num>
  <w:num w:numId="34">
    <w:abstractNumId w:val="37"/>
  </w:num>
  <w:num w:numId="35">
    <w:abstractNumId w:val="37"/>
    <w:lvlOverride w:ilvl="0">
      <w:startOverride w:val="1"/>
    </w:lvlOverride>
  </w:num>
  <w:num w:numId="36">
    <w:abstractNumId w:val="19"/>
  </w:num>
  <w:num w:numId="37">
    <w:abstractNumId w:val="3"/>
    <w:lvlOverride w:ilvl="0">
      <w:startOverride w:val="1"/>
    </w:lvlOverride>
  </w:num>
  <w:num w:numId="38">
    <w:abstractNumId w:val="3"/>
  </w:num>
  <w:num w:numId="39">
    <w:abstractNumId w:val="20"/>
  </w:num>
  <w:num w:numId="40">
    <w:abstractNumId w:val="0"/>
  </w:num>
  <w:num w:numId="41">
    <w:abstractNumId w:val="0"/>
    <w:lvlOverride w:ilvl="0">
      <w:startOverride w:val="1"/>
    </w:lvlOverride>
  </w:num>
  <w:num w:numId="42">
    <w:abstractNumId w:val="1"/>
  </w:num>
  <w:num w:numId="43">
    <w:abstractNumId w:val="17"/>
  </w:num>
  <w:num w:numId="44">
    <w:abstractNumId w:val="17"/>
    <w:lvlOverride w:ilvl="0">
      <w:startOverride w:val="1"/>
    </w:lvlOverride>
  </w:num>
  <w:num w:numId="45">
    <w:abstractNumId w:val="25"/>
  </w:num>
  <w:num w:numId="46">
    <w:abstractNumId w:val="4"/>
  </w:num>
  <w:num w:numId="47">
    <w:abstractNumId w:val="4"/>
    <w:lvlOverride w:ilvl="0">
      <w:startOverride w:val="1"/>
    </w:lvlOverride>
  </w:num>
  <w:num w:numId="48">
    <w:abstractNumId w:val="8"/>
  </w:num>
  <w:num w:numId="4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1614A"/>
    <w:rsid w:val="00046AD2"/>
    <w:rsid w:val="00062F3A"/>
    <w:rsid w:val="00067C5A"/>
    <w:rsid w:val="00076486"/>
    <w:rsid w:val="000E1128"/>
    <w:rsid w:val="001009EF"/>
    <w:rsid w:val="001E098D"/>
    <w:rsid w:val="002914FD"/>
    <w:rsid w:val="00295CDB"/>
    <w:rsid w:val="002C71BB"/>
    <w:rsid w:val="00356F35"/>
    <w:rsid w:val="003D358C"/>
    <w:rsid w:val="003F2DE2"/>
    <w:rsid w:val="0046159A"/>
    <w:rsid w:val="005A2417"/>
    <w:rsid w:val="00611CBD"/>
    <w:rsid w:val="0065345E"/>
    <w:rsid w:val="0066404C"/>
    <w:rsid w:val="00670C10"/>
    <w:rsid w:val="006D2C1A"/>
    <w:rsid w:val="00707333"/>
    <w:rsid w:val="00715A9A"/>
    <w:rsid w:val="0078007B"/>
    <w:rsid w:val="007B0E52"/>
    <w:rsid w:val="0080039B"/>
    <w:rsid w:val="00861BE9"/>
    <w:rsid w:val="00876D71"/>
    <w:rsid w:val="008B435E"/>
    <w:rsid w:val="00947663"/>
    <w:rsid w:val="009D1BE1"/>
    <w:rsid w:val="009E49CE"/>
    <w:rsid w:val="00A35A78"/>
    <w:rsid w:val="00A37C16"/>
    <w:rsid w:val="00A511FC"/>
    <w:rsid w:val="00AD145E"/>
    <w:rsid w:val="00B22220"/>
    <w:rsid w:val="00B3097C"/>
    <w:rsid w:val="00BB5DAF"/>
    <w:rsid w:val="00C17A21"/>
    <w:rsid w:val="00C80C20"/>
    <w:rsid w:val="00D1626D"/>
    <w:rsid w:val="00D462CB"/>
    <w:rsid w:val="00D721D8"/>
    <w:rsid w:val="00DB64C8"/>
    <w:rsid w:val="00E06335"/>
    <w:rsid w:val="00E568B8"/>
    <w:rsid w:val="00EB3A59"/>
    <w:rsid w:val="00EC1166"/>
    <w:rsid w:val="00EE377F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C2F3D-9192-4BC0-B70F-EA315FB34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68</cp:revision>
  <cp:lastPrinted>2025-06-02T04:04:00Z</cp:lastPrinted>
  <dcterms:created xsi:type="dcterms:W3CDTF">2024-05-16T09:55:00Z</dcterms:created>
  <dcterms:modified xsi:type="dcterms:W3CDTF">2025-11-21T06:18:00Z</dcterms:modified>
  <dc:language>ru-RU</dc:language>
</cp:coreProperties>
</file>