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B16BF7" w:rsidRDefault="005807AE" w:rsidP="00B16B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5807AE" w:rsidRPr="00B16BF7" w:rsidRDefault="005807AE" w:rsidP="00B16B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5807AE" w:rsidRPr="00B16BF7" w:rsidRDefault="005807AE" w:rsidP="00B16B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5807AE" w:rsidRPr="00B16BF7" w:rsidRDefault="00DB7A9F" w:rsidP="00B16B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МЭР</w:t>
      </w:r>
    </w:p>
    <w:p w:rsidR="005807AE" w:rsidRPr="00B16BF7" w:rsidRDefault="00DB7A9F" w:rsidP="00B16B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B16BF7" w:rsidRPr="00B16BF7" w:rsidRDefault="00B16BF7" w:rsidP="00C248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B16BF7" w:rsidRDefault="00914526" w:rsidP="00C248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«31» октября 2023</w:t>
      </w:r>
      <w:r w:rsidR="00B16BF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</w:t>
      </w:r>
      <w:r w:rsidR="005807AE" w:rsidRPr="00B16BF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420</w:t>
      </w:r>
      <w:bookmarkStart w:id="0" w:name="_GoBack"/>
      <w:bookmarkEnd w:id="0"/>
      <w:r w:rsidR="005807AE" w:rsidRPr="00B16BF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5807AE" w:rsidRPr="00B16BF7" w:rsidRDefault="005807AE" w:rsidP="00C248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A521E1" w:rsidRPr="00B16BF7" w:rsidRDefault="00A521E1" w:rsidP="00C24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8FA" w:rsidRDefault="00C248FA" w:rsidP="00C24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248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521E1" w:rsidRPr="00B16BF7" w:rsidRDefault="00B16BF7" w:rsidP="00A954CA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мэра Усть-Удинского района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12.10.2023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№ 402</w:t>
      </w:r>
    </w:p>
    <w:p w:rsidR="00A954CA" w:rsidRDefault="00B16BF7" w:rsidP="00A954CA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типа Муниципального казенного</w:t>
      </w:r>
      <w:r w:rsidR="00A95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дополнительного образования Усть-</w:t>
      </w:r>
      <w:proofErr w:type="spellStart"/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школа искусств и утверждение Устава Муниципального бюджетного</w:t>
      </w:r>
      <w:r w:rsidR="00A95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дополнительного образования</w:t>
      </w:r>
      <w:r w:rsidR="00A95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</w:t>
      </w:r>
      <w:proofErr w:type="spellStart"/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районная школа</w:t>
      </w:r>
      <w:r w:rsidR="00256BCF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искусств»</w:t>
      </w:r>
    </w:p>
    <w:p w:rsidR="00A954CA" w:rsidRDefault="00A954CA" w:rsidP="00A954CA">
      <w:pPr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954CA" w:rsidSect="00C248F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48FA" w:rsidRPr="00B16BF7" w:rsidRDefault="00C248FA" w:rsidP="00C248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0C76" w:rsidRDefault="00256BCF" w:rsidP="00A954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 совершенствования системы управления по обеспечению решения вопросов местного значения на территории районного муниципального образован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ия «Усть-Удинский район», повышения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качества дополнительного образования в условиях модернизации образования, в соответствии со ст. ст. 17,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51 Федерального закона от 06.10.2003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 131 «Об общих принципах организации местного самоуправления в Российской Федерации», руководствуясь ст. 51 Гражданского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Российской Федерации, П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остановлением мэра района от 03.12.2010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478 «Об утверждении порядка создания, реорганизации, изменения типа и ликвидации муниципальных учреждений, а также утверждения уставов (положений) муниципальных учреждений и внесения в них изменений», ст.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22, 45 Устава районного муниципального образования «Усть-Удинский район»,</w:t>
      </w:r>
    </w:p>
    <w:p w:rsidR="003D79E1" w:rsidRDefault="003D79E1" w:rsidP="00C248F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3D79E1" w:rsidRPr="00B16BF7" w:rsidRDefault="003D79E1" w:rsidP="00C248F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BCF" w:rsidRPr="00B16BF7" w:rsidRDefault="00256BCF" w:rsidP="00C248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8 </w:t>
      </w:r>
      <w:r w:rsidR="003D79E1" w:rsidRP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</w:t>
      </w:r>
      <w:r w:rsidR="00C248F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D79E1" w:rsidRP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мэра Усть-Удинского района от 12.10.2023 г. № 402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79E1" w:rsidRP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изменении типа Муниципального казенного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79E1" w:rsidRP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дополнительного образования Усть-Уди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нская районная школа искусств и </w:t>
      </w:r>
      <w:r w:rsidR="003D79E1" w:rsidRP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Устава Муниципального бюджетного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79E1" w:rsidRP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дополнительного образования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79E1" w:rsidRP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Усть-Удинская районная школа искусств»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24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«Настоящее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вступает в силу 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20 октября 2023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7BB9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г.»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40C76" w:rsidRDefault="00940C76" w:rsidP="00C248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3. Управлению делами (Татаринов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Т.П.) опублико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вать настоящее постановление в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установленном законом </w:t>
      </w:r>
      <w:r w:rsidR="00C248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порядке;</w:t>
      </w:r>
    </w:p>
    <w:p w:rsidR="003D79E1" w:rsidRPr="00B16BF7" w:rsidRDefault="00914526" w:rsidP="00C248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D79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3D79E1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56BCF" w:rsidRDefault="00256BCF" w:rsidP="00C24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48FA" w:rsidRPr="00B16BF7" w:rsidRDefault="00C248FA" w:rsidP="00C24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BCF" w:rsidRPr="00B16BF7" w:rsidRDefault="00256BCF" w:rsidP="00C24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Мэр районного муниципального </w:t>
      </w:r>
    </w:p>
    <w:p w:rsidR="00FD4CF4" w:rsidRPr="00B16BF7" w:rsidRDefault="00256BCF" w:rsidP="00C248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«Усть-Удинский </w:t>
      </w:r>
      <w:proofErr w:type="gramStart"/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район»   </w:t>
      </w:r>
      <w:proofErr w:type="gramEnd"/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="00120654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C24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120654"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B16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С.Н.</w:t>
      </w:r>
      <w:r w:rsidR="00C24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Чемезов</w:t>
      </w:r>
    </w:p>
    <w:sectPr w:rsidR="00FD4CF4" w:rsidRPr="00B16BF7" w:rsidSect="00C248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FA2B6C"/>
    <w:multiLevelType w:val="hybridMultilevel"/>
    <w:tmpl w:val="B45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B564E"/>
    <w:multiLevelType w:val="hybridMultilevel"/>
    <w:tmpl w:val="8E3C00CE"/>
    <w:lvl w:ilvl="0" w:tplc="767CF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053F1"/>
    <w:rsid w:val="00120654"/>
    <w:rsid w:val="00134D1E"/>
    <w:rsid w:val="00256BCF"/>
    <w:rsid w:val="002C28D1"/>
    <w:rsid w:val="0034731B"/>
    <w:rsid w:val="003D79E1"/>
    <w:rsid w:val="00561995"/>
    <w:rsid w:val="005807AE"/>
    <w:rsid w:val="00592F14"/>
    <w:rsid w:val="005963DF"/>
    <w:rsid w:val="00707BB9"/>
    <w:rsid w:val="008114EC"/>
    <w:rsid w:val="00860F10"/>
    <w:rsid w:val="008B66BB"/>
    <w:rsid w:val="00914526"/>
    <w:rsid w:val="009359B3"/>
    <w:rsid w:val="00940C76"/>
    <w:rsid w:val="009F41DD"/>
    <w:rsid w:val="00A521E1"/>
    <w:rsid w:val="00A73421"/>
    <w:rsid w:val="00A954CA"/>
    <w:rsid w:val="00AF4C73"/>
    <w:rsid w:val="00B16BF7"/>
    <w:rsid w:val="00C248FA"/>
    <w:rsid w:val="00C363C6"/>
    <w:rsid w:val="00C56098"/>
    <w:rsid w:val="00D670A2"/>
    <w:rsid w:val="00DB7A9F"/>
    <w:rsid w:val="00E35237"/>
    <w:rsid w:val="00E368F7"/>
    <w:rsid w:val="00F05961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003C4-8F80-4B5D-BE10-9FFFE23B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5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07EAF-8E1A-4403-9A3F-840E2C20E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22</cp:revision>
  <cp:lastPrinted>2023-10-31T01:34:00Z</cp:lastPrinted>
  <dcterms:created xsi:type="dcterms:W3CDTF">2021-05-13T04:29:00Z</dcterms:created>
  <dcterms:modified xsi:type="dcterms:W3CDTF">2023-10-31T05:33:00Z</dcterms:modified>
</cp:coreProperties>
</file>