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6A2" w:rsidRPr="00825F41" w:rsidRDefault="00FB5DB9" w:rsidP="00825F4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 xml:space="preserve">С </w:t>
      </w:r>
      <w:smartTag w:uri="urn:schemas-microsoft-com:office:smarttags" w:element="date">
        <w:smartTagPr>
          <w:attr w:name="ls" w:val="trans"/>
          <w:attr w:name="Month" w:val="09"/>
          <w:attr w:name="Day" w:val="01"/>
          <w:attr w:name="Year" w:val="2025"/>
        </w:smartTagPr>
        <w:r w:rsidR="002716A2" w:rsidRPr="00825F41">
          <w:rPr>
            <w:rFonts w:ascii="Times New Roman" w:hAnsi="Times New Roman" w:cs="Times New Roman"/>
            <w:sz w:val="23"/>
            <w:szCs w:val="23"/>
          </w:rPr>
          <w:t>01.09.2025</w:t>
        </w:r>
      </w:smartTag>
      <w:r w:rsidR="002716A2" w:rsidRPr="00825F41">
        <w:rPr>
          <w:rFonts w:ascii="Times New Roman" w:hAnsi="Times New Roman" w:cs="Times New Roman"/>
          <w:sz w:val="23"/>
          <w:szCs w:val="23"/>
        </w:rPr>
        <w:t>г. вступят в силу  изменения ст</w:t>
      </w:r>
      <w:r w:rsidR="006E0744">
        <w:rPr>
          <w:rFonts w:ascii="Times New Roman" w:hAnsi="Times New Roman" w:cs="Times New Roman"/>
          <w:sz w:val="23"/>
          <w:szCs w:val="23"/>
        </w:rPr>
        <w:t>атьи</w:t>
      </w:r>
      <w:r w:rsidR="002716A2" w:rsidRPr="00825F41">
        <w:rPr>
          <w:rFonts w:ascii="Times New Roman" w:hAnsi="Times New Roman" w:cs="Times New Roman"/>
          <w:sz w:val="23"/>
          <w:szCs w:val="23"/>
        </w:rPr>
        <w:t xml:space="preserve"> 16 Закона РФ от </w:t>
      </w:r>
      <w:smartTag w:uri="urn:schemas-microsoft-com:office:smarttags" w:element="date">
        <w:smartTagPr>
          <w:attr w:name="ls" w:val="trans"/>
          <w:attr w:name="Month" w:val="2"/>
          <w:attr w:name="Day" w:val="7"/>
          <w:attr w:name="Year" w:val="1992"/>
        </w:smartTagPr>
        <w:r w:rsidR="002716A2" w:rsidRPr="00825F41">
          <w:rPr>
            <w:rFonts w:ascii="Times New Roman" w:hAnsi="Times New Roman" w:cs="Times New Roman"/>
            <w:sz w:val="23"/>
            <w:szCs w:val="23"/>
          </w:rPr>
          <w:t>7 февраля 1992 года</w:t>
        </w:r>
      </w:smartTag>
      <w:r w:rsidR="006E0744">
        <w:rPr>
          <w:rFonts w:ascii="Times New Roman" w:hAnsi="Times New Roman" w:cs="Times New Roman"/>
          <w:sz w:val="23"/>
          <w:szCs w:val="23"/>
        </w:rPr>
        <w:t xml:space="preserve"> № 2300-1</w:t>
      </w:r>
      <w:r w:rsidR="002716A2" w:rsidRPr="00825F41">
        <w:rPr>
          <w:rFonts w:ascii="Times New Roman" w:hAnsi="Times New Roman" w:cs="Times New Roman"/>
          <w:sz w:val="23"/>
          <w:szCs w:val="23"/>
        </w:rPr>
        <w:t xml:space="preserve"> «О защите прав потребителей</w:t>
      </w:r>
      <w:r w:rsidR="006E0744">
        <w:rPr>
          <w:rFonts w:ascii="Times New Roman" w:hAnsi="Times New Roman" w:cs="Times New Roman"/>
          <w:sz w:val="23"/>
          <w:szCs w:val="23"/>
        </w:rPr>
        <w:t>»</w:t>
      </w:r>
      <w:r w:rsidR="002716A2" w:rsidRPr="00825F41">
        <w:rPr>
          <w:rFonts w:ascii="Times New Roman" w:hAnsi="Times New Roman" w:cs="Times New Roman"/>
          <w:sz w:val="23"/>
          <w:szCs w:val="23"/>
        </w:rPr>
        <w:t>, которые  запрещают навязывать потребителям платные дополнительные услуги и товары.</w:t>
      </w:r>
    </w:p>
    <w:p w:rsidR="00825F41" w:rsidRDefault="007D07E7" w:rsidP="00825F4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 xml:space="preserve">Под запрет подпадают </w:t>
      </w:r>
      <w:proofErr w:type="spellStart"/>
      <w:r w:rsidRPr="00825F41">
        <w:rPr>
          <w:rFonts w:ascii="Times New Roman" w:hAnsi="Times New Roman" w:cs="Times New Roman"/>
          <w:sz w:val="23"/>
          <w:szCs w:val="23"/>
        </w:rPr>
        <w:t>маркетплейсы</w:t>
      </w:r>
      <w:proofErr w:type="spellEnd"/>
      <w:r w:rsidRPr="00825F41">
        <w:rPr>
          <w:rFonts w:ascii="Times New Roman" w:hAnsi="Times New Roman" w:cs="Times New Roman"/>
          <w:sz w:val="23"/>
          <w:szCs w:val="23"/>
        </w:rPr>
        <w:t xml:space="preserve"> и </w:t>
      </w:r>
      <w:proofErr w:type="spellStart"/>
      <w:r w:rsidRPr="00825F41">
        <w:rPr>
          <w:rFonts w:ascii="Times New Roman" w:hAnsi="Times New Roman" w:cs="Times New Roman"/>
          <w:sz w:val="23"/>
          <w:szCs w:val="23"/>
        </w:rPr>
        <w:t>агрегаторы</w:t>
      </w:r>
      <w:proofErr w:type="spellEnd"/>
      <w:r w:rsidRPr="00825F41">
        <w:rPr>
          <w:rFonts w:ascii="Times New Roman" w:hAnsi="Times New Roman" w:cs="Times New Roman"/>
          <w:sz w:val="23"/>
          <w:szCs w:val="23"/>
        </w:rPr>
        <w:t>, а также другие организации, которые взаимодействуют с потребителями, — от онлайн-магазинов до телеком-операторов и сервисов доставки.</w:t>
      </w:r>
      <w:r w:rsidR="00FB5DB9" w:rsidRPr="00825F41">
        <w:rPr>
          <w:rFonts w:ascii="Times New Roman" w:hAnsi="Times New Roman" w:cs="Times New Roman"/>
          <w:sz w:val="23"/>
          <w:szCs w:val="23"/>
        </w:rPr>
        <w:t xml:space="preserve"> </w:t>
      </w:r>
      <w:r w:rsidRPr="00825F41">
        <w:rPr>
          <w:rFonts w:ascii="Times New Roman" w:hAnsi="Times New Roman" w:cs="Times New Roman"/>
          <w:sz w:val="23"/>
          <w:szCs w:val="23"/>
        </w:rPr>
        <w:t>Закон поможет снизить количество неосознанных и необоснованных трат, связанных с недобросовестными приемами продаж. Это часто актуально для онлайн-сервисов, где используют инструменты скрытого согласия, например, через интерфейс или мелкий шрифт.</w:t>
      </w:r>
      <w:r w:rsidR="00FB5DB9" w:rsidRPr="00825F41">
        <w:rPr>
          <w:rFonts w:ascii="Times New Roman" w:hAnsi="Times New Roman" w:cs="Times New Roman"/>
          <w:sz w:val="23"/>
          <w:szCs w:val="23"/>
        </w:rPr>
        <w:t xml:space="preserve"> </w:t>
      </w:r>
      <w:r w:rsidR="006041B0" w:rsidRPr="00825F41">
        <w:rPr>
          <w:rFonts w:ascii="Times New Roman" w:hAnsi="Times New Roman" w:cs="Times New Roman"/>
          <w:sz w:val="23"/>
          <w:szCs w:val="23"/>
        </w:rPr>
        <w:t xml:space="preserve">Теперь продавцы, исполнители и </w:t>
      </w:r>
      <w:proofErr w:type="spellStart"/>
      <w:r w:rsidR="006041B0" w:rsidRPr="00825F41">
        <w:rPr>
          <w:rFonts w:ascii="Times New Roman" w:hAnsi="Times New Roman" w:cs="Times New Roman"/>
          <w:sz w:val="23"/>
          <w:szCs w:val="23"/>
        </w:rPr>
        <w:t>агрегаторы</w:t>
      </w:r>
      <w:proofErr w:type="spellEnd"/>
      <w:r w:rsidR="006041B0" w:rsidRPr="00825F41">
        <w:rPr>
          <w:rFonts w:ascii="Times New Roman" w:hAnsi="Times New Roman" w:cs="Times New Roman"/>
          <w:sz w:val="23"/>
          <w:szCs w:val="23"/>
        </w:rPr>
        <w:t xml:space="preserve"> смогут предлагать дополнительные товары и услуги только </w:t>
      </w:r>
      <w:r w:rsidRPr="00825F41">
        <w:rPr>
          <w:rFonts w:ascii="Times New Roman" w:hAnsi="Times New Roman" w:cs="Times New Roman"/>
          <w:sz w:val="23"/>
          <w:szCs w:val="23"/>
        </w:rPr>
        <w:t xml:space="preserve">при наличии </w:t>
      </w:r>
      <w:r w:rsidR="006041B0" w:rsidRPr="00825F41">
        <w:rPr>
          <w:rFonts w:ascii="Times New Roman" w:hAnsi="Times New Roman" w:cs="Times New Roman"/>
          <w:sz w:val="23"/>
          <w:szCs w:val="23"/>
        </w:rPr>
        <w:t xml:space="preserve"> согласия потребителя, если иное не предусмотрено законом.</w:t>
      </w:r>
      <w:r w:rsidRPr="00825F41">
        <w:rPr>
          <w:rFonts w:ascii="Times New Roman" w:hAnsi="Times New Roman" w:cs="Times New Roman"/>
          <w:sz w:val="23"/>
          <w:szCs w:val="23"/>
        </w:rPr>
        <w:t xml:space="preserve"> Согласие должно быть отдельным действием пользователя, например письменное согласие, в некоторых случаях самостоятельная установка галочки, отдельная кнопка с подтверждением, ввод кода или иная форма, которая исключит двусмысленность.</w:t>
      </w:r>
    </w:p>
    <w:p w:rsidR="00FB5DB9" w:rsidRPr="00825F41" w:rsidRDefault="006041B0" w:rsidP="00825F4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Доказать наличие такого согласия покупателя или обстоятельств, при которых оно не нужно, должен продавец.</w:t>
      </w:r>
      <w:r w:rsidR="007D07E7" w:rsidRPr="00825F41">
        <w:rPr>
          <w:rFonts w:ascii="Times New Roman" w:hAnsi="Times New Roman" w:cs="Times New Roman"/>
          <w:sz w:val="23"/>
          <w:szCs w:val="23"/>
        </w:rPr>
        <w:t xml:space="preserve"> Если компания не сможет доказать, что потребитель дал согласие, услугу признают навязанной. Это повлечет обязанность вернуть деньги, а также риск административной ответственности. За такие нарушения предусмотрен штраф до 4 тысяч рублей для должностных лиц и до 40 тысяч рублей — для </w:t>
      </w:r>
      <w:proofErr w:type="spellStart"/>
      <w:r w:rsidR="007D07E7" w:rsidRPr="00825F41">
        <w:rPr>
          <w:rFonts w:ascii="Times New Roman" w:hAnsi="Times New Roman" w:cs="Times New Roman"/>
          <w:sz w:val="23"/>
          <w:szCs w:val="23"/>
        </w:rPr>
        <w:t>юр</w:t>
      </w:r>
      <w:r w:rsidR="006E0744">
        <w:rPr>
          <w:rFonts w:ascii="Times New Roman" w:hAnsi="Times New Roman" w:cs="Times New Roman"/>
          <w:sz w:val="23"/>
          <w:szCs w:val="23"/>
        </w:rPr>
        <w:t>.</w:t>
      </w:r>
      <w:r w:rsidR="007D07E7" w:rsidRPr="00825F41">
        <w:rPr>
          <w:rFonts w:ascii="Times New Roman" w:hAnsi="Times New Roman" w:cs="Times New Roman"/>
          <w:sz w:val="23"/>
          <w:szCs w:val="23"/>
        </w:rPr>
        <w:t>лиц</w:t>
      </w:r>
      <w:proofErr w:type="spellEnd"/>
      <w:r w:rsidR="007D07E7" w:rsidRPr="00825F41">
        <w:rPr>
          <w:rFonts w:ascii="Times New Roman" w:hAnsi="Times New Roman" w:cs="Times New Roman"/>
          <w:sz w:val="23"/>
          <w:szCs w:val="23"/>
        </w:rPr>
        <w:t>.</w:t>
      </w:r>
    </w:p>
    <w:p w:rsidR="006041B0" w:rsidRPr="00825F41" w:rsidRDefault="006041B0" w:rsidP="00825F4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На практике это означает, что галочки «по умолчанию», скрытые подписки, страховки и прочие опции, которые раньше автоматически включали в корзину или условия сделки, будут считать нарушением закона</w:t>
      </w:r>
      <w:r w:rsidR="00825F41">
        <w:rPr>
          <w:rFonts w:ascii="Times New Roman" w:hAnsi="Times New Roman" w:cs="Times New Roman"/>
          <w:sz w:val="23"/>
          <w:szCs w:val="23"/>
        </w:rPr>
        <w:t>.</w:t>
      </w:r>
    </w:p>
    <w:p w:rsidR="00754297" w:rsidRPr="00825F41" w:rsidRDefault="00754297" w:rsidP="00825F4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lastRenderedPageBreak/>
        <w:t>Н</w:t>
      </w:r>
      <w:r w:rsidR="006041B0" w:rsidRPr="00825F41">
        <w:rPr>
          <w:rFonts w:ascii="Times New Roman" w:hAnsi="Times New Roman" w:cs="Times New Roman"/>
          <w:sz w:val="23"/>
          <w:szCs w:val="23"/>
        </w:rPr>
        <w:t>аиболее часто встречающи</w:t>
      </w:r>
      <w:r w:rsidRPr="00825F41">
        <w:rPr>
          <w:rFonts w:ascii="Times New Roman" w:hAnsi="Times New Roman" w:cs="Times New Roman"/>
          <w:sz w:val="23"/>
          <w:szCs w:val="23"/>
        </w:rPr>
        <w:t>е</w:t>
      </w:r>
      <w:r w:rsidR="006041B0" w:rsidRPr="00825F41">
        <w:rPr>
          <w:rFonts w:ascii="Times New Roman" w:hAnsi="Times New Roman" w:cs="Times New Roman"/>
          <w:sz w:val="23"/>
          <w:szCs w:val="23"/>
        </w:rPr>
        <w:t>ся пример</w:t>
      </w:r>
      <w:r w:rsidRPr="00825F41">
        <w:rPr>
          <w:rFonts w:ascii="Times New Roman" w:hAnsi="Times New Roman" w:cs="Times New Roman"/>
          <w:sz w:val="23"/>
          <w:szCs w:val="23"/>
        </w:rPr>
        <w:t>ы навязывания услуг</w:t>
      </w:r>
      <w:r w:rsidR="00825F41">
        <w:rPr>
          <w:rFonts w:ascii="Times New Roman" w:hAnsi="Times New Roman" w:cs="Times New Roman"/>
          <w:sz w:val="23"/>
          <w:szCs w:val="23"/>
        </w:rPr>
        <w:t>:</w:t>
      </w:r>
      <w:r w:rsidR="006041B0" w:rsidRPr="00825F4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825F41" w:rsidRDefault="00825F41" w:rsidP="00825F41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</w:t>
      </w:r>
      <w:r w:rsidR="006A5AF7" w:rsidRPr="00825F41">
        <w:rPr>
          <w:rFonts w:ascii="Times New Roman" w:hAnsi="Times New Roman" w:cs="Times New Roman"/>
          <w:sz w:val="23"/>
          <w:szCs w:val="23"/>
        </w:rPr>
        <w:t>траховка и СМС-информирование в</w:t>
      </w:r>
      <w:r>
        <w:rPr>
          <w:rFonts w:ascii="Times New Roman" w:hAnsi="Times New Roman" w:cs="Times New Roman"/>
          <w:sz w:val="23"/>
          <w:szCs w:val="23"/>
        </w:rPr>
        <w:t xml:space="preserve"> банках при оформлении кредитов;</w:t>
      </w:r>
    </w:p>
    <w:p w:rsidR="00825F41" w:rsidRDefault="00825F41" w:rsidP="00825F41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с</w:t>
      </w:r>
      <w:r w:rsidR="006A5AF7" w:rsidRPr="00825F41">
        <w:rPr>
          <w:rFonts w:ascii="Times New Roman" w:hAnsi="Times New Roman" w:cs="Times New Roman"/>
          <w:sz w:val="23"/>
          <w:szCs w:val="23"/>
        </w:rPr>
        <w:t xml:space="preserve">траховка при покупке авиа- и железнодорожных билетов. </w:t>
      </w:r>
      <w:proofErr w:type="spellStart"/>
      <w:r w:rsidR="006A5AF7" w:rsidRPr="00825F41">
        <w:rPr>
          <w:rFonts w:ascii="Times New Roman" w:hAnsi="Times New Roman" w:cs="Times New Roman"/>
          <w:sz w:val="23"/>
          <w:szCs w:val="23"/>
        </w:rPr>
        <w:t>Агрегаторы</w:t>
      </w:r>
      <w:proofErr w:type="spellEnd"/>
      <w:r w:rsidR="006A5AF7" w:rsidRPr="00825F41">
        <w:rPr>
          <w:rFonts w:ascii="Times New Roman" w:hAnsi="Times New Roman" w:cs="Times New Roman"/>
          <w:sz w:val="23"/>
          <w:szCs w:val="23"/>
        </w:rPr>
        <w:t xml:space="preserve"> по поиску билетов автоматически предлагают страховку от несчастного случая, потери багажа или задержки и отмены рейса</w:t>
      </w:r>
      <w:r w:rsidRPr="00825F41">
        <w:rPr>
          <w:rFonts w:ascii="Times New Roman" w:hAnsi="Times New Roman" w:cs="Times New Roman"/>
          <w:sz w:val="23"/>
          <w:szCs w:val="23"/>
        </w:rPr>
        <w:t>;</w:t>
      </w:r>
    </w:p>
    <w:p w:rsidR="00825F41" w:rsidRDefault="00825F41" w:rsidP="00825F41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п</w:t>
      </w:r>
      <w:r w:rsidR="006A5AF7" w:rsidRPr="00825F41">
        <w:rPr>
          <w:rFonts w:ascii="Times New Roman" w:hAnsi="Times New Roman" w:cs="Times New Roman"/>
          <w:sz w:val="23"/>
          <w:szCs w:val="23"/>
        </w:rPr>
        <w:t>ри покупке автомобиля могут навязывать автокредит, страхование жизни, консультирование в области страхования, услуги по серви</w:t>
      </w:r>
      <w:r w:rsidRPr="00825F41">
        <w:rPr>
          <w:rFonts w:ascii="Times New Roman" w:hAnsi="Times New Roman" w:cs="Times New Roman"/>
          <w:sz w:val="23"/>
          <w:szCs w:val="23"/>
        </w:rPr>
        <w:t>сному обслуживанию автомобиля;</w:t>
      </w:r>
    </w:p>
    <w:p w:rsidR="00825F41" w:rsidRDefault="00825F41" w:rsidP="00825F41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п</w:t>
      </w:r>
      <w:r w:rsidR="006A5AF7" w:rsidRPr="00825F41">
        <w:rPr>
          <w:rFonts w:ascii="Times New Roman" w:hAnsi="Times New Roman" w:cs="Times New Roman"/>
          <w:sz w:val="23"/>
          <w:szCs w:val="23"/>
        </w:rPr>
        <w:t>латные медицинские услуги, несмо</w:t>
      </w:r>
      <w:r w:rsidRPr="00825F41">
        <w:rPr>
          <w:rFonts w:ascii="Times New Roman" w:hAnsi="Times New Roman" w:cs="Times New Roman"/>
          <w:sz w:val="23"/>
          <w:szCs w:val="23"/>
        </w:rPr>
        <w:t>тря на то, что они входят в ОМС;</w:t>
      </w:r>
    </w:p>
    <w:p w:rsidR="00825F41" w:rsidRDefault="00825F41" w:rsidP="00825F41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д</w:t>
      </w:r>
      <w:r w:rsidR="006A5AF7" w:rsidRPr="00825F41">
        <w:rPr>
          <w:rFonts w:ascii="Times New Roman" w:hAnsi="Times New Roman" w:cs="Times New Roman"/>
          <w:sz w:val="23"/>
          <w:szCs w:val="23"/>
        </w:rPr>
        <w:t>обровольное страхование недвижимости или жизни при оплате ЖК</w:t>
      </w:r>
      <w:r w:rsidRPr="00825F41">
        <w:rPr>
          <w:rFonts w:ascii="Times New Roman" w:hAnsi="Times New Roman" w:cs="Times New Roman"/>
          <w:sz w:val="23"/>
          <w:szCs w:val="23"/>
        </w:rPr>
        <w:t>Х жильцам многоквартирных домов;</w:t>
      </w:r>
    </w:p>
    <w:p w:rsidR="00825F41" w:rsidRDefault="00825F41" w:rsidP="00825F41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</w:t>
      </w:r>
      <w:r w:rsidR="006A5AF7" w:rsidRPr="00825F41">
        <w:rPr>
          <w:rFonts w:ascii="Times New Roman" w:hAnsi="Times New Roman" w:cs="Times New Roman"/>
          <w:sz w:val="23"/>
          <w:szCs w:val="23"/>
        </w:rPr>
        <w:t>итание при покупке</w:t>
      </w:r>
      <w:r>
        <w:rPr>
          <w:rFonts w:ascii="Times New Roman" w:hAnsi="Times New Roman" w:cs="Times New Roman"/>
          <w:sz w:val="23"/>
          <w:szCs w:val="23"/>
        </w:rPr>
        <w:t xml:space="preserve"> авиа- и железнодорожных билетов;</w:t>
      </w:r>
    </w:p>
    <w:p w:rsidR="00825F41" w:rsidRDefault="00825F41" w:rsidP="00825F41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</w:t>
      </w:r>
      <w:r w:rsidR="006A5AF7" w:rsidRPr="00825F41">
        <w:rPr>
          <w:rFonts w:ascii="Times New Roman" w:hAnsi="Times New Roman" w:cs="Times New Roman"/>
          <w:sz w:val="23"/>
          <w:szCs w:val="23"/>
        </w:rPr>
        <w:t>редложение платной гарантии в магазине, без которой якобы «товар не обслуживается»;</w:t>
      </w:r>
    </w:p>
    <w:p w:rsidR="00825F41" w:rsidRDefault="006A5AF7" w:rsidP="00825F41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подключение опции в тарифе без согласия (но с оплатой);</w:t>
      </w:r>
    </w:p>
    <w:p w:rsidR="00825F41" w:rsidRDefault="00754297" w:rsidP="00825F41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оплата «консультации», которую вы не запрашивали;</w:t>
      </w:r>
    </w:p>
    <w:p w:rsidR="00FB5DB9" w:rsidRPr="00825F41" w:rsidRDefault="00754297" w:rsidP="00825F41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выдача упаковки или комплекта «по умолчанию» — без возмо</w:t>
      </w:r>
      <w:r w:rsidR="006A5AF7" w:rsidRPr="00825F41">
        <w:rPr>
          <w:rFonts w:ascii="Times New Roman" w:hAnsi="Times New Roman" w:cs="Times New Roman"/>
          <w:sz w:val="23"/>
          <w:szCs w:val="23"/>
        </w:rPr>
        <w:t>жности отказаться, например</w:t>
      </w:r>
      <w:r w:rsidR="00825F41">
        <w:rPr>
          <w:rFonts w:ascii="Times New Roman" w:hAnsi="Times New Roman" w:cs="Times New Roman"/>
          <w:sz w:val="23"/>
          <w:szCs w:val="23"/>
        </w:rPr>
        <w:t>:</w:t>
      </w:r>
      <w:r w:rsidR="006A5AF7" w:rsidRPr="00825F41">
        <w:rPr>
          <w:rFonts w:ascii="Times New Roman" w:hAnsi="Times New Roman" w:cs="Times New Roman"/>
          <w:sz w:val="23"/>
          <w:szCs w:val="23"/>
        </w:rPr>
        <w:t xml:space="preserve"> </w:t>
      </w:r>
      <w:r w:rsidR="00825F41">
        <w:rPr>
          <w:rFonts w:ascii="Times New Roman" w:hAnsi="Times New Roman" w:cs="Times New Roman"/>
          <w:sz w:val="23"/>
          <w:szCs w:val="23"/>
        </w:rPr>
        <w:t>а</w:t>
      </w:r>
      <w:r w:rsidR="006A5AF7" w:rsidRPr="00825F41">
        <w:rPr>
          <w:rFonts w:ascii="Times New Roman" w:hAnsi="Times New Roman" w:cs="Times New Roman"/>
          <w:sz w:val="23"/>
          <w:szCs w:val="23"/>
        </w:rPr>
        <w:t>ксессуары при покупке мобильного телефона — защитные плёнки, чехлы или карты памяти, которые продавцы предлагают как «неотъемлемую часть сделки».</w:t>
      </w:r>
    </w:p>
    <w:p w:rsidR="00754297" w:rsidRPr="00825F41" w:rsidRDefault="00FB5DB9" w:rsidP="00825F4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Важно помнить, что о</w:t>
      </w:r>
      <w:r w:rsidR="00280A95" w:rsidRPr="00825F41">
        <w:rPr>
          <w:rFonts w:ascii="Times New Roman" w:hAnsi="Times New Roman" w:cs="Times New Roman"/>
          <w:sz w:val="23"/>
          <w:szCs w:val="23"/>
        </w:rPr>
        <w:t xml:space="preserve">бязательным является  </w:t>
      </w:r>
      <w:r w:rsidR="006A5AF7" w:rsidRPr="00825F41">
        <w:rPr>
          <w:rFonts w:ascii="Times New Roman" w:hAnsi="Times New Roman" w:cs="Times New Roman"/>
          <w:sz w:val="23"/>
          <w:szCs w:val="23"/>
        </w:rPr>
        <w:t xml:space="preserve"> стр</w:t>
      </w:r>
      <w:r w:rsidR="00280A95" w:rsidRPr="00825F41">
        <w:rPr>
          <w:rFonts w:ascii="Times New Roman" w:hAnsi="Times New Roman" w:cs="Times New Roman"/>
          <w:sz w:val="23"/>
          <w:szCs w:val="23"/>
        </w:rPr>
        <w:t xml:space="preserve">ахование только недвижимости и </w:t>
      </w:r>
      <w:r w:rsidR="006A5AF7" w:rsidRPr="00825F41">
        <w:rPr>
          <w:rFonts w:ascii="Times New Roman" w:hAnsi="Times New Roman" w:cs="Times New Roman"/>
          <w:sz w:val="23"/>
          <w:szCs w:val="23"/>
        </w:rPr>
        <w:t xml:space="preserve"> только, когда кредит оформляется под залог. Это гарантирует банку возврат средств даже в случае вашей неплатежеспособности или повреждения имущества.</w:t>
      </w:r>
    </w:p>
    <w:p w:rsidR="006A5AF7" w:rsidRPr="00825F41" w:rsidRDefault="006A5AF7" w:rsidP="00825F4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 xml:space="preserve">Часто банк предлагает оформить страховку у своего партнера, </w:t>
      </w:r>
      <w:r w:rsidR="00280A95" w:rsidRPr="00825F41">
        <w:rPr>
          <w:rFonts w:ascii="Times New Roman" w:hAnsi="Times New Roman" w:cs="Times New Roman"/>
          <w:sz w:val="23"/>
          <w:szCs w:val="23"/>
        </w:rPr>
        <w:t xml:space="preserve">однако потребитель </w:t>
      </w:r>
      <w:r w:rsidRPr="00825F41">
        <w:rPr>
          <w:rFonts w:ascii="Times New Roman" w:hAnsi="Times New Roman" w:cs="Times New Roman"/>
          <w:sz w:val="23"/>
          <w:szCs w:val="23"/>
        </w:rPr>
        <w:t xml:space="preserve">может </w:t>
      </w:r>
      <w:r w:rsidRPr="00825F41">
        <w:rPr>
          <w:rFonts w:ascii="Times New Roman" w:hAnsi="Times New Roman" w:cs="Times New Roman"/>
          <w:sz w:val="23"/>
          <w:szCs w:val="23"/>
        </w:rPr>
        <w:lastRenderedPageBreak/>
        <w:t xml:space="preserve">выбрать любую другую компанию – это </w:t>
      </w:r>
      <w:r w:rsidR="00280A95" w:rsidRPr="00825F41">
        <w:rPr>
          <w:rFonts w:ascii="Times New Roman" w:hAnsi="Times New Roman" w:cs="Times New Roman"/>
          <w:sz w:val="23"/>
          <w:szCs w:val="23"/>
        </w:rPr>
        <w:t>его</w:t>
      </w:r>
      <w:r w:rsidRPr="00825F41">
        <w:rPr>
          <w:rFonts w:ascii="Times New Roman" w:hAnsi="Times New Roman" w:cs="Times New Roman"/>
          <w:sz w:val="23"/>
          <w:szCs w:val="23"/>
        </w:rPr>
        <w:t xml:space="preserve"> законное право. Причем у некоторых страховщиков, с большой долей вероятности, полисы могут быть в 2-3 раза дешевле</w:t>
      </w:r>
      <w:r w:rsidR="00280A95" w:rsidRPr="00825F41">
        <w:rPr>
          <w:rFonts w:ascii="Times New Roman" w:hAnsi="Times New Roman" w:cs="Times New Roman"/>
          <w:sz w:val="23"/>
          <w:szCs w:val="23"/>
        </w:rPr>
        <w:t xml:space="preserve">. Также часто Банки </w:t>
      </w:r>
      <w:r w:rsidRPr="00825F41">
        <w:rPr>
          <w:rFonts w:ascii="Times New Roman" w:hAnsi="Times New Roman" w:cs="Times New Roman"/>
          <w:sz w:val="23"/>
          <w:szCs w:val="23"/>
        </w:rPr>
        <w:t xml:space="preserve"> предл</w:t>
      </w:r>
      <w:r w:rsidR="00280A95" w:rsidRPr="00825F41">
        <w:rPr>
          <w:rFonts w:ascii="Times New Roman" w:hAnsi="Times New Roman" w:cs="Times New Roman"/>
          <w:sz w:val="23"/>
          <w:szCs w:val="23"/>
        </w:rPr>
        <w:t xml:space="preserve">агают </w:t>
      </w:r>
      <w:r w:rsidRPr="00825F41">
        <w:rPr>
          <w:rFonts w:ascii="Times New Roman" w:hAnsi="Times New Roman" w:cs="Times New Roman"/>
          <w:sz w:val="23"/>
          <w:szCs w:val="23"/>
        </w:rPr>
        <w:t xml:space="preserve"> услугу СМС-информирован</w:t>
      </w:r>
      <w:r w:rsidR="00280A95" w:rsidRPr="00825F41">
        <w:rPr>
          <w:rFonts w:ascii="Times New Roman" w:hAnsi="Times New Roman" w:cs="Times New Roman"/>
          <w:sz w:val="23"/>
          <w:szCs w:val="23"/>
        </w:rPr>
        <w:t>ия, которая будет уведомлять</w:t>
      </w:r>
      <w:r w:rsidRPr="00825F41">
        <w:rPr>
          <w:rFonts w:ascii="Times New Roman" w:hAnsi="Times New Roman" w:cs="Times New Roman"/>
          <w:sz w:val="23"/>
          <w:szCs w:val="23"/>
        </w:rPr>
        <w:t>, например, о приближении даты следующего платежа. Однако, те же данные отражаются в личном кабинете или мобильном приложении, то есть их можно посмотреть самостоятельно и без какой-либо доплаты.</w:t>
      </w:r>
    </w:p>
    <w:p w:rsidR="001271CD" w:rsidRPr="00825F41" w:rsidRDefault="001271CD" w:rsidP="00825F4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По </w:t>
      </w:r>
      <w:hyperlink r:id="rId7" w:history="1">
        <w:r w:rsidRPr="00825F41">
          <w:rPr>
            <w:rStyle w:val="a5"/>
            <w:rFonts w:ascii="Times New Roman" w:hAnsi="Times New Roman" w:cs="Times New Roman"/>
            <w:color w:val="auto"/>
            <w:sz w:val="23"/>
            <w:szCs w:val="23"/>
            <w:u w:val="none"/>
          </w:rPr>
          <w:t>ст. 32 З</w:t>
        </w:r>
        <w:r w:rsidR="00825F41">
          <w:rPr>
            <w:rStyle w:val="a5"/>
            <w:rFonts w:ascii="Times New Roman" w:hAnsi="Times New Roman" w:cs="Times New Roman"/>
            <w:color w:val="auto"/>
            <w:sz w:val="23"/>
            <w:szCs w:val="23"/>
            <w:u w:val="none"/>
          </w:rPr>
          <w:t>акона «О защите прав потребителей»</w:t>
        </w:r>
      </w:hyperlink>
      <w:r w:rsidR="00825F41">
        <w:rPr>
          <w:rFonts w:ascii="Times New Roman" w:hAnsi="Times New Roman" w:cs="Times New Roman"/>
          <w:sz w:val="23"/>
          <w:szCs w:val="23"/>
        </w:rPr>
        <w:t xml:space="preserve"> </w:t>
      </w:r>
      <w:r w:rsidRPr="00825F41">
        <w:rPr>
          <w:rFonts w:ascii="Times New Roman" w:hAnsi="Times New Roman" w:cs="Times New Roman"/>
          <w:sz w:val="23"/>
          <w:szCs w:val="23"/>
        </w:rPr>
        <w:t xml:space="preserve"> потребитель вправе отказаться от исполнения договора о выполнении работы или оказании услуги в любое время — если:</w:t>
      </w:r>
    </w:p>
    <w:p w:rsidR="00825F41" w:rsidRDefault="001271CD" w:rsidP="00825F4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услуга ещё не оказана;</w:t>
      </w:r>
    </w:p>
    <w:p w:rsidR="001271CD" w:rsidRPr="00825F41" w:rsidRDefault="001271CD" w:rsidP="00825F4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 xml:space="preserve"> оказана частично (в этом случае оплате подлежит только выполненная часть).</w:t>
      </w:r>
    </w:p>
    <w:p w:rsidR="00F8341B" w:rsidRPr="00825F41" w:rsidRDefault="00FB5DB9" w:rsidP="00825F4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Е</w:t>
      </w:r>
      <w:r w:rsidR="001271CD" w:rsidRPr="00825F41">
        <w:rPr>
          <w:rFonts w:ascii="Times New Roman" w:hAnsi="Times New Roman" w:cs="Times New Roman"/>
          <w:sz w:val="23"/>
          <w:szCs w:val="23"/>
        </w:rPr>
        <w:t>ли услуга была включена в договор без согласия</w:t>
      </w:r>
      <w:r w:rsidR="00825F41">
        <w:rPr>
          <w:rFonts w:ascii="Times New Roman" w:hAnsi="Times New Roman" w:cs="Times New Roman"/>
          <w:sz w:val="23"/>
          <w:szCs w:val="23"/>
        </w:rPr>
        <w:t>,</w:t>
      </w:r>
      <w:r w:rsidR="00280A95" w:rsidRPr="00825F41">
        <w:rPr>
          <w:rFonts w:ascii="Times New Roman" w:hAnsi="Times New Roman" w:cs="Times New Roman"/>
          <w:sz w:val="23"/>
          <w:szCs w:val="23"/>
        </w:rPr>
        <w:t xml:space="preserve"> для признания ее незаконной </w:t>
      </w:r>
      <w:r w:rsidR="001271CD" w:rsidRPr="00825F41">
        <w:rPr>
          <w:rFonts w:ascii="Times New Roman" w:hAnsi="Times New Roman" w:cs="Times New Roman"/>
          <w:sz w:val="23"/>
          <w:szCs w:val="23"/>
        </w:rPr>
        <w:t xml:space="preserve">  потребителю необходимо</w:t>
      </w:r>
      <w:r w:rsidR="00825F41">
        <w:rPr>
          <w:rFonts w:ascii="Times New Roman" w:hAnsi="Times New Roman" w:cs="Times New Roman"/>
          <w:sz w:val="23"/>
          <w:szCs w:val="23"/>
        </w:rPr>
        <w:t>:</w:t>
      </w:r>
    </w:p>
    <w:p w:rsidR="00825F41" w:rsidRDefault="00825F41" w:rsidP="00825F41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З</w:t>
      </w:r>
      <w:r w:rsidR="001271CD" w:rsidRPr="00825F41">
        <w:rPr>
          <w:rFonts w:ascii="Times New Roman" w:hAnsi="Times New Roman" w:cs="Times New Roman"/>
          <w:sz w:val="23"/>
          <w:szCs w:val="23"/>
        </w:rPr>
        <w:t>афиксировать факт (сделать  скриншот,  сохр</w:t>
      </w:r>
      <w:r w:rsidRPr="00825F41">
        <w:rPr>
          <w:rFonts w:ascii="Times New Roman" w:hAnsi="Times New Roman" w:cs="Times New Roman"/>
          <w:sz w:val="23"/>
          <w:szCs w:val="23"/>
        </w:rPr>
        <w:t>анить чек, записать  разговор);</w:t>
      </w:r>
    </w:p>
    <w:p w:rsidR="00280A95" w:rsidRPr="00825F41" w:rsidRDefault="00825F41" w:rsidP="00825F41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О</w:t>
      </w:r>
      <w:r w:rsidR="00F8341B" w:rsidRPr="00825F41">
        <w:rPr>
          <w:rFonts w:ascii="Times New Roman" w:hAnsi="Times New Roman" w:cs="Times New Roman"/>
          <w:sz w:val="23"/>
          <w:szCs w:val="23"/>
        </w:rPr>
        <w:t>брати</w:t>
      </w:r>
      <w:r w:rsidR="00280A95" w:rsidRPr="00825F41">
        <w:rPr>
          <w:rFonts w:ascii="Times New Roman" w:hAnsi="Times New Roman" w:cs="Times New Roman"/>
          <w:sz w:val="23"/>
          <w:szCs w:val="23"/>
        </w:rPr>
        <w:t xml:space="preserve">тся  с письменной  претензией, содержащей </w:t>
      </w:r>
      <w:r w:rsidR="00F8341B" w:rsidRPr="00825F41">
        <w:rPr>
          <w:rFonts w:ascii="Times New Roman" w:hAnsi="Times New Roman" w:cs="Times New Roman"/>
          <w:sz w:val="23"/>
          <w:szCs w:val="23"/>
        </w:rPr>
        <w:t xml:space="preserve"> требование </w:t>
      </w:r>
      <w:r w:rsidR="00280A95" w:rsidRPr="00825F41">
        <w:rPr>
          <w:rFonts w:ascii="Times New Roman" w:hAnsi="Times New Roman" w:cs="Times New Roman"/>
          <w:sz w:val="23"/>
          <w:szCs w:val="23"/>
        </w:rPr>
        <w:t>об  отключении навязанной услуги; перерасчёта стоимости; а если</w:t>
      </w:r>
      <w:r w:rsidR="00F8341B" w:rsidRPr="00825F41">
        <w:rPr>
          <w:rFonts w:ascii="Times New Roman" w:hAnsi="Times New Roman" w:cs="Times New Roman"/>
          <w:sz w:val="23"/>
          <w:szCs w:val="23"/>
        </w:rPr>
        <w:t xml:space="preserve"> деньги </w:t>
      </w:r>
      <w:r w:rsidR="00280A95" w:rsidRPr="00825F41">
        <w:rPr>
          <w:rFonts w:ascii="Times New Roman" w:hAnsi="Times New Roman" w:cs="Times New Roman"/>
          <w:sz w:val="23"/>
          <w:szCs w:val="23"/>
        </w:rPr>
        <w:t>уже списаны</w:t>
      </w:r>
      <w:r w:rsidR="00F8341B" w:rsidRPr="00825F41">
        <w:rPr>
          <w:rFonts w:ascii="Times New Roman" w:hAnsi="Times New Roman" w:cs="Times New Roman"/>
          <w:sz w:val="23"/>
          <w:szCs w:val="23"/>
        </w:rPr>
        <w:t xml:space="preserve">, то их возврата. Претензию необходимо </w:t>
      </w:r>
      <w:r w:rsidR="00280A95" w:rsidRPr="00825F41">
        <w:rPr>
          <w:rFonts w:ascii="Times New Roman" w:hAnsi="Times New Roman" w:cs="Times New Roman"/>
          <w:sz w:val="23"/>
          <w:szCs w:val="23"/>
        </w:rPr>
        <w:t xml:space="preserve">направлять </w:t>
      </w:r>
      <w:r w:rsidR="00F8341B" w:rsidRPr="00825F41">
        <w:rPr>
          <w:rFonts w:ascii="Times New Roman" w:hAnsi="Times New Roman" w:cs="Times New Roman"/>
          <w:sz w:val="23"/>
          <w:szCs w:val="23"/>
        </w:rPr>
        <w:t xml:space="preserve"> официально:</w:t>
      </w:r>
      <w:r w:rsidR="00280A95" w:rsidRPr="00825F4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825F41" w:rsidRDefault="00F8341B" w:rsidP="00825F4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лично,  (с отметкой о вручении)</w:t>
      </w:r>
      <w:r w:rsidR="00825F41" w:rsidRPr="00825F41">
        <w:rPr>
          <w:rFonts w:ascii="Times New Roman" w:hAnsi="Times New Roman" w:cs="Times New Roman"/>
          <w:sz w:val="23"/>
          <w:szCs w:val="23"/>
        </w:rPr>
        <w:t>;</w:t>
      </w:r>
    </w:p>
    <w:p w:rsidR="00825F41" w:rsidRDefault="00F8341B" w:rsidP="00825F4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через почту (заказным письмом с уведомлением)</w:t>
      </w:r>
      <w:r w:rsidR="00825F41">
        <w:rPr>
          <w:rFonts w:ascii="Times New Roman" w:hAnsi="Times New Roman" w:cs="Times New Roman"/>
          <w:sz w:val="23"/>
          <w:szCs w:val="23"/>
        </w:rPr>
        <w:t>;</w:t>
      </w:r>
      <w:r w:rsidR="00280A95" w:rsidRPr="00825F41">
        <w:rPr>
          <w:rFonts w:ascii="Times New Roman" w:hAnsi="Times New Roman" w:cs="Times New Roman"/>
          <w:sz w:val="23"/>
          <w:szCs w:val="23"/>
        </w:rPr>
        <w:t xml:space="preserve"> </w:t>
      </w:r>
      <w:r w:rsidRPr="00825F4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1C7D91" w:rsidRDefault="00F8341B" w:rsidP="00825F4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электронный канал поддержки (если такой есть).</w:t>
      </w:r>
    </w:p>
    <w:p w:rsidR="00F8341B" w:rsidRPr="001C7D91" w:rsidRDefault="001271CD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1C7D91">
        <w:rPr>
          <w:rFonts w:ascii="Times New Roman" w:hAnsi="Times New Roman" w:cs="Times New Roman"/>
          <w:sz w:val="23"/>
          <w:szCs w:val="23"/>
        </w:rPr>
        <w:t xml:space="preserve">При этом </w:t>
      </w:r>
      <w:r w:rsidR="006041B0" w:rsidRPr="001C7D91">
        <w:rPr>
          <w:rFonts w:ascii="Times New Roman" w:hAnsi="Times New Roman" w:cs="Times New Roman"/>
          <w:sz w:val="23"/>
          <w:szCs w:val="23"/>
        </w:rPr>
        <w:t xml:space="preserve"> Продавец обязан вернуть сумму в течение трех рабочих дней с момента получения требования.</w:t>
      </w:r>
    </w:p>
    <w:p w:rsidR="00F8341B" w:rsidRPr="00825F41" w:rsidRDefault="00F8341B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 xml:space="preserve">Даже если договор подписан — </w:t>
      </w:r>
      <w:r w:rsidR="00FB5DB9" w:rsidRPr="00825F41">
        <w:rPr>
          <w:rFonts w:ascii="Times New Roman" w:hAnsi="Times New Roman" w:cs="Times New Roman"/>
          <w:sz w:val="23"/>
          <w:szCs w:val="23"/>
        </w:rPr>
        <w:t>потребитель имеет</w:t>
      </w:r>
      <w:r w:rsidRPr="00825F41">
        <w:rPr>
          <w:rFonts w:ascii="Times New Roman" w:hAnsi="Times New Roman" w:cs="Times New Roman"/>
          <w:sz w:val="23"/>
          <w:szCs w:val="23"/>
        </w:rPr>
        <w:t xml:space="preserve"> право признать навязанную услугу недействительной, если:</w:t>
      </w:r>
    </w:p>
    <w:p w:rsidR="001C7D91" w:rsidRDefault="00F8341B" w:rsidP="00825F4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C7D91">
        <w:rPr>
          <w:rFonts w:ascii="Times New Roman" w:hAnsi="Times New Roman" w:cs="Times New Roman"/>
          <w:sz w:val="23"/>
          <w:szCs w:val="23"/>
        </w:rPr>
        <w:t>она не соответствует условиям оферты;</w:t>
      </w:r>
    </w:p>
    <w:p w:rsidR="001C7D91" w:rsidRDefault="00F8341B" w:rsidP="00825F4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C7D91">
        <w:rPr>
          <w:rFonts w:ascii="Times New Roman" w:hAnsi="Times New Roman" w:cs="Times New Roman"/>
          <w:sz w:val="23"/>
          <w:szCs w:val="23"/>
        </w:rPr>
        <w:lastRenderedPageBreak/>
        <w:t>отсутствует чёткое и отдельное согласие;</w:t>
      </w:r>
    </w:p>
    <w:p w:rsidR="00F8341B" w:rsidRPr="001C7D91" w:rsidRDefault="00F8341B" w:rsidP="00825F4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C7D91">
        <w:rPr>
          <w:rFonts w:ascii="Times New Roman" w:hAnsi="Times New Roman" w:cs="Times New Roman"/>
          <w:sz w:val="23"/>
          <w:szCs w:val="23"/>
        </w:rPr>
        <w:t>услуга не является обязательной по закону (например, договор страхования по ипотеки).</w:t>
      </w:r>
    </w:p>
    <w:p w:rsidR="00A8718B" w:rsidRPr="00825F41" w:rsidRDefault="00A8718B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825F41">
        <w:rPr>
          <w:rFonts w:ascii="Times New Roman" w:hAnsi="Times New Roman" w:cs="Times New Roman"/>
          <w:sz w:val="23"/>
          <w:szCs w:val="23"/>
        </w:rPr>
        <w:t>Останавливаясь подробнее  на оформлении кредитов</w:t>
      </w:r>
      <w:r w:rsidR="0018730C" w:rsidRPr="00825F41">
        <w:rPr>
          <w:rFonts w:ascii="Times New Roman" w:hAnsi="Times New Roman" w:cs="Times New Roman"/>
          <w:sz w:val="23"/>
          <w:szCs w:val="23"/>
        </w:rPr>
        <w:t xml:space="preserve">, следует отметить, что </w:t>
      </w:r>
      <w:r w:rsidRPr="00825F41">
        <w:rPr>
          <w:rFonts w:ascii="Times New Roman" w:hAnsi="Times New Roman" w:cs="Times New Roman"/>
          <w:sz w:val="23"/>
          <w:szCs w:val="23"/>
        </w:rPr>
        <w:t xml:space="preserve"> если договор</w:t>
      </w:r>
      <w:r w:rsidR="0018730C" w:rsidRPr="00825F41">
        <w:rPr>
          <w:rFonts w:ascii="Times New Roman" w:hAnsi="Times New Roman" w:cs="Times New Roman"/>
          <w:sz w:val="23"/>
          <w:szCs w:val="23"/>
        </w:rPr>
        <w:t xml:space="preserve"> уже  подписан </w:t>
      </w:r>
      <w:r w:rsidRPr="00825F41">
        <w:rPr>
          <w:rFonts w:ascii="Times New Roman" w:hAnsi="Times New Roman" w:cs="Times New Roman"/>
          <w:sz w:val="23"/>
          <w:szCs w:val="23"/>
        </w:rPr>
        <w:t xml:space="preserve"> с дополнительными услугами, у </w:t>
      </w:r>
      <w:r w:rsidR="0018730C" w:rsidRPr="00825F41">
        <w:rPr>
          <w:rFonts w:ascii="Times New Roman" w:hAnsi="Times New Roman" w:cs="Times New Roman"/>
          <w:sz w:val="23"/>
          <w:szCs w:val="23"/>
        </w:rPr>
        <w:t xml:space="preserve">потребителя </w:t>
      </w:r>
      <w:r w:rsidRPr="00825F41">
        <w:rPr>
          <w:rFonts w:ascii="Times New Roman" w:hAnsi="Times New Roman" w:cs="Times New Roman"/>
          <w:sz w:val="23"/>
          <w:szCs w:val="23"/>
        </w:rPr>
        <w:t>есть 30 календарных дней («период охлаждения») на отказ от страхования или других дополнительных продуктов. Это правило распространяется на многие виды страховых полисов, связанных с кредитованием. Важно помнить, что период охлаждения начинается с момента заключения договора, а не с даты выдачи кредита.  </w:t>
      </w:r>
      <w:r w:rsidR="001C7D91">
        <w:rPr>
          <w:rFonts w:ascii="Times New Roman" w:hAnsi="Times New Roman" w:cs="Times New Roman"/>
          <w:sz w:val="23"/>
          <w:szCs w:val="23"/>
        </w:rPr>
        <w:t xml:space="preserve"> </w:t>
      </w:r>
      <w:r w:rsidRPr="00825F41">
        <w:rPr>
          <w:rFonts w:ascii="Times New Roman" w:hAnsi="Times New Roman" w:cs="Times New Roman"/>
          <w:sz w:val="23"/>
          <w:szCs w:val="23"/>
        </w:rPr>
        <w:t xml:space="preserve">Для отказа от ненужной платной дополнительной услуги необходимо подать заявление через сайт или </w:t>
      </w:r>
      <w:r w:rsidR="0018730C" w:rsidRPr="00825F41">
        <w:rPr>
          <w:rFonts w:ascii="Times New Roman" w:hAnsi="Times New Roman" w:cs="Times New Roman"/>
          <w:sz w:val="23"/>
          <w:szCs w:val="23"/>
        </w:rPr>
        <w:t xml:space="preserve">мобильное приложение кредитора, после чего банк должен </w:t>
      </w:r>
      <w:r w:rsidRPr="00825F41">
        <w:rPr>
          <w:rFonts w:ascii="Times New Roman" w:hAnsi="Times New Roman" w:cs="Times New Roman"/>
          <w:sz w:val="23"/>
          <w:szCs w:val="23"/>
        </w:rPr>
        <w:t>вернуть денежные средства в течение 7 рабочих дней.</w:t>
      </w:r>
      <w:r w:rsidR="0018730C" w:rsidRPr="00825F41">
        <w:rPr>
          <w:rFonts w:ascii="Times New Roman" w:hAnsi="Times New Roman" w:cs="Times New Roman"/>
          <w:sz w:val="23"/>
          <w:szCs w:val="23"/>
        </w:rPr>
        <w:t xml:space="preserve"> </w:t>
      </w:r>
      <w:r w:rsidRPr="00825F41">
        <w:rPr>
          <w:rFonts w:ascii="Times New Roman" w:hAnsi="Times New Roman" w:cs="Times New Roman"/>
          <w:sz w:val="23"/>
          <w:szCs w:val="23"/>
        </w:rPr>
        <w:t xml:space="preserve">В случае если кредитор необоснованно отказывает в возврате денежных средств или затягивает процесс, </w:t>
      </w:r>
      <w:r w:rsidR="0018730C" w:rsidRPr="00825F41">
        <w:rPr>
          <w:rFonts w:ascii="Times New Roman" w:hAnsi="Times New Roman" w:cs="Times New Roman"/>
          <w:sz w:val="23"/>
          <w:szCs w:val="23"/>
        </w:rPr>
        <w:t>потребитель  имеет</w:t>
      </w:r>
      <w:r w:rsidRPr="00825F41">
        <w:rPr>
          <w:rFonts w:ascii="Times New Roman" w:hAnsi="Times New Roman" w:cs="Times New Roman"/>
          <w:sz w:val="23"/>
          <w:szCs w:val="23"/>
        </w:rPr>
        <w:t xml:space="preserve"> право обратиться к финансовому уполномоченному или в Центральный банк РФ. </w:t>
      </w:r>
      <w:r w:rsidR="00344081" w:rsidRPr="00825F41">
        <w:rPr>
          <w:rFonts w:ascii="Times New Roman" w:hAnsi="Times New Roman" w:cs="Times New Roman"/>
          <w:sz w:val="23"/>
          <w:szCs w:val="23"/>
        </w:rPr>
        <w:t xml:space="preserve"> </w:t>
      </w:r>
      <w:r w:rsidRPr="00825F4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815E60" w:rsidRDefault="0018730C" w:rsidP="00815E60">
      <w:pPr>
        <w:pStyle w:val="a8"/>
        <w:shd w:val="clear" w:color="auto" w:fill="FFFFFF"/>
        <w:tabs>
          <w:tab w:val="left" w:pos="4961"/>
        </w:tabs>
        <w:spacing w:before="0" w:beforeAutospacing="0" w:after="0" w:afterAutospacing="0"/>
        <w:ind w:right="-1" w:firstLine="284"/>
        <w:jc w:val="both"/>
        <w:rPr>
          <w:b/>
          <w:sz w:val="23"/>
          <w:szCs w:val="23"/>
        </w:rPr>
      </w:pPr>
      <w:r w:rsidRPr="00825F41">
        <w:rPr>
          <w:sz w:val="23"/>
          <w:szCs w:val="23"/>
        </w:rPr>
        <w:t xml:space="preserve">Навязанные услуги — то, с чем сталкивался почти каждый. </w:t>
      </w:r>
      <w:r w:rsidR="00344081" w:rsidRPr="00825F41">
        <w:rPr>
          <w:sz w:val="23"/>
          <w:szCs w:val="23"/>
        </w:rPr>
        <w:t xml:space="preserve">Кому-то </w:t>
      </w:r>
      <w:r w:rsidR="001C7D91">
        <w:rPr>
          <w:sz w:val="23"/>
          <w:szCs w:val="23"/>
        </w:rPr>
        <w:t>б</w:t>
      </w:r>
      <w:r w:rsidRPr="00825F41">
        <w:rPr>
          <w:sz w:val="23"/>
          <w:szCs w:val="23"/>
        </w:rPr>
        <w:t>анки предлага</w:t>
      </w:r>
      <w:r w:rsidR="00344081" w:rsidRPr="00825F41">
        <w:rPr>
          <w:sz w:val="23"/>
          <w:szCs w:val="23"/>
        </w:rPr>
        <w:t xml:space="preserve">ли </w:t>
      </w:r>
      <w:r w:rsidRPr="00825F41">
        <w:rPr>
          <w:sz w:val="23"/>
          <w:szCs w:val="23"/>
        </w:rPr>
        <w:t>страховку «для одобрения кредита», магазины добавля</w:t>
      </w:r>
      <w:r w:rsidR="00344081" w:rsidRPr="00825F41">
        <w:rPr>
          <w:sz w:val="23"/>
          <w:szCs w:val="23"/>
        </w:rPr>
        <w:t xml:space="preserve">ли </w:t>
      </w:r>
      <w:r w:rsidRPr="00825F41">
        <w:rPr>
          <w:sz w:val="23"/>
          <w:szCs w:val="23"/>
        </w:rPr>
        <w:t xml:space="preserve"> гарантию «по умолчанию», </w:t>
      </w:r>
      <w:proofErr w:type="spellStart"/>
      <w:r w:rsidRPr="00825F41">
        <w:rPr>
          <w:sz w:val="23"/>
          <w:szCs w:val="23"/>
        </w:rPr>
        <w:t>интернет-провайдер</w:t>
      </w:r>
      <w:r w:rsidR="001C7D91">
        <w:rPr>
          <w:sz w:val="23"/>
          <w:szCs w:val="23"/>
        </w:rPr>
        <w:t>ы</w:t>
      </w:r>
      <w:proofErr w:type="spellEnd"/>
      <w:r w:rsidRPr="00825F41">
        <w:rPr>
          <w:sz w:val="23"/>
          <w:szCs w:val="23"/>
        </w:rPr>
        <w:t xml:space="preserve"> по</w:t>
      </w:r>
      <w:r w:rsidR="00344081" w:rsidRPr="00825F41">
        <w:rPr>
          <w:sz w:val="23"/>
          <w:szCs w:val="23"/>
        </w:rPr>
        <w:t>дключали дополнительный пакет, что является прямым</w:t>
      </w:r>
      <w:r w:rsidRPr="00825F41">
        <w:rPr>
          <w:sz w:val="23"/>
          <w:szCs w:val="23"/>
        </w:rPr>
        <w:t xml:space="preserve"> нарушение</w:t>
      </w:r>
      <w:r w:rsidR="00344081" w:rsidRPr="00825F41">
        <w:rPr>
          <w:sz w:val="23"/>
          <w:szCs w:val="23"/>
        </w:rPr>
        <w:t xml:space="preserve">м </w:t>
      </w:r>
      <w:r w:rsidRPr="00825F41">
        <w:rPr>
          <w:sz w:val="23"/>
          <w:szCs w:val="23"/>
        </w:rPr>
        <w:t xml:space="preserve"> </w:t>
      </w:r>
      <w:r w:rsidR="00344081" w:rsidRPr="00825F41">
        <w:rPr>
          <w:sz w:val="23"/>
          <w:szCs w:val="23"/>
        </w:rPr>
        <w:t>закона. Возврат средств за навязанные таким образом товары или услуги также был затруднительным, ведь формально потребитель мог ознакомиться с условиями сделки до оплаты.</w:t>
      </w:r>
      <w:r w:rsidR="001C7D91">
        <w:rPr>
          <w:sz w:val="23"/>
          <w:szCs w:val="23"/>
        </w:rPr>
        <w:t xml:space="preserve"> </w:t>
      </w:r>
      <w:r w:rsidRPr="00825F41">
        <w:rPr>
          <w:sz w:val="23"/>
          <w:szCs w:val="23"/>
        </w:rPr>
        <w:t xml:space="preserve">Внесенные изменения в статью 16 Закона РФ от 7 февраля 1992 года № 2300-I «О защите прав потребителей» </w:t>
      </w:r>
      <w:r w:rsidR="00280A95" w:rsidRPr="00825F41">
        <w:rPr>
          <w:sz w:val="23"/>
          <w:szCs w:val="23"/>
        </w:rPr>
        <w:t xml:space="preserve"> </w:t>
      </w:r>
      <w:r w:rsidR="00825F41" w:rsidRPr="00825F41">
        <w:rPr>
          <w:sz w:val="23"/>
          <w:szCs w:val="23"/>
        </w:rPr>
        <w:t xml:space="preserve">направлены  на защиту недобросовестных практик, применяемых продавцами и поставщиками услуг, </w:t>
      </w:r>
      <w:r w:rsidR="00344081" w:rsidRPr="00825F41">
        <w:rPr>
          <w:sz w:val="23"/>
          <w:szCs w:val="23"/>
        </w:rPr>
        <w:t>а также упрощает возмещение средств</w:t>
      </w:r>
      <w:r w:rsidR="00825F41" w:rsidRPr="00825F41">
        <w:rPr>
          <w:sz w:val="23"/>
          <w:szCs w:val="23"/>
        </w:rPr>
        <w:t>.</w:t>
      </w:r>
      <w:r w:rsidR="006041B0" w:rsidRPr="00825F41">
        <w:rPr>
          <w:sz w:val="23"/>
          <w:szCs w:val="23"/>
        </w:rPr>
        <w:br/>
      </w:r>
    </w:p>
    <w:p w:rsidR="00815E60" w:rsidRPr="00815E60" w:rsidRDefault="00815E60" w:rsidP="00EE0E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815E60">
        <w:rPr>
          <w:rFonts w:ascii="Times New Roman" w:hAnsi="Times New Roman" w:cs="Times New Roman"/>
          <w:sz w:val="24"/>
          <w:szCs w:val="24"/>
        </w:rPr>
        <w:lastRenderedPageBreak/>
        <w:t>По вопросам защиты прав потребителей  обращаться в</w:t>
      </w:r>
      <w:r w:rsidRPr="00815E60">
        <w:rPr>
          <w:rFonts w:ascii="Times New Roman" w:hAnsi="Times New Roman" w:cs="Times New Roman"/>
          <w:b/>
          <w:sz w:val="24"/>
          <w:szCs w:val="24"/>
        </w:rPr>
        <w:t xml:space="preserve"> Консультационный пункт по защите прав потребителей </w:t>
      </w:r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Филиал ФБУЗ «Центр гигиены и  эпидемиологии в Иркутской области» в </w:t>
      </w:r>
      <w:proofErr w:type="spellStart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Эхирит-Булагатском</w:t>
      </w:r>
      <w:proofErr w:type="spellEnd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Баяндаевском</w:t>
      </w:r>
      <w:proofErr w:type="spellEnd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Усть-Удинском</w:t>
      </w:r>
      <w:proofErr w:type="spellEnd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Осинском</w:t>
      </w:r>
      <w:proofErr w:type="spellEnd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Боханском</w:t>
      </w:r>
      <w:proofErr w:type="spellEnd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Качугском</w:t>
      </w:r>
      <w:proofErr w:type="spellEnd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и </w:t>
      </w:r>
      <w:proofErr w:type="spellStart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Жигаловском</w:t>
      </w:r>
      <w:proofErr w:type="spellEnd"/>
      <w:r w:rsidRPr="00815E6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районах.</w:t>
      </w:r>
    </w:p>
    <w:p w:rsidR="00815E60" w:rsidRDefault="00815E60" w:rsidP="00EE0E28">
      <w:pPr>
        <w:pStyle w:val="a8"/>
        <w:shd w:val="clear" w:color="auto" w:fill="FFFFFF"/>
        <w:spacing w:before="0" w:beforeAutospacing="0" w:after="0" w:afterAutospacing="0"/>
        <w:ind w:right="-1"/>
        <w:jc w:val="both"/>
        <w:rPr>
          <w:rFonts w:eastAsiaTheme="minorHAnsi"/>
          <w:b/>
          <w:lang w:eastAsia="en-US"/>
        </w:rPr>
      </w:pPr>
    </w:p>
    <w:p w:rsidR="00815E60" w:rsidRDefault="00815E60" w:rsidP="00EE0E28">
      <w:pPr>
        <w:pStyle w:val="a8"/>
        <w:shd w:val="clear" w:color="auto" w:fill="FFFFFF"/>
        <w:spacing w:before="0" w:beforeAutospacing="0" w:after="0" w:afterAutospacing="0"/>
        <w:ind w:right="-1"/>
        <w:jc w:val="both"/>
        <w:rPr>
          <w:rFonts w:eastAsiaTheme="minorHAnsi"/>
          <w:b/>
          <w:lang w:eastAsia="en-US"/>
        </w:rPr>
      </w:pPr>
      <w:r w:rsidRPr="00815E60">
        <w:rPr>
          <w:rFonts w:eastAsiaTheme="minorHAnsi"/>
          <w:b/>
          <w:lang w:eastAsia="en-US"/>
        </w:rPr>
        <w:t>А</w:t>
      </w:r>
      <w:r w:rsidRPr="00815E60">
        <w:rPr>
          <w:b/>
        </w:rPr>
        <w:t>дрес:</w:t>
      </w:r>
      <w:r w:rsidRPr="00815E60">
        <w:t xml:space="preserve"> Иркутская область </w:t>
      </w:r>
      <w:proofErr w:type="spellStart"/>
      <w:r w:rsidRPr="00815E60">
        <w:t>Эхирит-Булагатский</w:t>
      </w:r>
      <w:proofErr w:type="spellEnd"/>
      <w:r w:rsidRPr="00815E60">
        <w:t xml:space="preserve"> район пос. Усть-Ордынский пер. 1-ый Октябрьский, 12</w:t>
      </w:r>
      <w:r>
        <w:t xml:space="preserve">, </w:t>
      </w:r>
      <w:r w:rsidR="006041B0" w:rsidRPr="00815E60">
        <w:br/>
      </w:r>
      <w:r w:rsidRPr="00815E60">
        <w:rPr>
          <w:rFonts w:eastAsiaTheme="minorHAnsi"/>
          <w:b/>
          <w:lang w:eastAsia="en-US"/>
        </w:rPr>
        <w:t>Телефон:</w:t>
      </w:r>
      <w:r w:rsidRPr="00815E60">
        <w:rPr>
          <w:rFonts w:eastAsiaTheme="minorHAnsi"/>
          <w:lang w:eastAsia="en-US"/>
        </w:rPr>
        <w:t xml:space="preserve"> 8(395 41) 3-15-48</w:t>
      </w:r>
    </w:p>
    <w:p w:rsidR="00815E60" w:rsidRDefault="00815E60" w:rsidP="00EE0E28">
      <w:pPr>
        <w:pStyle w:val="a8"/>
        <w:shd w:val="clear" w:color="auto" w:fill="FFFFFF"/>
        <w:spacing w:before="0" w:beforeAutospacing="0" w:after="0" w:afterAutospacing="0"/>
        <w:ind w:right="-1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Электронная почта:</w:t>
      </w:r>
      <w:r w:rsidRPr="00815E60">
        <w:rPr>
          <w:rFonts w:eastAsiaTheme="minorHAnsi"/>
          <w:b/>
          <w:lang w:eastAsia="en-US"/>
        </w:rPr>
        <w:t xml:space="preserve"> </w:t>
      </w:r>
    </w:p>
    <w:p w:rsidR="00815E60" w:rsidRPr="00815E60" w:rsidRDefault="00D926E8" w:rsidP="00EE0E28">
      <w:pPr>
        <w:pStyle w:val="a8"/>
        <w:shd w:val="clear" w:color="auto" w:fill="FFFFFF"/>
        <w:spacing w:before="0" w:beforeAutospacing="0" w:after="0" w:afterAutospacing="0"/>
        <w:ind w:right="-1"/>
        <w:jc w:val="both"/>
        <w:rPr>
          <w:rFonts w:eastAsiaTheme="minorHAnsi"/>
          <w:b/>
          <w:lang w:eastAsia="en-US"/>
        </w:rPr>
      </w:pPr>
      <w:hyperlink r:id="rId8" w:history="1">
        <w:r w:rsidR="00815E60" w:rsidRPr="00815E60">
          <w:rPr>
            <w:u w:val="single"/>
          </w:rPr>
          <w:t>ffbuz-u-obao@yandex.ru</w:t>
        </w:r>
      </w:hyperlink>
    </w:p>
    <w:p w:rsidR="00815E60" w:rsidRDefault="00815E60" w:rsidP="00EE0E28">
      <w:pPr>
        <w:spacing w:after="0" w:line="240" w:lineRule="auto"/>
        <w:ind w:right="-1" w:hanging="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0E28" w:rsidRPr="00815E60" w:rsidRDefault="00EE0E28" w:rsidP="00EE0E28">
      <w:pPr>
        <w:spacing w:after="0" w:line="240" w:lineRule="auto"/>
        <w:ind w:right="-1" w:hanging="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5E60" w:rsidRPr="00815E60" w:rsidRDefault="00815E60" w:rsidP="00EE0E2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5E60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</w:t>
      </w:r>
    </w:p>
    <w:p w:rsidR="00815E60" w:rsidRPr="00815E60" w:rsidRDefault="00815E60" w:rsidP="00EE0E2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5E60">
        <w:rPr>
          <w:rFonts w:ascii="Times New Roman" w:hAnsi="Times New Roman" w:cs="Times New Roman"/>
          <w:b/>
          <w:sz w:val="24"/>
          <w:szCs w:val="24"/>
        </w:rPr>
        <w:t xml:space="preserve">центр </w:t>
      </w:r>
      <w:proofErr w:type="spellStart"/>
      <w:r w:rsidRPr="00815E60"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  <w:r w:rsidRPr="00815E60">
        <w:rPr>
          <w:rFonts w:ascii="Times New Roman" w:hAnsi="Times New Roman" w:cs="Times New Roman"/>
          <w:b/>
          <w:sz w:val="24"/>
          <w:szCs w:val="24"/>
        </w:rPr>
        <w:t xml:space="preserve"> –</w:t>
      </w:r>
    </w:p>
    <w:p w:rsidR="00D926E8" w:rsidRDefault="00815E60" w:rsidP="00D926E8">
      <w:pPr>
        <w:ind w:right="-1"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15E6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8-800-555-49-43</w:t>
      </w:r>
    </w:p>
    <w:p w:rsidR="00D926E8" w:rsidRDefault="00D926E8" w:rsidP="00D926E8">
      <w:pPr>
        <w:ind w:right="-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926E8" w:rsidRPr="00210E43" w:rsidRDefault="00D926E8" w:rsidP="00D926E8">
      <w:pPr>
        <w:spacing w:after="0" w:line="160" w:lineRule="atLeast"/>
        <w:rPr>
          <w:rFonts w:ascii="Times New Roman" w:hAnsi="Times New Roman" w:cs="Times New Roman"/>
        </w:rPr>
      </w:pPr>
      <w:r w:rsidRPr="00210E43">
        <w:rPr>
          <w:rFonts w:ascii="Times New Roman" w:hAnsi="Times New Roman" w:cs="Times New Roman"/>
        </w:rPr>
        <w:t xml:space="preserve">Информация подготовлена  юрисконсультом Консультационного пункта  Бочкиной Н.В. с использованием СПС «Гарант»  и открытых </w:t>
      </w:r>
      <w:r w:rsidRPr="00210E43">
        <w:rPr>
          <w:rFonts w:ascii="Times New Roman" w:hAnsi="Times New Roman" w:cs="Times New Roman"/>
          <w:color w:val="000000" w:themeColor="text1"/>
        </w:rPr>
        <w:t>данных из сети Интернет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D926E8" w:rsidRPr="00D926E8" w:rsidRDefault="00D926E8" w:rsidP="00D926E8">
      <w:pPr>
        <w:ind w:right="-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041B0" w:rsidRDefault="006041B0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</w:p>
    <w:p w:rsidR="005D41A1" w:rsidRDefault="005D41A1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</w:p>
    <w:p w:rsidR="005D41A1" w:rsidRDefault="005D41A1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</w:p>
    <w:p w:rsidR="005D41A1" w:rsidRDefault="005D41A1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</w:p>
    <w:p w:rsidR="005D41A1" w:rsidRDefault="005D41A1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</w:p>
    <w:p w:rsidR="005D41A1" w:rsidRDefault="005D41A1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</w:p>
    <w:p w:rsidR="005D41A1" w:rsidRDefault="005D41A1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</w:p>
    <w:p w:rsidR="005D41A1" w:rsidRDefault="005D41A1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</w:p>
    <w:p w:rsidR="005D41A1" w:rsidRDefault="005D41A1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</w:p>
    <w:p w:rsidR="005D41A1" w:rsidRDefault="005D41A1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</w:p>
    <w:p w:rsidR="005D41A1" w:rsidRDefault="005D41A1" w:rsidP="001C7D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</w:p>
    <w:p w:rsidR="00AF0095" w:rsidRDefault="00AF0095" w:rsidP="00AF009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bookmarkStart w:id="0" w:name="_GoBack"/>
      <w:bookmarkEnd w:id="0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lastRenderedPageBreak/>
        <w:t>Ф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илиал </w:t>
      </w:r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ФБУЗ «Центр гигиены и  эпидемиологии в Иркутской области» в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Эхирит-Булагатском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Баяндаевском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Усть-Удинском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Осинском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Боханском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Качугском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и </w:t>
      </w:r>
      <w:proofErr w:type="spellStart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Жигаловском</w:t>
      </w:r>
      <w:proofErr w:type="spellEnd"/>
      <w:r w:rsidRPr="0046480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районах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.</w:t>
      </w:r>
    </w:p>
    <w:p w:rsidR="007405AF" w:rsidRDefault="007405AF" w:rsidP="00AF009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7405AF" w:rsidRDefault="007405AF" w:rsidP="00AF009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7405AF" w:rsidRDefault="007405AF" w:rsidP="00AF009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7405AF" w:rsidRDefault="007405AF" w:rsidP="00AF009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7405AF" w:rsidRDefault="007405AF" w:rsidP="00740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 wp14:anchorId="7E092B0C" wp14:editId="40C5730E">
            <wp:simplePos x="0" y="0"/>
            <wp:positionH relativeFrom="column">
              <wp:posOffset>134620</wp:posOffset>
            </wp:positionH>
            <wp:positionV relativeFrom="paragraph">
              <wp:posOffset>91440</wp:posOffset>
            </wp:positionV>
            <wp:extent cx="2964180" cy="2973705"/>
            <wp:effectExtent l="0" t="0" r="7620" b="0"/>
            <wp:wrapTight wrapText="bothSides">
              <wp:wrapPolygon edited="0">
                <wp:start x="0" y="0"/>
                <wp:lineTo x="0" y="21448"/>
                <wp:lineTo x="21517" y="21448"/>
                <wp:lineTo x="21517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973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05AF" w:rsidRDefault="007405AF" w:rsidP="00AF009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7405AF" w:rsidRDefault="007405AF" w:rsidP="00AF009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:rsidR="007405AF" w:rsidRPr="00E13336" w:rsidRDefault="007405AF" w:rsidP="007405AF">
      <w:pPr>
        <w:pStyle w:val="a8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b/>
          <w:iCs/>
          <w:color w:val="000000"/>
        </w:rPr>
        <w:t xml:space="preserve"> </w:t>
      </w:r>
      <w:r w:rsidRPr="00E13336">
        <w:rPr>
          <w:rFonts w:eastAsiaTheme="minorHAnsi"/>
          <w:b/>
          <w:lang w:eastAsia="en-US"/>
        </w:rPr>
        <w:t xml:space="preserve">Консультационный </w:t>
      </w:r>
      <w:r>
        <w:rPr>
          <w:rFonts w:eastAsiaTheme="minorHAnsi"/>
          <w:b/>
          <w:lang w:eastAsia="en-US"/>
        </w:rPr>
        <w:t>пункт</w:t>
      </w:r>
    </w:p>
    <w:p w:rsidR="007405AF" w:rsidRPr="00E13336" w:rsidRDefault="007405AF" w:rsidP="007405AF">
      <w:pPr>
        <w:pStyle w:val="a8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по защите прав потребителей</w:t>
      </w:r>
    </w:p>
    <w:p w:rsidR="007405AF" w:rsidRPr="00815E60" w:rsidRDefault="007405AF" w:rsidP="00AF009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sectPr w:rsidR="007405AF" w:rsidRPr="00815E60" w:rsidSect="00825F41">
      <w:pgSz w:w="16838" w:h="11906" w:orient="landscape"/>
      <w:pgMar w:top="568" w:right="395" w:bottom="426" w:left="426" w:header="708" w:footer="708" w:gutter="0"/>
      <w:cols w:num="3"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7F01"/>
    <w:multiLevelType w:val="multilevel"/>
    <w:tmpl w:val="46361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E729D1"/>
    <w:multiLevelType w:val="multilevel"/>
    <w:tmpl w:val="C836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E22EC8"/>
    <w:multiLevelType w:val="hybridMultilevel"/>
    <w:tmpl w:val="C9D6A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C1C05"/>
    <w:multiLevelType w:val="multilevel"/>
    <w:tmpl w:val="3602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6261A5"/>
    <w:multiLevelType w:val="multilevel"/>
    <w:tmpl w:val="5B0A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color w:val="FF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272497"/>
    <w:multiLevelType w:val="hybridMultilevel"/>
    <w:tmpl w:val="1F0EC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8A303B"/>
    <w:multiLevelType w:val="multilevel"/>
    <w:tmpl w:val="FF56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C04CF6"/>
    <w:multiLevelType w:val="hybridMultilevel"/>
    <w:tmpl w:val="5958E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46780E"/>
    <w:multiLevelType w:val="multilevel"/>
    <w:tmpl w:val="191CB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CB2D79"/>
    <w:multiLevelType w:val="hybridMultilevel"/>
    <w:tmpl w:val="84D2E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6A2"/>
    <w:rsid w:val="000A52E9"/>
    <w:rsid w:val="001271CD"/>
    <w:rsid w:val="0018730C"/>
    <w:rsid w:val="001C7D91"/>
    <w:rsid w:val="002716A2"/>
    <w:rsid w:val="00280A95"/>
    <w:rsid w:val="00344081"/>
    <w:rsid w:val="005D41A1"/>
    <w:rsid w:val="005E6818"/>
    <w:rsid w:val="005F03A4"/>
    <w:rsid w:val="006041B0"/>
    <w:rsid w:val="006A5AF7"/>
    <w:rsid w:val="006E0744"/>
    <w:rsid w:val="007405AF"/>
    <w:rsid w:val="00754297"/>
    <w:rsid w:val="007D07E7"/>
    <w:rsid w:val="00815E60"/>
    <w:rsid w:val="00825F41"/>
    <w:rsid w:val="00844788"/>
    <w:rsid w:val="00A8718B"/>
    <w:rsid w:val="00AF0095"/>
    <w:rsid w:val="00D926E8"/>
    <w:rsid w:val="00EE0E28"/>
    <w:rsid w:val="00F119C5"/>
    <w:rsid w:val="00F8341B"/>
    <w:rsid w:val="00FB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AF7"/>
    <w:pPr>
      <w:ind w:left="720"/>
      <w:contextualSpacing/>
    </w:pPr>
  </w:style>
  <w:style w:type="paragraph" w:styleId="a4">
    <w:name w:val="No Spacing"/>
    <w:basedOn w:val="a"/>
    <w:uiPriority w:val="1"/>
    <w:qFormat/>
    <w:rsid w:val="00A87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25F4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D4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41A1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815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AF7"/>
    <w:pPr>
      <w:ind w:left="720"/>
      <w:contextualSpacing/>
    </w:pPr>
  </w:style>
  <w:style w:type="paragraph" w:styleId="a4">
    <w:name w:val="No Spacing"/>
    <w:basedOn w:val="a"/>
    <w:uiPriority w:val="1"/>
    <w:qFormat/>
    <w:rsid w:val="00A87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825F4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D4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41A1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815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buz-u-obao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pravo.gov.ru/proxy/ips/?docbody&amp;nd=1020145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7DC16-AF45-4637-AA11-FD14EB2FF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2025-07-01T07:19:00Z</cp:lastPrinted>
  <dcterms:created xsi:type="dcterms:W3CDTF">2025-06-30T07:18:00Z</dcterms:created>
  <dcterms:modified xsi:type="dcterms:W3CDTF">2025-07-02T08:25:00Z</dcterms:modified>
</cp:coreProperties>
</file>