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115" w:rsidRDefault="00EA3115" w:rsidP="00EA3115">
      <w:pPr>
        <w:outlineLvl w:val="0"/>
        <w:rPr>
          <w:rFonts w:ascii="Times New Roman" w:eastAsia="Times New Roman" w:hAnsi="Times New Roman"/>
          <w:noProof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2623820</wp:posOffset>
            </wp:positionH>
            <wp:positionV relativeFrom="paragraph">
              <wp:posOffset>0</wp:posOffset>
            </wp:positionV>
            <wp:extent cx="691515" cy="882650"/>
            <wp:effectExtent l="0" t="0" r="0" b="0"/>
            <wp:wrapSquare wrapText="left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3115" w:rsidRDefault="00EA3115" w:rsidP="00EA3115">
      <w:pPr>
        <w:outlineLvl w:val="0"/>
        <w:rPr>
          <w:rFonts w:ascii="Times New Roman" w:eastAsia="Times New Roman" w:hAnsi="Times New Roman"/>
          <w:noProof/>
        </w:rPr>
      </w:pPr>
    </w:p>
    <w:p w:rsidR="00EA3115" w:rsidRPr="006C2C8C" w:rsidRDefault="00EA3115" w:rsidP="00EA3115">
      <w:pPr>
        <w:outlineLvl w:val="0"/>
        <w:rPr>
          <w:rFonts w:ascii="Times New Roman" w:eastAsia="Times New Roman" w:hAnsi="Times New Roman"/>
          <w:noProof/>
        </w:rPr>
      </w:pPr>
    </w:p>
    <w:p w:rsidR="00EA3115" w:rsidRPr="000647A8" w:rsidRDefault="00EA3115" w:rsidP="00EA3115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</w:rPr>
      </w:pPr>
      <w:r w:rsidRPr="000647A8">
        <w:rPr>
          <w:rFonts w:ascii="Times New Roman" w:eastAsia="Times New Roman" w:hAnsi="Times New Roman"/>
          <w:sz w:val="26"/>
          <w:szCs w:val="26"/>
        </w:rPr>
        <w:t>Российская Федерация</w:t>
      </w:r>
    </w:p>
    <w:p w:rsidR="00EA3115" w:rsidRPr="000647A8" w:rsidRDefault="00EA3115" w:rsidP="00EA3115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  <w:r w:rsidRPr="000647A8">
        <w:rPr>
          <w:rFonts w:ascii="Times New Roman" w:eastAsia="Times New Roman" w:hAnsi="Times New Roman"/>
          <w:sz w:val="26"/>
          <w:szCs w:val="26"/>
        </w:rPr>
        <w:t>Иркутская область</w:t>
      </w:r>
    </w:p>
    <w:p w:rsidR="00EA3115" w:rsidRPr="000647A8" w:rsidRDefault="00EA3115" w:rsidP="00EA3115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</w:rPr>
      </w:pPr>
      <w:r w:rsidRPr="000647A8">
        <w:rPr>
          <w:rFonts w:ascii="Times New Roman" w:eastAsia="Times New Roman" w:hAnsi="Times New Roman"/>
          <w:sz w:val="26"/>
          <w:szCs w:val="26"/>
        </w:rPr>
        <w:t>Усть-Удинский муниципальный округ</w:t>
      </w:r>
    </w:p>
    <w:p w:rsidR="00EA3115" w:rsidRDefault="00EA3115" w:rsidP="00EA3115">
      <w:pPr>
        <w:spacing w:line="240" w:lineRule="auto"/>
        <w:jc w:val="center"/>
        <w:outlineLvl w:val="0"/>
        <w:rPr>
          <w:rFonts w:ascii="Times New Roman" w:eastAsia="Times New Roman" w:hAnsi="Times New Roman"/>
          <w:b/>
          <w:sz w:val="26"/>
          <w:szCs w:val="26"/>
        </w:rPr>
      </w:pPr>
      <w:r w:rsidRPr="000647A8">
        <w:rPr>
          <w:rFonts w:ascii="Times New Roman" w:eastAsia="Times New Roman" w:hAnsi="Times New Roman"/>
          <w:b/>
          <w:sz w:val="26"/>
          <w:szCs w:val="26"/>
        </w:rPr>
        <w:t>АДМИНИСТРАЦИЯ</w:t>
      </w:r>
    </w:p>
    <w:p w:rsidR="00EA3115" w:rsidRPr="000647A8" w:rsidRDefault="00EA3115" w:rsidP="00EA3115">
      <w:pPr>
        <w:spacing w:line="240" w:lineRule="auto"/>
        <w:jc w:val="center"/>
        <w:outlineLvl w:val="0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ПОСТАНОВЛЕНИЕ</w:t>
      </w:r>
    </w:p>
    <w:p w:rsidR="00EA3115" w:rsidRDefault="00EA3115" w:rsidP="00EA3115">
      <w:pPr>
        <w:pStyle w:val="1"/>
        <w:tabs>
          <w:tab w:val="left" w:pos="542"/>
        </w:tabs>
        <w:spacing w:line="221" w:lineRule="auto"/>
        <w:ind w:firstLine="0"/>
      </w:pPr>
      <w:r>
        <w:t xml:space="preserve"> «</w:t>
      </w:r>
      <w:r w:rsidR="007B56D0">
        <w:t xml:space="preserve"> 28 </w:t>
      </w:r>
      <w:r>
        <w:t xml:space="preserve">» </w:t>
      </w:r>
      <w:r w:rsidR="004A467D">
        <w:rPr>
          <w:u w:val="single"/>
        </w:rPr>
        <w:t xml:space="preserve">сентября </w:t>
      </w:r>
      <w:r>
        <w:t xml:space="preserve"> 2026 г. №</w:t>
      </w:r>
      <w:r w:rsidR="004A467D">
        <w:t xml:space="preserve"> </w:t>
      </w:r>
      <w:r w:rsidR="007B56D0">
        <w:t>673</w:t>
      </w:r>
      <w:r w:rsidR="004A467D">
        <w:rPr>
          <w:u w:val="single"/>
        </w:rPr>
        <w:t xml:space="preserve"> </w:t>
      </w:r>
    </w:p>
    <w:p w:rsidR="00EA3115" w:rsidRDefault="00EA3115" w:rsidP="00EA3115">
      <w:pPr>
        <w:pStyle w:val="1"/>
        <w:tabs>
          <w:tab w:val="left" w:pos="542"/>
        </w:tabs>
        <w:spacing w:line="221" w:lineRule="auto"/>
        <w:ind w:firstLine="0"/>
      </w:pPr>
    </w:p>
    <w:p w:rsidR="00EA3115" w:rsidRDefault="00EA3115" w:rsidP="00EA3115">
      <w:pPr>
        <w:pStyle w:val="1"/>
        <w:spacing w:after="320" w:line="221" w:lineRule="auto"/>
        <w:ind w:firstLine="0"/>
      </w:pPr>
      <w:r>
        <w:t>п. Усть-Уда</w:t>
      </w:r>
      <w:bookmarkStart w:id="0" w:name="_GoBack"/>
      <w:bookmarkEnd w:id="0"/>
    </w:p>
    <w:p w:rsidR="00EA3115" w:rsidRDefault="00ED6090" w:rsidP="00EA3115">
      <w:pPr>
        <w:pStyle w:val="1"/>
        <w:ind w:right="4819" w:firstLine="0"/>
        <w:jc w:val="both"/>
      </w:pPr>
      <w:r>
        <w:t>О внесении изменений в</w:t>
      </w:r>
      <w:r w:rsidR="00EA3115" w:rsidRPr="00245DE0">
        <w:t xml:space="preserve"> </w:t>
      </w:r>
      <w:r w:rsidR="0002098B" w:rsidRPr="0002098B">
        <w:t>Административн</w:t>
      </w:r>
      <w:r w:rsidR="0002098B">
        <w:t>ый</w:t>
      </w:r>
      <w:r w:rsidR="0002098B" w:rsidRPr="0002098B">
        <w:t xml:space="preserve"> регламент предоставления муниципальной услуги «Выдача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строительство»</w:t>
      </w:r>
    </w:p>
    <w:p w:rsidR="00EA3115" w:rsidRDefault="00EA3115" w:rsidP="00EA3115">
      <w:pPr>
        <w:pStyle w:val="1"/>
        <w:ind w:firstLine="0"/>
      </w:pPr>
    </w:p>
    <w:p w:rsidR="00EA3115" w:rsidRPr="00153285" w:rsidRDefault="00EA3115" w:rsidP="00EA3115">
      <w:pPr>
        <w:ind w:firstLine="709"/>
        <w:jc w:val="both"/>
        <w:rPr>
          <w:rFonts w:ascii="Times New Roman" w:hAnsi="Times New Roman"/>
          <w:bCs/>
          <w:shd w:val="clear" w:color="auto" w:fill="FFFFFF"/>
        </w:rPr>
      </w:pPr>
      <w:proofErr w:type="gramStart"/>
      <w:r w:rsidRPr="00560D4D">
        <w:rPr>
          <w:rFonts w:ascii="Times New Roman" w:hAnsi="Times New Roman"/>
          <w:shd w:val="clear" w:color="auto" w:fill="FFFFFF"/>
        </w:rPr>
        <w:t xml:space="preserve">В соответствии с </w:t>
      </w:r>
      <w:r w:rsidR="00ED6090">
        <w:rPr>
          <w:rFonts w:ascii="Times New Roman" w:hAnsi="Times New Roman"/>
          <w:shd w:val="clear" w:color="auto" w:fill="FFFFFF"/>
        </w:rPr>
        <w:t xml:space="preserve">Федеральным законом от 31.07.2025г. </w:t>
      </w:r>
      <w:r w:rsidR="00C81D74">
        <w:rPr>
          <w:rFonts w:ascii="Times New Roman" w:hAnsi="Times New Roman"/>
          <w:shd w:val="clear" w:color="auto" w:fill="FFFFFF"/>
        </w:rPr>
        <w:t>№304-ФЗ «О внесении изменений в отдельные законодательные акты  Российской Федерации»,</w:t>
      </w:r>
      <w:r w:rsidR="00ED6090">
        <w:rPr>
          <w:rFonts w:ascii="Times New Roman" w:hAnsi="Times New Roman"/>
          <w:shd w:val="clear" w:color="auto" w:fill="FFFFFF"/>
        </w:rPr>
        <w:t xml:space="preserve"> </w:t>
      </w:r>
      <w:r w:rsidRPr="00560D4D">
        <w:rPr>
          <w:rFonts w:ascii="Times New Roman" w:hAnsi="Times New Roman"/>
          <w:shd w:val="clear" w:color="auto" w:fill="FFFFFF"/>
        </w:rPr>
        <w:t xml:space="preserve">Федеральным законом от 26.10.2003 №131-ФЗ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hd w:val="clear" w:color="auto" w:fill="FFFFFF"/>
        </w:rPr>
        <w:t xml:space="preserve">Федеральным законом от 20.03.2025 №33-ФЗ </w:t>
      </w:r>
      <w:r w:rsidRPr="00153285">
        <w:rPr>
          <w:rFonts w:ascii="Times New Roman" w:hAnsi="Times New Roman"/>
          <w:b/>
          <w:bCs/>
          <w:shd w:val="clear" w:color="auto" w:fill="FFFFFF"/>
        </w:rPr>
        <w:t>"</w:t>
      </w:r>
      <w:r w:rsidRPr="00153285">
        <w:rPr>
          <w:rFonts w:ascii="Times New Roman" w:hAnsi="Times New Roman"/>
          <w:bCs/>
          <w:shd w:val="clear" w:color="auto" w:fill="FFFFFF"/>
        </w:rPr>
        <w:t>Об общих принципах организации местного самоуправления в единой системе публичной власти"</w:t>
      </w:r>
      <w:r>
        <w:rPr>
          <w:rFonts w:ascii="Times New Roman" w:hAnsi="Times New Roman"/>
          <w:bCs/>
          <w:shd w:val="clear" w:color="auto" w:fill="FFFFFF"/>
        </w:rPr>
        <w:t xml:space="preserve">, </w:t>
      </w:r>
      <w:r w:rsidRPr="00560D4D">
        <w:rPr>
          <w:rFonts w:ascii="Times New Roman" w:hAnsi="Times New Roman"/>
          <w:shd w:val="clear" w:color="auto" w:fill="FFFFFF"/>
        </w:rPr>
        <w:t>Федеральным законом от 27.07.2010 г № 210-ФЗ «Об организации предоставления государственных и муниципальных</w:t>
      </w:r>
      <w:proofErr w:type="gramEnd"/>
      <w:r w:rsidRPr="00560D4D">
        <w:rPr>
          <w:rFonts w:ascii="Times New Roman" w:hAnsi="Times New Roman"/>
          <w:shd w:val="clear" w:color="auto" w:fill="FFFFFF"/>
        </w:rPr>
        <w:t xml:space="preserve"> услуг»</w:t>
      </w:r>
      <w:r w:rsidRPr="00560D4D">
        <w:rPr>
          <w:rFonts w:ascii="Times New Roman" w:hAnsi="Times New Roman"/>
        </w:rPr>
        <w:t>, Постановлением мэра Усть-Удинского муниципального округа от 17.11.2025 №470 «Об утверждении порядка разработки и утверждения административных регламентов предоставления муниципальных услуг», руководствуясь</w:t>
      </w:r>
      <w:r>
        <w:rPr>
          <w:rFonts w:ascii="Times New Roman" w:hAnsi="Times New Roman"/>
        </w:rPr>
        <w:t xml:space="preserve"> Уставом Усть-Удинского муниципального округа</w:t>
      </w:r>
      <w:r w:rsidRPr="00560D4D">
        <w:rPr>
          <w:rFonts w:ascii="Times New Roman" w:hAnsi="Times New Roman"/>
        </w:rPr>
        <w:t>, администрация Усть-</w:t>
      </w:r>
      <w:r w:rsidRPr="007553CE">
        <w:rPr>
          <w:rFonts w:ascii="Times New Roman" w:hAnsi="Times New Roman"/>
        </w:rPr>
        <w:t>Удинского муниципального округа,</w:t>
      </w:r>
    </w:p>
    <w:p w:rsidR="00EA3115" w:rsidRPr="007553CE" w:rsidRDefault="00EA3115" w:rsidP="00EA3115">
      <w:pPr>
        <w:pStyle w:val="1"/>
        <w:ind w:firstLine="709"/>
        <w:jc w:val="center"/>
      </w:pPr>
      <w:r w:rsidRPr="007553CE">
        <w:t>ПОСТАНОВЛЯЕТ:</w:t>
      </w:r>
    </w:p>
    <w:p w:rsidR="00EA3115" w:rsidRDefault="00A043AC" w:rsidP="00960197">
      <w:pPr>
        <w:pStyle w:val="1"/>
        <w:numPr>
          <w:ilvl w:val="0"/>
          <w:numId w:val="1"/>
        </w:numPr>
        <w:tabs>
          <w:tab w:val="left" w:pos="1142"/>
        </w:tabs>
        <w:ind w:left="0" w:firstLine="709"/>
        <w:jc w:val="both"/>
      </w:pPr>
      <w:r>
        <w:t xml:space="preserve">Внести в </w:t>
      </w:r>
      <w:r w:rsidRPr="00245DE0">
        <w:t>Административн</w:t>
      </w:r>
      <w:r>
        <w:t>ый</w:t>
      </w:r>
      <w:r w:rsidRPr="00245DE0">
        <w:t xml:space="preserve"> регламент предоставления муниципальной</w:t>
      </w:r>
      <w:r>
        <w:t xml:space="preserve"> </w:t>
      </w:r>
      <w:r w:rsidRPr="00245DE0">
        <w:t xml:space="preserve">услуги </w:t>
      </w:r>
      <w:r w:rsidR="0002098B" w:rsidRPr="0002098B">
        <w:t>«Выдача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строительство»</w:t>
      </w:r>
      <w:r>
        <w:t>, утвержденный постановлением администрации Усть-Удинского муниципального округа Иркутской области от 13.02.2026 №10</w:t>
      </w:r>
      <w:r w:rsidR="0002098B">
        <w:t>5</w:t>
      </w:r>
      <w:r>
        <w:t>, следующие изменения:</w:t>
      </w:r>
    </w:p>
    <w:p w:rsidR="00EB0B1B" w:rsidRDefault="00EB0B1B" w:rsidP="00960197">
      <w:pPr>
        <w:pStyle w:val="1"/>
        <w:numPr>
          <w:ilvl w:val="1"/>
          <w:numId w:val="1"/>
        </w:numPr>
        <w:tabs>
          <w:tab w:val="left" w:pos="1142"/>
        </w:tabs>
        <w:ind w:left="0" w:firstLine="709"/>
        <w:jc w:val="both"/>
      </w:pPr>
      <w:r>
        <w:t>Пункт 2.9. изложить в следующей редакции:</w:t>
      </w:r>
    </w:p>
    <w:p w:rsidR="008B6530" w:rsidRDefault="00EB0B1B" w:rsidP="00EB0B1B">
      <w:pPr>
        <w:pStyle w:val="1"/>
        <w:tabs>
          <w:tab w:val="left" w:pos="1142"/>
        </w:tabs>
        <w:ind w:firstLine="0"/>
        <w:jc w:val="both"/>
      </w:pPr>
      <w:r>
        <w:t>«</w:t>
      </w:r>
      <w:r w:rsidR="00542A33">
        <w:t xml:space="preserve">2.9. </w:t>
      </w:r>
      <w:proofErr w:type="gramStart"/>
      <w:r w:rsidR="00542A33" w:rsidRPr="00542A33"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местного самоуправления, организацией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органах местного самоуправления и подведомственных государственным органам или органам местного самоуправления организациях, в распоряжении</w:t>
      </w:r>
      <w:proofErr w:type="gramEnd"/>
      <w:r w:rsidR="00542A33" w:rsidRPr="00542A33">
        <w:t xml:space="preserve"> </w:t>
      </w:r>
      <w:proofErr w:type="gramStart"/>
      <w:r w:rsidR="00542A33" w:rsidRPr="00542A33">
        <w:t>которых</w:t>
      </w:r>
      <w:proofErr w:type="gramEnd"/>
      <w:r w:rsidR="00542A33" w:rsidRPr="00542A33">
        <w:t xml:space="preserve"> находятся указанные документы, и которые заявитель вправе представить по собственной инициативе:</w:t>
      </w:r>
    </w:p>
    <w:p w:rsidR="00542A33" w:rsidRPr="0023508A" w:rsidRDefault="0071233F" w:rsidP="00542A33">
      <w:pPr>
        <w:pStyle w:val="1"/>
        <w:tabs>
          <w:tab w:val="left" w:pos="1142"/>
        </w:tabs>
        <w:jc w:val="both"/>
      </w:pPr>
      <w:proofErr w:type="gramStart"/>
      <w:r>
        <w:t>1</w:t>
      </w:r>
      <w:r w:rsidR="00334820">
        <w:t>.</w:t>
      </w:r>
      <w:r w:rsidR="00542A33">
        <w:t xml:space="preserve"> </w:t>
      </w:r>
      <w:r w:rsidR="00542A33" w:rsidRPr="00542A33">
        <w:t xml:space="preserve">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сервитута, а также схема расположения земельного участка или земельных участков на кадастровом плане </w:t>
      </w:r>
      <w:r w:rsidR="00542A33" w:rsidRPr="00542A33">
        <w:lastRenderedPageBreak/>
        <w:t xml:space="preserve">территории, на основании которой был образован указанный земельный участок и выдан градостроительный план земельного участка в случаях, </w:t>
      </w:r>
      <w:r w:rsidR="00542A33" w:rsidRPr="0023508A">
        <w:t xml:space="preserve">предусмотренных </w:t>
      </w:r>
      <w:hyperlink r:id="rId9" w:history="1">
        <w:r w:rsidR="00542A33" w:rsidRPr="0023508A">
          <w:rPr>
            <w:rStyle w:val="a7"/>
            <w:color w:val="auto"/>
          </w:rPr>
          <w:t>частями</w:t>
        </w:r>
        <w:proofErr w:type="gramEnd"/>
        <w:r w:rsidR="00542A33" w:rsidRPr="0023508A">
          <w:rPr>
            <w:rStyle w:val="a7"/>
            <w:color w:val="auto"/>
          </w:rPr>
          <w:t xml:space="preserve"> 1.1</w:t>
        </w:r>
      </w:hyperlink>
      <w:r w:rsidR="00542A33" w:rsidRPr="0023508A">
        <w:t xml:space="preserve"> и </w:t>
      </w:r>
      <w:hyperlink r:id="rId10" w:history="1">
        <w:r w:rsidR="00542A33" w:rsidRPr="0023508A">
          <w:rPr>
            <w:rStyle w:val="a7"/>
            <w:color w:val="auto"/>
          </w:rPr>
          <w:t>1.2 статьи 57.3</w:t>
        </w:r>
      </w:hyperlink>
      <w:r w:rsidR="00542A33" w:rsidRPr="0023508A">
        <w:t xml:space="preserve"> Градостроительного кодекса Российской Федерации, если иное не установлено </w:t>
      </w:r>
      <w:hyperlink r:id="rId11" w:history="1">
        <w:r w:rsidR="00542A33" w:rsidRPr="0023508A">
          <w:rPr>
            <w:rStyle w:val="a7"/>
            <w:color w:val="auto"/>
          </w:rPr>
          <w:t>частью 7.3</w:t>
        </w:r>
      </w:hyperlink>
      <w:r w:rsidR="00542A33" w:rsidRPr="0023508A">
        <w:t xml:space="preserve"> статьи 51 Градостроительного кодекса Российской Федерации;</w:t>
      </w:r>
    </w:p>
    <w:p w:rsidR="00542A33" w:rsidRDefault="00334820" w:rsidP="00542A33">
      <w:pPr>
        <w:pStyle w:val="1"/>
        <w:tabs>
          <w:tab w:val="left" w:pos="1142"/>
        </w:tabs>
        <w:jc w:val="both"/>
      </w:pPr>
      <w:proofErr w:type="gramStart"/>
      <w:r>
        <w:rPr>
          <w:rFonts w:eastAsiaTheme="minorHAnsi"/>
        </w:rPr>
        <w:t>1.1</w:t>
      </w:r>
      <w:r w:rsidR="00542A33" w:rsidRPr="00542A33">
        <w:rPr>
          <w:rFonts w:eastAsiaTheme="minorHAnsi"/>
        </w:rPr>
        <w:t xml:space="preserve"> </w:t>
      </w:r>
      <w:r w:rsidR="00542A33" w:rsidRPr="00542A33">
        <w:t xml:space="preserve">при наличии соглашения о передаче в случаях, установленных бюджетным </w:t>
      </w:r>
      <w:hyperlink r:id="rId12" w:history="1">
        <w:r w:rsidR="00542A33" w:rsidRPr="0023508A">
          <w:rPr>
            <w:rStyle w:val="a7"/>
            <w:color w:val="auto"/>
          </w:rPr>
          <w:t>законодательством</w:t>
        </w:r>
      </w:hyperlink>
      <w:r w:rsidR="00542A33" w:rsidRPr="00542A33">
        <w:t xml:space="preserve"> Российской Федерации, органом государственной власти (государственным органом), Государственной корпорацией по атомной энергии "</w:t>
      </w:r>
      <w:proofErr w:type="spellStart"/>
      <w:r w:rsidR="00542A33" w:rsidRPr="00542A33">
        <w:t>Росатом</w:t>
      </w:r>
      <w:proofErr w:type="spellEnd"/>
      <w:r w:rsidR="00542A33" w:rsidRPr="00542A33">
        <w:t>", Государственной корпорацией по космической деятельности "</w:t>
      </w:r>
      <w:proofErr w:type="spellStart"/>
      <w:r w:rsidR="00542A33" w:rsidRPr="00542A33">
        <w:t>Роскосмос</w:t>
      </w:r>
      <w:proofErr w:type="spellEnd"/>
      <w:r w:rsidR="00542A33" w:rsidRPr="00542A33">
        <w:t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реквизиты указанного соглашения, правоустанавливающие документы на земельный участок правообладателя, с которым заключено</w:t>
      </w:r>
      <w:proofErr w:type="gramEnd"/>
      <w:r w:rsidR="00542A33" w:rsidRPr="00542A33">
        <w:t xml:space="preserve"> это соглашение, в случае, если права на такой земельный участок не зарегистрированы в Едином государственном реестре недвижимости;</w:t>
      </w:r>
    </w:p>
    <w:p w:rsidR="0071233F" w:rsidRPr="0071233F" w:rsidRDefault="0071233F" w:rsidP="0071233F">
      <w:pPr>
        <w:pStyle w:val="1"/>
        <w:tabs>
          <w:tab w:val="left" w:pos="1142"/>
        </w:tabs>
        <w:jc w:val="both"/>
      </w:pPr>
      <w:proofErr w:type="gramStart"/>
      <w:r>
        <w:t>2</w:t>
      </w:r>
      <w:r w:rsidR="00334820">
        <w:t>.</w:t>
      </w:r>
      <w:r w:rsidRPr="0071233F">
        <w:t xml:space="preserve"> реквизиты градостроительного плана земельного участка, выданного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</w:t>
      </w:r>
      <w:hyperlink r:id="rId13" w:history="1">
        <w:r w:rsidRPr="0023508A">
          <w:rPr>
            <w:rStyle w:val="a7"/>
            <w:color w:val="auto"/>
          </w:rPr>
          <w:t>случаев</w:t>
        </w:r>
      </w:hyperlink>
      <w:r w:rsidRPr="0071233F">
        <w:t>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</w:t>
      </w:r>
      <w:proofErr w:type="gramEnd"/>
      <w:r w:rsidRPr="0071233F">
        <w:t xml:space="preserve"> в случае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71233F" w:rsidRDefault="0071233F" w:rsidP="0023508A">
      <w:pPr>
        <w:pStyle w:val="1"/>
        <w:tabs>
          <w:tab w:val="left" w:pos="1142"/>
        </w:tabs>
        <w:jc w:val="both"/>
      </w:pPr>
      <w:r>
        <w:t>3</w:t>
      </w:r>
      <w:r w:rsidR="00334820">
        <w:t>.</w:t>
      </w:r>
      <w:r w:rsidR="0023508A">
        <w:t xml:space="preserve"> </w:t>
      </w:r>
      <w:r w:rsidRPr="0071233F">
        <w:t xml:space="preserve">результаты инженерных изысканий и следующие материалы, содержащиеся в утвержденной в соответствии с </w:t>
      </w:r>
      <w:hyperlink r:id="rId14" w:history="1">
        <w:r w:rsidRPr="0023508A">
          <w:rPr>
            <w:rStyle w:val="a7"/>
            <w:color w:val="auto"/>
          </w:rPr>
          <w:t>частью 15 статьи 48</w:t>
        </w:r>
      </w:hyperlink>
      <w:r>
        <w:t xml:space="preserve"> Градостроительного </w:t>
      </w:r>
      <w:r w:rsidRPr="0071233F">
        <w:t xml:space="preserve"> Кодекса </w:t>
      </w:r>
      <w:r>
        <w:t xml:space="preserve">Российской Федерации </w:t>
      </w:r>
      <w:r w:rsidRPr="0071233F">
        <w:t>проектной документации:</w:t>
      </w:r>
    </w:p>
    <w:p w:rsidR="0023508A" w:rsidRPr="0023508A" w:rsidRDefault="0023508A" w:rsidP="0023508A">
      <w:pPr>
        <w:pStyle w:val="1"/>
        <w:tabs>
          <w:tab w:val="left" w:pos="1142"/>
        </w:tabs>
        <w:jc w:val="both"/>
      </w:pPr>
      <w:r w:rsidRPr="0023508A">
        <w:t>а) пояснительная записка;</w:t>
      </w:r>
    </w:p>
    <w:p w:rsidR="0023508A" w:rsidRPr="0023508A" w:rsidRDefault="0023508A" w:rsidP="0023508A">
      <w:pPr>
        <w:pStyle w:val="1"/>
        <w:tabs>
          <w:tab w:val="left" w:pos="1142"/>
        </w:tabs>
        <w:jc w:val="both"/>
      </w:pPr>
      <w:proofErr w:type="gramStart"/>
      <w:r w:rsidRPr="0023508A">
        <w:t xml:space="preserve"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</w:t>
      </w:r>
      <w:hyperlink r:id="rId15" w:history="1">
        <w:r w:rsidRPr="0023508A">
          <w:rPr>
            <w:rStyle w:val="a7"/>
            <w:color w:val="auto"/>
          </w:rPr>
          <w:t>случаев</w:t>
        </w:r>
      </w:hyperlink>
      <w:r w:rsidRPr="0023508A">
        <w:t>, при которых для строительства, реконструкции линейного объекта не требуется подготовка документации по планировке территории);</w:t>
      </w:r>
      <w:proofErr w:type="gramEnd"/>
    </w:p>
    <w:p w:rsidR="0023508A" w:rsidRPr="0023508A" w:rsidRDefault="0023508A" w:rsidP="0023508A">
      <w:pPr>
        <w:pStyle w:val="1"/>
        <w:tabs>
          <w:tab w:val="left" w:pos="1142"/>
        </w:tabs>
        <w:jc w:val="both"/>
      </w:pPr>
      <w:proofErr w:type="gramStart"/>
      <w:r w:rsidRPr="0023508A">
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  <w:proofErr w:type="gramEnd"/>
    </w:p>
    <w:p w:rsidR="0023508A" w:rsidRDefault="0023508A" w:rsidP="0023508A">
      <w:pPr>
        <w:pStyle w:val="1"/>
        <w:tabs>
          <w:tab w:val="left" w:pos="1142"/>
        </w:tabs>
        <w:jc w:val="both"/>
      </w:pPr>
      <w:r w:rsidRPr="0023508A">
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23508A" w:rsidRDefault="0023508A" w:rsidP="00A41B0E">
      <w:pPr>
        <w:pStyle w:val="1"/>
        <w:tabs>
          <w:tab w:val="left" w:pos="1142"/>
        </w:tabs>
        <w:jc w:val="both"/>
      </w:pPr>
      <w:proofErr w:type="gramStart"/>
      <w:r>
        <w:t>4</w:t>
      </w:r>
      <w:r w:rsidR="00334820">
        <w:t>.</w:t>
      </w:r>
      <w:r>
        <w:t xml:space="preserve"> </w:t>
      </w:r>
      <w:r w:rsidRPr="0023508A">
        <w:t xml:space="preserve">реквизиты положительного заключения экспертизы проектной документации (в части соответствия проектной документации требованиям, указанным в </w:t>
      </w:r>
      <w:hyperlink r:id="rId16" w:history="1">
        <w:r w:rsidRPr="0023508A">
          <w:rPr>
            <w:rStyle w:val="a7"/>
          </w:rPr>
          <w:t>пункте 1 части 5 статьи 49</w:t>
        </w:r>
      </w:hyperlink>
      <w:r w:rsidRPr="0023508A">
        <w:t xml:space="preserve"> </w:t>
      </w:r>
      <w:r w:rsidR="00A41B0E" w:rsidRPr="00A41B0E">
        <w:t>Градостроительного  Кодекса Российской Федерации</w:t>
      </w:r>
      <w:r w:rsidRPr="0023508A">
        <w:t>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</w:t>
      </w:r>
      <w:proofErr w:type="gramEnd"/>
      <w:r w:rsidRPr="0023508A">
        <w:t xml:space="preserve"> </w:t>
      </w:r>
      <w:proofErr w:type="gramStart"/>
      <w:r w:rsidRPr="0023508A">
        <w:t xml:space="preserve">в случае, предусмотренном </w:t>
      </w:r>
      <w:hyperlink r:id="rId17" w:history="1">
        <w:r w:rsidRPr="0023508A">
          <w:rPr>
            <w:rStyle w:val="a7"/>
          </w:rPr>
          <w:t>частью 12.1 статьи 48</w:t>
        </w:r>
      </w:hyperlink>
      <w:r w:rsidRPr="0023508A">
        <w:t xml:space="preserve"> </w:t>
      </w:r>
      <w:r w:rsidR="00A41B0E" w:rsidRPr="00A41B0E">
        <w:t>Градостроительного  Кодекса Российской Федерации</w:t>
      </w:r>
      <w:r w:rsidRPr="0023508A">
        <w:t xml:space="preserve">), если такая проектная документация подлежит экспертизе в соответствии со </w:t>
      </w:r>
      <w:hyperlink r:id="rId18" w:history="1">
        <w:r w:rsidRPr="0023508A">
          <w:rPr>
            <w:rStyle w:val="a7"/>
          </w:rPr>
          <w:t>статьей 49</w:t>
        </w:r>
      </w:hyperlink>
      <w:r w:rsidRPr="0023508A">
        <w:t xml:space="preserve"> </w:t>
      </w:r>
      <w:r w:rsidR="00A41B0E" w:rsidRPr="00A41B0E">
        <w:t>Градостроительного  Кодекса Российской Федерации</w:t>
      </w:r>
      <w:r w:rsidRPr="0023508A">
        <w:t xml:space="preserve">, реквизиты положительного заключения государственной экспертизы проектной документации в случаях, предусмотренных </w:t>
      </w:r>
      <w:hyperlink r:id="rId19" w:history="1">
        <w:r w:rsidRPr="0023508A">
          <w:rPr>
            <w:rStyle w:val="a7"/>
          </w:rPr>
          <w:t>частью 3.4 статьи 49</w:t>
        </w:r>
      </w:hyperlink>
      <w:r w:rsidRPr="0023508A">
        <w:t xml:space="preserve"> </w:t>
      </w:r>
      <w:r w:rsidR="00A41B0E" w:rsidRPr="00A41B0E">
        <w:t>Градостроительного  Кодекса Российской Федерации</w:t>
      </w:r>
      <w:r w:rsidRPr="0023508A">
        <w:t xml:space="preserve">, реквизиты положительного заключения государственной экологической экспертизы проектной документации в случаях, предусмотренных </w:t>
      </w:r>
      <w:hyperlink r:id="rId20" w:history="1">
        <w:r w:rsidRPr="0023508A">
          <w:rPr>
            <w:rStyle w:val="a7"/>
          </w:rPr>
          <w:t>частью 6 статьи 49</w:t>
        </w:r>
      </w:hyperlink>
      <w:r w:rsidRPr="0023508A">
        <w:t xml:space="preserve"> </w:t>
      </w:r>
      <w:r w:rsidR="00A41B0E" w:rsidRPr="00A41B0E">
        <w:t>Градостроительного</w:t>
      </w:r>
      <w:proofErr w:type="gramEnd"/>
      <w:r w:rsidR="00A41B0E" w:rsidRPr="00A41B0E">
        <w:t xml:space="preserve">  Кодекса Российской Федерации</w:t>
      </w:r>
      <w:r w:rsidRPr="0023508A">
        <w:t>;</w:t>
      </w:r>
    </w:p>
    <w:p w:rsidR="00F1371D" w:rsidRDefault="00F1371D" w:rsidP="00F1371D">
      <w:pPr>
        <w:pStyle w:val="1"/>
        <w:tabs>
          <w:tab w:val="left" w:pos="1142"/>
        </w:tabs>
        <w:jc w:val="both"/>
      </w:pPr>
      <w:proofErr w:type="gramStart"/>
      <w:r>
        <w:t>5</w:t>
      </w:r>
      <w:r w:rsidR="00334820">
        <w:t>.</w:t>
      </w:r>
      <w:r>
        <w:t xml:space="preserve"> </w:t>
      </w:r>
      <w:r w:rsidRPr="00F1371D">
        <w:t xml:space="preserve">подтверждение соответствия вносимых в проектную документацию изменений </w:t>
      </w:r>
      <w:r w:rsidRPr="00F1371D">
        <w:lastRenderedPageBreak/>
        <w:t xml:space="preserve">требованиям, указанным в </w:t>
      </w:r>
      <w:hyperlink r:id="rId21" w:history="1">
        <w:r w:rsidRPr="00F1371D">
          <w:rPr>
            <w:rStyle w:val="a7"/>
          </w:rPr>
          <w:t>части 3.8 статьи 49</w:t>
        </w:r>
      </w:hyperlink>
      <w:r w:rsidRPr="00F1371D">
        <w:t xml:space="preserve"> Градостроительного  Кодекса Российской Федерации,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Градостроительного  Кодекса Российской Федерации специалистом по организации архитектурно-строительного проектирования в должности главного инженера проекта, в случае внесения изменений в</w:t>
      </w:r>
      <w:proofErr w:type="gramEnd"/>
      <w:r w:rsidRPr="00F1371D">
        <w:t xml:space="preserve"> проектную документацию в соответствии с </w:t>
      </w:r>
      <w:hyperlink r:id="rId22" w:history="1">
        <w:r w:rsidRPr="00F1371D">
          <w:rPr>
            <w:rStyle w:val="a7"/>
          </w:rPr>
          <w:t>частью 3.8 статьи 49</w:t>
        </w:r>
      </w:hyperlink>
      <w:r w:rsidRPr="00F1371D">
        <w:t xml:space="preserve"> Градостроительного  Кодекса Российской Федерации;</w:t>
      </w:r>
    </w:p>
    <w:p w:rsidR="00F1371D" w:rsidRDefault="00F1371D" w:rsidP="00F1371D">
      <w:pPr>
        <w:pStyle w:val="1"/>
        <w:tabs>
          <w:tab w:val="left" w:pos="1142"/>
        </w:tabs>
        <w:jc w:val="both"/>
      </w:pPr>
      <w:proofErr w:type="gramStart"/>
      <w:r>
        <w:t>6</w:t>
      </w:r>
      <w:r w:rsidR="00334820">
        <w:t>.</w:t>
      </w:r>
      <w:r>
        <w:t xml:space="preserve"> </w:t>
      </w:r>
      <w:r w:rsidRPr="00F1371D">
        <w:t xml:space="preserve">сведения о подтверждении соответствия вносимых в проектную документацию изменений требованиям, указанным в </w:t>
      </w:r>
      <w:hyperlink r:id="rId23" w:history="1">
        <w:r w:rsidRPr="00F1371D">
          <w:rPr>
            <w:rStyle w:val="a7"/>
          </w:rPr>
          <w:t>части 3.9 статьи 49</w:t>
        </w:r>
      </w:hyperlink>
      <w:r w:rsidRPr="00F1371D">
        <w:t xml:space="preserve"> Градостроительного 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</w:t>
      </w:r>
      <w:hyperlink r:id="rId24" w:history="1">
        <w:r w:rsidRPr="00F1371D">
          <w:rPr>
            <w:rStyle w:val="a7"/>
          </w:rPr>
          <w:t>частью 3.9 статьи 49</w:t>
        </w:r>
      </w:hyperlink>
      <w:r w:rsidRPr="00F1371D">
        <w:t xml:space="preserve"> Градостроительного  Кодекса Российской Федерации;</w:t>
      </w:r>
      <w:proofErr w:type="gramEnd"/>
    </w:p>
    <w:p w:rsidR="00F1371D" w:rsidRPr="00F1371D" w:rsidRDefault="00F1371D" w:rsidP="00F1371D">
      <w:pPr>
        <w:pStyle w:val="1"/>
        <w:tabs>
          <w:tab w:val="left" w:pos="1142"/>
        </w:tabs>
        <w:jc w:val="both"/>
      </w:pPr>
      <w:r>
        <w:t>7</w:t>
      </w:r>
      <w:r w:rsidR="00334820">
        <w:t>.</w:t>
      </w:r>
      <w:r>
        <w:t xml:space="preserve"> </w:t>
      </w:r>
      <w:r w:rsidRPr="00F1371D">
        <w:t xml:space="preserve">реквизиты разрешения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25" w:history="1">
        <w:r w:rsidRPr="00F1371D">
          <w:rPr>
            <w:rStyle w:val="a7"/>
          </w:rPr>
          <w:t>статьей 40</w:t>
        </w:r>
      </w:hyperlink>
      <w:r w:rsidRPr="00F1371D">
        <w:t xml:space="preserve"> Градостроительного  Кодекса Российской Федерации)</w:t>
      </w:r>
    </w:p>
    <w:p w:rsidR="00F1371D" w:rsidRPr="00F1371D" w:rsidRDefault="00F1371D" w:rsidP="00F1371D">
      <w:pPr>
        <w:pStyle w:val="1"/>
        <w:tabs>
          <w:tab w:val="left" w:pos="1142"/>
        </w:tabs>
        <w:jc w:val="both"/>
      </w:pPr>
      <w:r>
        <w:t>8</w:t>
      </w:r>
      <w:r w:rsidR="00334820">
        <w:t>.</w:t>
      </w:r>
      <w:r>
        <w:t xml:space="preserve"> </w:t>
      </w:r>
      <w:r w:rsidRPr="00F1371D">
        <w:t xml:space="preserve">реквизиты решения о согласовании архитектурно-градостроительного облика и наименование уполномоченного органа местного самоуправления, принявшего решение о согласовании архитектурно-градостроительного облика объекта капитального строительства в случае, если такое согласование предусмотрено </w:t>
      </w:r>
      <w:hyperlink r:id="rId26" w:history="1">
        <w:r w:rsidRPr="00F1371D">
          <w:rPr>
            <w:rStyle w:val="a7"/>
          </w:rPr>
          <w:t>статьей 40.1</w:t>
        </w:r>
      </w:hyperlink>
      <w:r w:rsidRPr="00F1371D">
        <w:t xml:space="preserve"> Градостроительного  Кодекса Российской Федерации;</w:t>
      </w:r>
    </w:p>
    <w:p w:rsidR="00F1371D" w:rsidRDefault="00F1371D" w:rsidP="00F1371D">
      <w:pPr>
        <w:pStyle w:val="1"/>
        <w:tabs>
          <w:tab w:val="left" w:pos="1142"/>
        </w:tabs>
        <w:jc w:val="both"/>
      </w:pPr>
      <w:r>
        <w:t>9</w:t>
      </w:r>
      <w:r w:rsidR="00334820">
        <w:t>.</w:t>
      </w:r>
      <w:r>
        <w:t xml:space="preserve"> </w:t>
      </w:r>
      <w:r w:rsidRPr="00F1371D">
        <w:t xml:space="preserve">согласие всех правообладателей объекта капитального строительства в случае реконструкции такого объекта, за исключением указанных в </w:t>
      </w:r>
      <w:hyperlink r:id="rId27" w:history="1">
        <w:r w:rsidRPr="00F1371D">
          <w:rPr>
            <w:rStyle w:val="a7"/>
            <w:color w:val="auto"/>
          </w:rPr>
          <w:t xml:space="preserve">пункте </w:t>
        </w:r>
      </w:hyperlink>
      <w:r w:rsidR="00334820">
        <w:rPr>
          <w:rStyle w:val="a7"/>
          <w:color w:val="auto"/>
        </w:rPr>
        <w:t>9.</w:t>
      </w:r>
      <w:r>
        <w:t>2</w:t>
      </w:r>
      <w:r w:rsidRPr="00F1371D">
        <w:t xml:space="preserve"> настоящей части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 домов блокированной застройки;</w:t>
      </w:r>
    </w:p>
    <w:p w:rsidR="00F1371D" w:rsidRPr="00F1371D" w:rsidRDefault="00334820" w:rsidP="00F010FD">
      <w:pPr>
        <w:pStyle w:val="1"/>
        <w:tabs>
          <w:tab w:val="left" w:pos="1142"/>
        </w:tabs>
        <w:jc w:val="both"/>
      </w:pPr>
      <w:proofErr w:type="gramStart"/>
      <w:r>
        <w:rPr>
          <w:rFonts w:eastAsiaTheme="minorHAnsi"/>
        </w:rPr>
        <w:t>9.1</w:t>
      </w:r>
      <w:r w:rsidR="00F1371D" w:rsidRPr="00F1371D">
        <w:rPr>
          <w:rFonts w:eastAsiaTheme="minorHAnsi"/>
        </w:rPr>
        <w:t xml:space="preserve"> </w:t>
      </w:r>
      <w:r w:rsidR="00F1371D" w:rsidRPr="00F1371D">
        <w:t>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корпорацией по атомной энергии "</w:t>
      </w:r>
      <w:proofErr w:type="spellStart"/>
      <w:r w:rsidR="00F1371D" w:rsidRPr="00F1371D">
        <w:t>Росатом</w:t>
      </w:r>
      <w:proofErr w:type="spellEnd"/>
      <w:r w:rsidR="00F1371D" w:rsidRPr="00F1371D">
        <w:t>", Государственной корпорацией по космической деятельности "</w:t>
      </w:r>
      <w:proofErr w:type="spellStart"/>
      <w:r w:rsidR="00F1371D" w:rsidRPr="00F1371D">
        <w:t>Роскосмос</w:t>
      </w:r>
      <w:proofErr w:type="spellEnd"/>
      <w:r w:rsidR="00F1371D" w:rsidRPr="00F1371D">
        <w:t>", органом управления государственным 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</w:t>
      </w:r>
      <w:proofErr w:type="gramEnd"/>
      <w:r w:rsidR="00F1371D" w:rsidRPr="00F1371D">
        <w:t xml:space="preserve"> осуществляет соответственно функции и полномочия учредителя или права собственника имущества, - соглашение о проведении такой реконструкции, </w:t>
      </w:r>
      <w:proofErr w:type="gramStart"/>
      <w:r w:rsidR="00F1371D" w:rsidRPr="00F1371D">
        <w:t>определяющее</w:t>
      </w:r>
      <w:proofErr w:type="gramEnd"/>
      <w:r w:rsidR="00F1371D" w:rsidRPr="00F1371D">
        <w:t xml:space="preserve"> в том числе условия и порядок возмещения ущерба, причиненного указанному объекту при осуществлении реконструкции;</w:t>
      </w:r>
    </w:p>
    <w:p w:rsidR="00F1371D" w:rsidRPr="00F1371D" w:rsidRDefault="00334820" w:rsidP="00F010FD">
      <w:pPr>
        <w:pStyle w:val="1"/>
        <w:tabs>
          <w:tab w:val="left" w:pos="1142"/>
        </w:tabs>
        <w:jc w:val="both"/>
      </w:pPr>
      <w:r>
        <w:t xml:space="preserve">9.2 </w:t>
      </w:r>
      <w:r w:rsidR="00F1371D">
        <w:t xml:space="preserve"> </w:t>
      </w:r>
      <w:r w:rsidR="00F1371D" w:rsidRPr="00F1371D">
        <w:t xml:space="preserve">решение общего собрания собственников помещений и </w:t>
      </w:r>
      <w:proofErr w:type="spellStart"/>
      <w:r w:rsidR="00F1371D" w:rsidRPr="00F1371D">
        <w:t>машино</w:t>
      </w:r>
      <w:proofErr w:type="spellEnd"/>
      <w:r w:rsidR="00F1371D" w:rsidRPr="00F1371D">
        <w:t xml:space="preserve">-мест в многоквартирном доме, принятое в соответствии с жилищным </w:t>
      </w:r>
      <w:hyperlink r:id="rId28" w:history="1">
        <w:r w:rsidR="00F1371D" w:rsidRPr="00F1371D">
          <w:rPr>
            <w:rStyle w:val="a7"/>
          </w:rPr>
          <w:t>законодательством</w:t>
        </w:r>
      </w:hyperlink>
      <w:r w:rsidR="00F1371D" w:rsidRPr="00F1371D">
        <w:t xml:space="preserve">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</w:r>
      <w:proofErr w:type="spellStart"/>
      <w:r w:rsidR="00F1371D" w:rsidRPr="00F1371D">
        <w:t>машино</w:t>
      </w:r>
      <w:proofErr w:type="spellEnd"/>
      <w:r w:rsidR="00F1371D" w:rsidRPr="00F1371D">
        <w:t>-мест в многоквартирном доме;</w:t>
      </w:r>
    </w:p>
    <w:p w:rsidR="00F010FD" w:rsidRDefault="00F010FD" w:rsidP="00F010FD">
      <w:pPr>
        <w:pStyle w:val="1"/>
        <w:tabs>
          <w:tab w:val="left" w:pos="1142"/>
        </w:tabs>
        <w:jc w:val="both"/>
      </w:pPr>
      <w:r>
        <w:t>10</w:t>
      </w:r>
      <w:r w:rsidR="00334820">
        <w:t>.</w:t>
      </w:r>
      <w:r>
        <w:t xml:space="preserve"> </w:t>
      </w:r>
      <w:r w:rsidRPr="00F010FD">
        <w:t>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объекта;</w:t>
      </w:r>
    </w:p>
    <w:p w:rsidR="00F010FD" w:rsidRDefault="00F010FD" w:rsidP="00F010FD">
      <w:pPr>
        <w:pStyle w:val="1"/>
        <w:tabs>
          <w:tab w:val="left" w:pos="1142"/>
        </w:tabs>
        <w:jc w:val="both"/>
      </w:pPr>
      <w:proofErr w:type="gramStart"/>
      <w:r>
        <w:t>11</w:t>
      </w:r>
      <w:r w:rsidR="00334820">
        <w:t>.</w:t>
      </w:r>
      <w:r>
        <w:t xml:space="preserve"> </w:t>
      </w:r>
      <w:r w:rsidRPr="00F010FD">
        <w:t xml:space="preserve">реквизиты решения и наименование уполномоченного органа,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</w:t>
      </w:r>
      <w:hyperlink r:id="rId29" w:history="1">
        <w:r w:rsidRPr="00F010FD">
          <w:rPr>
            <w:rStyle w:val="a7"/>
          </w:rPr>
          <w:t>законодательством</w:t>
        </w:r>
      </w:hyperlink>
      <w:r w:rsidRPr="00F010FD">
        <w:t xml:space="preserve">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</w:t>
      </w:r>
      <w:proofErr w:type="gramEnd"/>
      <w:r w:rsidRPr="00F010FD">
        <w:t xml:space="preserve">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</w:p>
    <w:p w:rsidR="00F010FD" w:rsidRDefault="00F010FD" w:rsidP="00F010FD">
      <w:pPr>
        <w:pStyle w:val="1"/>
        <w:tabs>
          <w:tab w:val="left" w:pos="1142"/>
        </w:tabs>
        <w:jc w:val="both"/>
      </w:pPr>
      <w:proofErr w:type="gramStart"/>
      <w:r>
        <w:t>12</w:t>
      </w:r>
      <w:r w:rsidR="00334820">
        <w:t>.</w:t>
      </w:r>
      <w:r>
        <w:t xml:space="preserve"> </w:t>
      </w:r>
      <w:r w:rsidRPr="00F010FD">
        <w:t xml:space="preserve">реквизиты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</w:t>
      </w:r>
      <w:r w:rsidRPr="00F010FD">
        <w:lastRenderedPageBreak/>
        <w:t>заключен такой договор, а в случае, если реализация решения о комплексном развитии территории осуществляется без заключения такого договора, - реквизиты решения о комплексном развитии территории.</w:t>
      </w:r>
      <w:proofErr w:type="gramEnd"/>
      <w:r w:rsidRPr="00F010FD">
        <w:t xml:space="preserve">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реквизитов таких договора о комплексном развитии территории и (или) решения не требуется;</w:t>
      </w:r>
    </w:p>
    <w:p w:rsidR="00F010FD" w:rsidRDefault="00F010FD" w:rsidP="00F010FD">
      <w:pPr>
        <w:pStyle w:val="1"/>
        <w:tabs>
          <w:tab w:val="left" w:pos="1142"/>
        </w:tabs>
        <w:jc w:val="both"/>
      </w:pPr>
      <w:proofErr w:type="gramStart"/>
      <w:r>
        <w:t>13</w:t>
      </w:r>
      <w:r w:rsidR="00334820">
        <w:t>.</w:t>
      </w:r>
      <w:r>
        <w:t xml:space="preserve"> </w:t>
      </w:r>
      <w:r w:rsidRPr="00F010FD">
        <w:t xml:space="preserve">подтверждение соответствия условиям застройки, предусмотренным </w:t>
      </w:r>
      <w:hyperlink r:id="rId30" w:history="1">
        <w:r w:rsidRPr="00F010FD">
          <w:rPr>
            <w:rStyle w:val="a7"/>
          </w:rPr>
          <w:t>статьей 10</w:t>
        </w:r>
      </w:hyperlink>
      <w:r w:rsidRPr="00F010FD">
        <w:t xml:space="preserve"> Федерального закона от 27 декабря 2019 года N 468-ФЗ "О виноградарстве и виноделии в Российской Федерации",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сельскохозяйственного использования, в том числе зон сельскохозяйственных угодий, в населенных пунктах</w:t>
      </w:r>
      <w:proofErr w:type="gramEnd"/>
      <w:r w:rsidRPr="00F010FD">
        <w:t xml:space="preserve">, </w:t>
      </w:r>
      <w:proofErr w:type="gramStart"/>
      <w:r w:rsidRPr="00F010FD">
        <w:t>принадлежащих</w:t>
      </w:r>
      <w:proofErr w:type="gramEnd"/>
      <w:r w:rsidRPr="00F010FD">
        <w:t xml:space="preserve"> на праве собственности, аренды или ином законном основании винодельческим хозяйствам или виноградарским хозяйствам.</w:t>
      </w:r>
    </w:p>
    <w:p w:rsidR="00277937" w:rsidRDefault="00334820" w:rsidP="00277937">
      <w:pPr>
        <w:pStyle w:val="1"/>
        <w:tabs>
          <w:tab w:val="left" w:pos="1142"/>
        </w:tabs>
        <w:jc w:val="both"/>
      </w:pPr>
      <w:r>
        <w:t>2.9.1</w:t>
      </w:r>
      <w:r w:rsidR="00277937">
        <w:t xml:space="preserve"> </w:t>
      </w:r>
      <w:r w:rsidR="00277937" w:rsidRPr="00277937">
        <w:t xml:space="preserve">Органы, указанные в </w:t>
      </w:r>
      <w:hyperlink r:id="rId31" w:history="1">
        <w:r w:rsidR="00277937" w:rsidRPr="00277937">
          <w:rPr>
            <w:rStyle w:val="a7"/>
          </w:rPr>
          <w:t xml:space="preserve">абзаце первом части </w:t>
        </w:r>
      </w:hyperlink>
      <w:r w:rsidR="00277937">
        <w:t>2.9</w:t>
      </w:r>
      <w:r w:rsidR="00277937" w:rsidRPr="00277937">
        <w:t xml:space="preserve"> настояще</w:t>
      </w:r>
      <w:r w:rsidR="00277937">
        <w:t>го</w:t>
      </w:r>
      <w:r w:rsidR="00277937" w:rsidRPr="00277937">
        <w:t xml:space="preserve"> </w:t>
      </w:r>
      <w:r w:rsidR="00277937">
        <w:t>регламента</w:t>
      </w:r>
      <w:r w:rsidR="00277937" w:rsidRPr="00277937">
        <w:t>, запрашивают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 следующие документы (их копии или сведения, содержащиеся в них):</w:t>
      </w:r>
    </w:p>
    <w:p w:rsidR="00277937" w:rsidRPr="00277937" w:rsidRDefault="00277937" w:rsidP="00277937">
      <w:pPr>
        <w:pStyle w:val="1"/>
        <w:tabs>
          <w:tab w:val="left" w:pos="1142"/>
        </w:tabs>
        <w:jc w:val="both"/>
      </w:pPr>
      <w:proofErr w:type="gramStart"/>
      <w:r w:rsidRPr="00277937">
        <w:t xml:space="preserve">1) 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участка, в случаях, предусмотренных </w:t>
      </w:r>
      <w:hyperlink r:id="rId32" w:history="1">
        <w:r w:rsidRPr="00277937">
          <w:rPr>
            <w:rStyle w:val="a7"/>
          </w:rPr>
          <w:t>частями 1.1</w:t>
        </w:r>
      </w:hyperlink>
      <w:r w:rsidRPr="00277937">
        <w:t xml:space="preserve"> и</w:t>
      </w:r>
      <w:proofErr w:type="gramEnd"/>
      <w:r w:rsidRPr="00277937">
        <w:t xml:space="preserve"> </w:t>
      </w:r>
      <w:hyperlink r:id="rId33" w:history="1">
        <w:r w:rsidRPr="00277937">
          <w:rPr>
            <w:rStyle w:val="a7"/>
          </w:rPr>
          <w:t>1.2 статьи 57.3</w:t>
        </w:r>
      </w:hyperlink>
      <w:r w:rsidRPr="00277937">
        <w:t xml:space="preserve"> Градостроительного  Кодекса Российской Федерации, если иное не установлено </w:t>
      </w:r>
      <w:hyperlink r:id="rId34" w:history="1">
        <w:r w:rsidRPr="00277937">
          <w:rPr>
            <w:rStyle w:val="a7"/>
          </w:rPr>
          <w:t>частью 7.3</w:t>
        </w:r>
      </w:hyperlink>
      <w:r w:rsidRPr="00277937">
        <w:t xml:space="preserve"> настоящей статьи;</w:t>
      </w:r>
    </w:p>
    <w:p w:rsidR="00277937" w:rsidRPr="00277937" w:rsidRDefault="00277937" w:rsidP="00277937">
      <w:pPr>
        <w:pStyle w:val="1"/>
        <w:tabs>
          <w:tab w:val="left" w:pos="1142"/>
        </w:tabs>
        <w:jc w:val="both"/>
      </w:pPr>
      <w:proofErr w:type="gramStart"/>
      <w:r w:rsidRPr="00277937">
        <w:t>2) 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 атомной энергии "</w:t>
      </w:r>
      <w:proofErr w:type="spellStart"/>
      <w:r w:rsidRPr="00277937">
        <w:t>Росатом</w:t>
      </w:r>
      <w:proofErr w:type="spellEnd"/>
      <w:r w:rsidRPr="00277937">
        <w:t>", Государственной корпорацией по космической деятельности "</w:t>
      </w:r>
      <w:proofErr w:type="spellStart"/>
      <w:r w:rsidRPr="00277937">
        <w:t>Роскосмос</w:t>
      </w:r>
      <w:proofErr w:type="spellEnd"/>
      <w:r w:rsidRPr="00277937">
        <w:t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указанное соглашение, правоустанавливающие документы на земельный участок правообладателя, с которым заключено указанное</w:t>
      </w:r>
      <w:proofErr w:type="gramEnd"/>
      <w:r w:rsidRPr="00277937">
        <w:t xml:space="preserve"> соглашение, в случае, если права на такой земельный участок зарегистрированы в Едином государственном реестре недвижимости;</w:t>
      </w:r>
    </w:p>
    <w:p w:rsidR="00277937" w:rsidRPr="00277937" w:rsidRDefault="00277937" w:rsidP="00277937">
      <w:pPr>
        <w:pStyle w:val="1"/>
        <w:tabs>
          <w:tab w:val="left" w:pos="1142"/>
        </w:tabs>
        <w:jc w:val="both"/>
      </w:pPr>
      <w:proofErr w:type="gramStart"/>
      <w:r w:rsidRPr="00277937">
        <w:t>3)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</w:t>
      </w:r>
      <w:proofErr w:type="gramEnd"/>
      <w:r w:rsidRPr="00277937">
        <w:t xml:space="preserve"> </w:t>
      </w:r>
      <w:proofErr w:type="gramStart"/>
      <w:r w:rsidRPr="00277937">
        <w:t>случае</w:t>
      </w:r>
      <w:proofErr w:type="gramEnd"/>
      <w:r w:rsidRPr="00277937">
        <w:t xml:space="preserve">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277937" w:rsidRPr="00277937" w:rsidRDefault="00277937" w:rsidP="00277937">
      <w:pPr>
        <w:pStyle w:val="1"/>
        <w:tabs>
          <w:tab w:val="left" w:pos="1142"/>
        </w:tabs>
        <w:jc w:val="both"/>
      </w:pPr>
      <w:proofErr w:type="gramStart"/>
      <w:r w:rsidRPr="00277937">
        <w:t xml:space="preserve">4) положительное заключение экспертизы проектной документации (в части соответствия проектной документации требованиям, указанным в </w:t>
      </w:r>
      <w:hyperlink r:id="rId35" w:history="1">
        <w:r w:rsidRPr="00277937">
          <w:rPr>
            <w:rStyle w:val="a7"/>
          </w:rPr>
          <w:t>пункте 1 части 5 статьи 49</w:t>
        </w:r>
      </w:hyperlink>
      <w:r w:rsidRPr="00277937">
        <w:t xml:space="preserve"> Градостроительного 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</w:t>
      </w:r>
      <w:proofErr w:type="gramEnd"/>
      <w:r w:rsidRPr="00277937">
        <w:t xml:space="preserve"> </w:t>
      </w:r>
      <w:proofErr w:type="gramStart"/>
      <w:r w:rsidRPr="00277937">
        <w:t xml:space="preserve">случае, предусмотренном </w:t>
      </w:r>
      <w:hyperlink r:id="rId36" w:history="1">
        <w:r w:rsidRPr="00277937">
          <w:rPr>
            <w:rStyle w:val="a7"/>
          </w:rPr>
          <w:t>частью 12.1 статьи 48</w:t>
        </w:r>
      </w:hyperlink>
      <w:r w:rsidRPr="00277937">
        <w:t xml:space="preserve"> Градостроительного  Кодекса Российской Федерации), если такая проектная документация подлежит экспертизе в соответствии со </w:t>
      </w:r>
      <w:hyperlink r:id="rId37" w:history="1">
        <w:r w:rsidRPr="00277937">
          <w:rPr>
            <w:rStyle w:val="a7"/>
          </w:rPr>
          <w:t>статьей 49</w:t>
        </w:r>
      </w:hyperlink>
      <w:r w:rsidRPr="00277937">
        <w:t xml:space="preserve"> Градостроительного  Кодекса Российской Федерации, положительное заключение государственной экспертизы проектной документации в случаях, предусмотренных </w:t>
      </w:r>
      <w:hyperlink r:id="rId38" w:history="1">
        <w:r w:rsidRPr="00277937">
          <w:rPr>
            <w:rStyle w:val="a7"/>
          </w:rPr>
          <w:t>частью 3.4 статьи 49</w:t>
        </w:r>
      </w:hyperlink>
      <w:r w:rsidRPr="00277937">
        <w:t xml:space="preserve"> Градостроительного  Кодекса Российской Федерации, положительное заключение государственной экологической экспертизы проектной документации в случаях, предусмотренных </w:t>
      </w:r>
      <w:hyperlink r:id="rId39" w:history="1">
        <w:r w:rsidRPr="00277937">
          <w:rPr>
            <w:rStyle w:val="a7"/>
          </w:rPr>
          <w:t>частью 6 статьи 49</w:t>
        </w:r>
      </w:hyperlink>
      <w:r w:rsidRPr="00277937">
        <w:t xml:space="preserve"> Градостроительного  Кодекса Российской Федерации;</w:t>
      </w:r>
      <w:proofErr w:type="gramEnd"/>
    </w:p>
    <w:p w:rsidR="00277937" w:rsidRPr="00277937" w:rsidRDefault="00277937" w:rsidP="00277937">
      <w:pPr>
        <w:pStyle w:val="1"/>
        <w:tabs>
          <w:tab w:val="left" w:pos="1142"/>
        </w:tabs>
        <w:jc w:val="both"/>
      </w:pPr>
      <w:proofErr w:type="gramStart"/>
      <w:r w:rsidRPr="00277937">
        <w:t xml:space="preserve">5) подтверждение соответствия вносимых в проектную документацию изменений </w:t>
      </w:r>
      <w:r w:rsidRPr="00277937">
        <w:lastRenderedPageBreak/>
        <w:t xml:space="preserve">требованиям, указанным в </w:t>
      </w:r>
      <w:hyperlink r:id="rId40" w:history="1">
        <w:r w:rsidRPr="00277937">
          <w:rPr>
            <w:rStyle w:val="a7"/>
          </w:rPr>
          <w:t>части 3.9 статьи 49</w:t>
        </w:r>
      </w:hyperlink>
      <w:r w:rsidRPr="00277937">
        <w:t xml:space="preserve"> Градостроительного 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</w:t>
      </w:r>
      <w:hyperlink r:id="rId41" w:history="1">
        <w:r w:rsidRPr="00277937">
          <w:rPr>
            <w:rStyle w:val="a7"/>
          </w:rPr>
          <w:t>частью 3.9 статьи 49</w:t>
        </w:r>
      </w:hyperlink>
      <w:r w:rsidRPr="00277937">
        <w:t xml:space="preserve"> Градостроительного  Кодекса Российской Федерации;</w:t>
      </w:r>
      <w:proofErr w:type="gramEnd"/>
    </w:p>
    <w:p w:rsidR="00277937" w:rsidRPr="00277937" w:rsidRDefault="00277937" w:rsidP="00277937">
      <w:pPr>
        <w:pStyle w:val="1"/>
        <w:tabs>
          <w:tab w:val="left" w:pos="1142"/>
        </w:tabs>
        <w:jc w:val="both"/>
      </w:pPr>
      <w:r w:rsidRPr="00277937">
        <w:t xml:space="preserve">6)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42" w:history="1">
        <w:r w:rsidRPr="00277937">
          <w:rPr>
            <w:rStyle w:val="a7"/>
          </w:rPr>
          <w:t>статьей 40</w:t>
        </w:r>
      </w:hyperlink>
      <w:r w:rsidRPr="00277937">
        <w:t xml:space="preserve"> Градостроительного  Кодекса Российской Федерации);</w:t>
      </w:r>
    </w:p>
    <w:p w:rsidR="00277937" w:rsidRPr="00277937" w:rsidRDefault="00277937" w:rsidP="00277937">
      <w:pPr>
        <w:pStyle w:val="1"/>
        <w:tabs>
          <w:tab w:val="left" w:pos="1142"/>
        </w:tabs>
        <w:jc w:val="both"/>
      </w:pPr>
      <w:r w:rsidRPr="00277937">
        <w:t xml:space="preserve">7) согласование архитектурно-градостроительного облика объекта капитального строительства в случае, если такое согласование предусмотрено </w:t>
      </w:r>
      <w:hyperlink r:id="rId43" w:history="1">
        <w:r w:rsidRPr="00277937">
          <w:rPr>
            <w:rStyle w:val="a7"/>
          </w:rPr>
          <w:t>статьей 40.1</w:t>
        </w:r>
      </w:hyperlink>
      <w:r w:rsidRPr="00277937">
        <w:t xml:space="preserve"> Градостроительного  Кодекса Российской Федерации;</w:t>
      </w:r>
    </w:p>
    <w:p w:rsidR="00277937" w:rsidRPr="00277937" w:rsidRDefault="00277937" w:rsidP="00277937">
      <w:pPr>
        <w:pStyle w:val="1"/>
        <w:tabs>
          <w:tab w:val="left" w:pos="1142"/>
        </w:tabs>
        <w:jc w:val="both"/>
      </w:pPr>
      <w:proofErr w:type="gramStart"/>
      <w:r w:rsidRPr="00277937">
        <w:t>8)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</w:t>
      </w:r>
      <w:proofErr w:type="gramEnd"/>
      <w:r w:rsidRPr="00277937">
        <w:t xml:space="preserve"> или ранее установленная зона с особыми условиями использования территории подлежит изменению;</w:t>
      </w:r>
    </w:p>
    <w:p w:rsidR="00277937" w:rsidRDefault="00277937" w:rsidP="00277937">
      <w:pPr>
        <w:pStyle w:val="1"/>
        <w:tabs>
          <w:tab w:val="left" w:pos="1142"/>
        </w:tabs>
        <w:jc w:val="both"/>
      </w:pPr>
      <w:proofErr w:type="gramStart"/>
      <w:r w:rsidRPr="00277937">
        <w:t>9) 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копия решения о комплексном развитии территории.</w:t>
      </w:r>
      <w:proofErr w:type="gramEnd"/>
      <w:r w:rsidRPr="00277937">
        <w:t xml:space="preserve">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копий таких договора о комплексном развитии территории и (или) решения не требуется.</w:t>
      </w:r>
    </w:p>
    <w:p w:rsidR="00277937" w:rsidRPr="00277937" w:rsidRDefault="00277937" w:rsidP="00277937">
      <w:pPr>
        <w:pStyle w:val="1"/>
        <w:tabs>
          <w:tab w:val="left" w:pos="1142"/>
        </w:tabs>
        <w:jc w:val="both"/>
      </w:pPr>
      <w:r>
        <w:t>2.9.1-1</w:t>
      </w:r>
      <w:proofErr w:type="gramStart"/>
      <w:r>
        <w:t xml:space="preserve"> </w:t>
      </w:r>
      <w:r w:rsidRPr="00277937">
        <w:t>П</w:t>
      </w:r>
      <w:proofErr w:type="gramEnd"/>
      <w:r w:rsidRPr="00277937">
        <w:t xml:space="preserve">о межведомственным запросам органов, указанных в </w:t>
      </w:r>
      <w:hyperlink r:id="rId44" w:history="1">
        <w:r w:rsidRPr="00277937">
          <w:rPr>
            <w:rStyle w:val="a7"/>
          </w:rPr>
          <w:t xml:space="preserve">абзаце первом части </w:t>
        </w:r>
      </w:hyperlink>
      <w:r w:rsidRPr="00277937">
        <w:t xml:space="preserve"> 2.9 настоящего регламента, документы (их копии или сведения, содержащиеся в них)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трех рабочих дней со дня получения соответствующего межведомственного запроса.</w:t>
      </w:r>
    </w:p>
    <w:p w:rsidR="00277937" w:rsidRPr="00277937" w:rsidRDefault="00277937" w:rsidP="00277937">
      <w:pPr>
        <w:pStyle w:val="1"/>
        <w:tabs>
          <w:tab w:val="left" w:pos="1142"/>
        </w:tabs>
        <w:jc w:val="both"/>
      </w:pPr>
      <w:r>
        <w:t xml:space="preserve">2.9.1-2 </w:t>
      </w:r>
      <w:r w:rsidRPr="00277937">
        <w:t xml:space="preserve">Застройщик вправе представить документы, указанные в </w:t>
      </w:r>
      <w:hyperlink r:id="rId45" w:history="1">
        <w:r w:rsidRPr="00277937">
          <w:rPr>
            <w:rStyle w:val="a7"/>
          </w:rPr>
          <w:t xml:space="preserve">частях </w:t>
        </w:r>
      </w:hyperlink>
      <w:r w:rsidR="00B310B5">
        <w:t>2.9.1</w:t>
      </w:r>
      <w:r w:rsidRPr="00277937">
        <w:t xml:space="preserve"> и </w:t>
      </w:r>
      <w:r w:rsidR="00B310B5">
        <w:t xml:space="preserve">2.9.1-1 </w:t>
      </w:r>
      <w:r w:rsidRPr="00277937">
        <w:t>настояще</w:t>
      </w:r>
      <w:r>
        <w:t>го</w:t>
      </w:r>
      <w:r w:rsidRPr="00277937">
        <w:t xml:space="preserve"> </w:t>
      </w:r>
      <w:r>
        <w:t>регламента</w:t>
      </w:r>
      <w:r w:rsidRPr="00277937">
        <w:t>, по собственной инициативе.</w:t>
      </w:r>
    </w:p>
    <w:p w:rsidR="00277937" w:rsidRPr="00277937" w:rsidRDefault="00277937" w:rsidP="00B310B5">
      <w:pPr>
        <w:pStyle w:val="1"/>
        <w:tabs>
          <w:tab w:val="left" w:pos="1142"/>
        </w:tabs>
        <w:jc w:val="both"/>
      </w:pPr>
      <w:proofErr w:type="gramStart"/>
      <w:r>
        <w:t xml:space="preserve">2.9.2 </w:t>
      </w:r>
      <w:r w:rsidRPr="00277937">
        <w:t xml:space="preserve">Документы и сведения, указанные в </w:t>
      </w:r>
      <w:hyperlink r:id="rId46" w:history="1">
        <w:r w:rsidRPr="00277937">
          <w:rPr>
            <w:rStyle w:val="a7"/>
          </w:rPr>
          <w:t>пунктах 3</w:t>
        </w:r>
      </w:hyperlink>
      <w:r w:rsidRPr="00277937">
        <w:t xml:space="preserve"> и </w:t>
      </w:r>
      <w:hyperlink r:id="rId47" w:history="1">
        <w:r w:rsidRPr="00277937">
          <w:rPr>
            <w:rStyle w:val="a7"/>
          </w:rPr>
          <w:t xml:space="preserve">4 части </w:t>
        </w:r>
      </w:hyperlink>
      <w:r w:rsidR="00B310B5">
        <w:t>2.9.1</w:t>
      </w:r>
      <w:r w:rsidRPr="00277937">
        <w:t xml:space="preserve"> настоящей статьи, направляются заявителем в случае, если данные документы (их копии или сведения, содержащиеся в них) отсутствуют в едином государственном реестре заключений,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власти, осуществляющего федеральный государственный экологический контроль (надзор) (в случае проведения государственной экологической</w:t>
      </w:r>
      <w:proofErr w:type="gramEnd"/>
      <w:r w:rsidRPr="00277937">
        <w:t xml:space="preserve"> экспертизы федеральным органом исполнительной власти в области экологической экспертизы), исполнительного органа субъекта Российской Федерации и органа местного самоуправления.</w:t>
      </w:r>
    </w:p>
    <w:p w:rsidR="00277937" w:rsidRPr="00277937" w:rsidRDefault="00277937" w:rsidP="00B310B5">
      <w:pPr>
        <w:pStyle w:val="1"/>
        <w:tabs>
          <w:tab w:val="left" w:pos="1142"/>
        </w:tabs>
        <w:jc w:val="both"/>
      </w:pPr>
      <w:r>
        <w:t>2.9.3</w:t>
      </w:r>
      <w:proofErr w:type="gramStart"/>
      <w:r>
        <w:t xml:space="preserve"> </w:t>
      </w:r>
      <w:r w:rsidRPr="00277937">
        <w:t>В</w:t>
      </w:r>
      <w:proofErr w:type="gramEnd"/>
      <w:r w:rsidRPr="00277937">
        <w:t xml:space="preserve"> случае, если земельный участок или земельные участки для строительства, реконструкции объекта федерального значения, объекта регионального значения или объекта местного значения образуются из земель и (или) земельных участков, которые находятся в государственной либо муниципальной собственности, либо из земель и (или) земельных участков, государственная собственность на которые не разграничена, при условии, что такие земли и (или) земельные участки не обременены </w:t>
      </w:r>
      <w:proofErr w:type="gramStart"/>
      <w:r w:rsidRPr="00277937">
        <w:t>правами третьих лиц (за исключением сервитута, публичного сервитута), кроме земельных участков, подлежащих изъятию для государственных нужд в соответствии с утвержденным проектом планировки территории по основаниям, предусмотренным земельным законодательством,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(или) выданного в соответствии с</w:t>
      </w:r>
      <w:proofErr w:type="gramEnd"/>
      <w:r w:rsidRPr="00277937">
        <w:t xml:space="preserve"> </w:t>
      </w:r>
      <w:hyperlink r:id="rId48" w:history="1">
        <w:r w:rsidRPr="00277937">
          <w:rPr>
            <w:rStyle w:val="a7"/>
          </w:rPr>
          <w:t>частью 1.1 статьи 57.3</w:t>
        </w:r>
      </w:hyperlink>
      <w:r w:rsidRPr="00277937">
        <w:t xml:space="preserve"> </w:t>
      </w:r>
      <w:r w:rsidR="00B310B5" w:rsidRPr="00B310B5">
        <w:t xml:space="preserve">Градостроительного  Кодекса Российской Федерации </w:t>
      </w:r>
      <w:r w:rsidRPr="00277937">
        <w:t xml:space="preserve">градостроительного плана земельного участка и утвержденной в </w:t>
      </w:r>
      <w:r w:rsidRPr="00277937">
        <w:lastRenderedPageBreak/>
        <w:t xml:space="preserve">соответствии с земельным законодательством схемы расположения земельного участка или земельных участков на кадастровом плане территории. В этом случае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территории. В случае, если в соответствии с настоящей частью выдано разрешение на строительство объекта федерального значения, объекта регионального значения, объекта местного значения, строительство, реконструкция которых </w:t>
      </w:r>
      <w:proofErr w:type="gramStart"/>
      <w:r w:rsidRPr="00277937">
        <w:t>осуществляются</w:t>
      </w:r>
      <w:proofErr w:type="gramEnd"/>
      <w:r w:rsidRPr="00277937">
        <w:t xml:space="preserve"> в том числе на земельных участках, подлежащих изъятию для государственных или муниципальных нужд в соответствии с утвержденным проектом межевания территории по основаниям, предусмотренным земельным законодательством, указанные строительство, реконструкция не допускаются до прекращения в установленном земельным законодательством </w:t>
      </w:r>
      <w:proofErr w:type="gramStart"/>
      <w:r w:rsidRPr="00277937">
        <w:t>порядке</w:t>
      </w:r>
      <w:proofErr w:type="gramEnd"/>
      <w:r w:rsidRPr="00277937">
        <w:t xml:space="preserve"> прав третьих лиц на такие земельные участки в связи с их изъятием для государ</w:t>
      </w:r>
      <w:r w:rsidR="004F78D4">
        <w:t>ственных или муниципальных нужд».</w:t>
      </w:r>
    </w:p>
    <w:p w:rsidR="00EA3115" w:rsidRPr="007553CE" w:rsidRDefault="00512FCC" w:rsidP="00EA3115">
      <w:pPr>
        <w:pStyle w:val="1"/>
        <w:tabs>
          <w:tab w:val="left" w:pos="1142"/>
        </w:tabs>
        <w:ind w:firstLine="709"/>
        <w:jc w:val="both"/>
      </w:pPr>
      <w:r>
        <w:t>2</w:t>
      </w:r>
      <w:r w:rsidR="00EA3115" w:rsidRPr="007553CE">
        <w:t xml:space="preserve">. Управлению делами опубликовать настоящее постановление в установленном законом порядке и разместить на официальном сайте администрации Усть-Удинского </w:t>
      </w:r>
      <w:r w:rsidR="00EA3115">
        <w:t>муниципального округа</w:t>
      </w:r>
      <w:r w:rsidR="00EA3115" w:rsidRPr="007553CE">
        <w:t xml:space="preserve"> в сети интернет;</w:t>
      </w:r>
    </w:p>
    <w:p w:rsidR="00EA3115" w:rsidRPr="007553CE" w:rsidRDefault="00512FCC" w:rsidP="00EA3115">
      <w:pPr>
        <w:pStyle w:val="1"/>
        <w:tabs>
          <w:tab w:val="left" w:pos="1142"/>
        </w:tabs>
        <w:ind w:firstLine="709"/>
        <w:jc w:val="both"/>
      </w:pPr>
      <w:r>
        <w:t>3</w:t>
      </w:r>
      <w:r w:rsidR="00EA3115" w:rsidRPr="007553CE">
        <w:t>. Контроль за исполнением настоящего постановления возложить на председателя комитета по вопросам Ж</w:t>
      </w:r>
      <w:proofErr w:type="gramStart"/>
      <w:r w:rsidR="00EA3115" w:rsidRPr="007553CE">
        <w:t>КХ стр</w:t>
      </w:r>
      <w:proofErr w:type="gramEnd"/>
      <w:r w:rsidR="00EA3115" w:rsidRPr="007553CE">
        <w:t xml:space="preserve">оительства и дорожной деятельности администрации Усть-Удинского </w:t>
      </w:r>
      <w:r w:rsidR="00EA3115">
        <w:t>муниципального округа</w:t>
      </w:r>
      <w:r w:rsidR="00EA3115" w:rsidRPr="007553CE">
        <w:t xml:space="preserve"> </w:t>
      </w:r>
      <w:proofErr w:type="spellStart"/>
      <w:r w:rsidR="00EA3115" w:rsidRPr="007553CE">
        <w:t>Обуздина</w:t>
      </w:r>
      <w:proofErr w:type="spellEnd"/>
      <w:r w:rsidR="00EA3115" w:rsidRPr="007553CE">
        <w:t xml:space="preserve"> В.В.</w:t>
      </w:r>
    </w:p>
    <w:p w:rsidR="00EA3115" w:rsidRDefault="00EA3115" w:rsidP="00EA3115">
      <w:pPr>
        <w:pStyle w:val="1"/>
        <w:tabs>
          <w:tab w:val="left" w:pos="1142"/>
        </w:tabs>
        <w:ind w:firstLine="0"/>
        <w:jc w:val="both"/>
      </w:pPr>
    </w:p>
    <w:p w:rsidR="00960197" w:rsidRDefault="00960197" w:rsidP="00EA3115">
      <w:pPr>
        <w:pStyle w:val="1"/>
        <w:tabs>
          <w:tab w:val="left" w:pos="1142"/>
        </w:tabs>
        <w:ind w:firstLine="0"/>
        <w:jc w:val="both"/>
      </w:pPr>
    </w:p>
    <w:p w:rsidR="00960197" w:rsidRPr="007553CE" w:rsidRDefault="00960197" w:rsidP="00EA3115">
      <w:pPr>
        <w:pStyle w:val="1"/>
        <w:tabs>
          <w:tab w:val="left" w:pos="1142"/>
        </w:tabs>
        <w:ind w:firstLine="0"/>
        <w:jc w:val="both"/>
      </w:pPr>
    </w:p>
    <w:p w:rsidR="00EA3115" w:rsidRDefault="00960197" w:rsidP="00EA3115">
      <w:pPr>
        <w:pStyle w:val="1"/>
        <w:ind w:firstLine="0"/>
        <w:jc w:val="both"/>
      </w:pPr>
      <w:r>
        <w:t>Г</w:t>
      </w:r>
      <w:r w:rsidR="00EA3115">
        <w:t>лав</w:t>
      </w:r>
      <w:r>
        <w:t>а</w:t>
      </w:r>
      <w:r w:rsidR="00EA3115" w:rsidRPr="007553CE">
        <w:t xml:space="preserve"> администрации</w:t>
      </w:r>
    </w:p>
    <w:p w:rsidR="00101ECF" w:rsidRDefault="00EA3115" w:rsidP="00960197">
      <w:pPr>
        <w:pStyle w:val="1"/>
        <w:ind w:firstLine="0"/>
        <w:jc w:val="both"/>
      </w:pPr>
      <w:r w:rsidRPr="007553CE">
        <w:t xml:space="preserve">Усть-Удинского </w:t>
      </w:r>
      <w:r>
        <w:t>муниципального округа</w:t>
      </w:r>
      <w:r w:rsidR="00960197">
        <w:t xml:space="preserve">                            </w:t>
      </w:r>
      <w:r w:rsidR="00A4695A">
        <w:t xml:space="preserve">             </w:t>
      </w:r>
      <w:r w:rsidR="00960197">
        <w:t xml:space="preserve">                  С.Н. Чемезов</w:t>
      </w:r>
    </w:p>
    <w:p w:rsidR="00101ECF" w:rsidRPr="00101ECF" w:rsidRDefault="00101ECF" w:rsidP="00101ECF">
      <w:pPr>
        <w:pStyle w:val="1"/>
        <w:jc w:val="center"/>
      </w:pPr>
      <w:r>
        <w:br w:type="column"/>
      </w:r>
      <w:r w:rsidRPr="00101ECF">
        <w:lastRenderedPageBreak/>
        <w:t>ЛИСТ СОГЛАСОВАНИЯ</w:t>
      </w:r>
    </w:p>
    <w:p w:rsidR="00101ECF" w:rsidRPr="00101ECF" w:rsidRDefault="00101ECF" w:rsidP="00101ECF">
      <w:pPr>
        <w:pStyle w:val="1"/>
        <w:jc w:val="both"/>
      </w:pPr>
    </w:p>
    <w:p w:rsidR="00101ECF" w:rsidRPr="00101ECF" w:rsidRDefault="00101ECF" w:rsidP="005329FA">
      <w:pPr>
        <w:pStyle w:val="1"/>
        <w:jc w:val="center"/>
      </w:pPr>
      <w:r w:rsidRPr="00101ECF">
        <w:t>проекта постановления администрации Усть-Удинского муниципального округа</w:t>
      </w:r>
    </w:p>
    <w:p w:rsidR="00101ECF" w:rsidRPr="00101ECF" w:rsidRDefault="00101ECF" w:rsidP="005329FA">
      <w:pPr>
        <w:pStyle w:val="1"/>
        <w:jc w:val="center"/>
      </w:pPr>
      <w:r w:rsidRPr="00101ECF">
        <w:t xml:space="preserve">от «___» </w:t>
      </w:r>
      <w:r w:rsidR="005329FA">
        <w:t>сентября</w:t>
      </w:r>
      <w:r w:rsidRPr="00101ECF">
        <w:t xml:space="preserve"> 2026 г. №_____</w:t>
      </w:r>
    </w:p>
    <w:p w:rsidR="00101ECF" w:rsidRPr="00101ECF" w:rsidRDefault="00101ECF" w:rsidP="005329FA">
      <w:pPr>
        <w:pStyle w:val="1"/>
        <w:jc w:val="center"/>
      </w:pPr>
      <w:r w:rsidRPr="00101ECF">
        <w:t>«</w:t>
      </w:r>
      <w:r w:rsidR="005329FA" w:rsidRPr="005329FA">
        <w:t>О внесении изменений в Административный регламент предоставления муниципальной услуги «Выдача разрешения на ввод объекта в эксплуатацию на территории Усть-Удинского муниципального округа»</w:t>
      </w:r>
      <w:r w:rsidRPr="00101ECF">
        <w:t>»</w:t>
      </w:r>
    </w:p>
    <w:p w:rsidR="00101ECF" w:rsidRPr="00101ECF" w:rsidRDefault="00101ECF" w:rsidP="00101ECF">
      <w:pPr>
        <w:pStyle w:val="1"/>
        <w:jc w:val="both"/>
      </w:pPr>
    </w:p>
    <w:p w:rsidR="00101ECF" w:rsidRPr="00101ECF" w:rsidRDefault="00101ECF" w:rsidP="00101ECF">
      <w:pPr>
        <w:pStyle w:val="1"/>
        <w:jc w:val="both"/>
      </w:pPr>
    </w:p>
    <w:p w:rsidR="00101ECF" w:rsidRPr="00101ECF" w:rsidRDefault="00101ECF" w:rsidP="00101ECF">
      <w:pPr>
        <w:pStyle w:val="1"/>
      </w:pPr>
    </w:p>
    <w:p w:rsidR="00101ECF" w:rsidRPr="00101ECF" w:rsidRDefault="00101ECF" w:rsidP="00101ECF">
      <w:pPr>
        <w:pStyle w:val="1"/>
      </w:pPr>
      <w:r w:rsidRPr="00101ECF">
        <w:t>ПОДГОТОВИЛ:</w:t>
      </w:r>
    </w:p>
    <w:tbl>
      <w:tblPr>
        <w:tblpPr w:leftFromText="180" w:rightFromText="180" w:vertAnchor="text" w:horzAnchor="margin" w:tblpY="25"/>
        <w:tblOverlap w:val="never"/>
        <w:tblW w:w="9890" w:type="dxa"/>
        <w:tblLook w:val="01E0" w:firstRow="1" w:lastRow="1" w:firstColumn="1" w:lastColumn="1" w:noHBand="0" w:noVBand="0"/>
      </w:tblPr>
      <w:tblGrid>
        <w:gridCol w:w="3652"/>
        <w:gridCol w:w="2410"/>
        <w:gridCol w:w="3828"/>
      </w:tblGrid>
      <w:tr w:rsidR="00101ECF" w:rsidRPr="00101ECF" w:rsidTr="008F4AEA">
        <w:tc>
          <w:tcPr>
            <w:tcW w:w="3652" w:type="dxa"/>
          </w:tcPr>
          <w:p w:rsidR="00101ECF" w:rsidRPr="00101ECF" w:rsidRDefault="00101ECF" w:rsidP="00101ECF">
            <w:pPr>
              <w:pStyle w:val="1"/>
              <w:jc w:val="both"/>
            </w:pPr>
          </w:p>
          <w:p w:rsidR="00101ECF" w:rsidRPr="00101ECF" w:rsidRDefault="00101ECF" w:rsidP="005329FA">
            <w:pPr>
              <w:pStyle w:val="1"/>
              <w:ind w:firstLine="0"/>
              <w:jc w:val="both"/>
            </w:pPr>
            <w:r w:rsidRPr="00101ECF">
              <w:t>Главный специалист отдела строительства и архитектуры</w:t>
            </w:r>
          </w:p>
          <w:p w:rsidR="00101ECF" w:rsidRPr="00101ECF" w:rsidRDefault="00101ECF" w:rsidP="005329FA">
            <w:pPr>
              <w:pStyle w:val="1"/>
              <w:ind w:firstLine="0"/>
              <w:jc w:val="both"/>
            </w:pPr>
            <w:r w:rsidRPr="00101ECF">
              <w:t xml:space="preserve">«___» </w:t>
            </w:r>
            <w:r w:rsidR="005329FA">
              <w:t>сентября</w:t>
            </w:r>
            <w:r w:rsidRPr="00101ECF">
              <w:t xml:space="preserve"> 2026 года</w:t>
            </w:r>
          </w:p>
        </w:tc>
        <w:tc>
          <w:tcPr>
            <w:tcW w:w="2410" w:type="dxa"/>
          </w:tcPr>
          <w:p w:rsidR="00101ECF" w:rsidRPr="00101ECF" w:rsidRDefault="00101ECF" w:rsidP="00101ECF">
            <w:pPr>
              <w:pStyle w:val="1"/>
              <w:jc w:val="both"/>
            </w:pPr>
          </w:p>
        </w:tc>
        <w:tc>
          <w:tcPr>
            <w:tcW w:w="3828" w:type="dxa"/>
          </w:tcPr>
          <w:p w:rsidR="00101ECF" w:rsidRPr="00101ECF" w:rsidRDefault="00101ECF" w:rsidP="00101ECF">
            <w:pPr>
              <w:pStyle w:val="1"/>
              <w:jc w:val="both"/>
            </w:pPr>
            <w:r w:rsidRPr="00101ECF">
              <w:t xml:space="preserve">             </w:t>
            </w:r>
          </w:p>
          <w:p w:rsidR="00101ECF" w:rsidRPr="00101ECF" w:rsidRDefault="00101ECF" w:rsidP="00101ECF">
            <w:pPr>
              <w:pStyle w:val="1"/>
              <w:jc w:val="both"/>
            </w:pPr>
          </w:p>
          <w:p w:rsidR="00101ECF" w:rsidRPr="00101ECF" w:rsidRDefault="00101ECF" w:rsidP="00101ECF">
            <w:pPr>
              <w:pStyle w:val="1"/>
              <w:jc w:val="both"/>
            </w:pPr>
            <w:r w:rsidRPr="00101ECF">
              <w:t xml:space="preserve">           Ю.В. </w:t>
            </w:r>
            <w:proofErr w:type="spellStart"/>
            <w:r w:rsidRPr="00101ECF">
              <w:t>Горынцева</w:t>
            </w:r>
            <w:proofErr w:type="spellEnd"/>
          </w:p>
        </w:tc>
      </w:tr>
    </w:tbl>
    <w:p w:rsidR="00101ECF" w:rsidRPr="00101ECF" w:rsidRDefault="00101ECF" w:rsidP="00101ECF">
      <w:pPr>
        <w:pStyle w:val="1"/>
      </w:pPr>
    </w:p>
    <w:p w:rsidR="00101ECF" w:rsidRPr="00101ECF" w:rsidRDefault="00101ECF" w:rsidP="00101ECF">
      <w:pPr>
        <w:pStyle w:val="1"/>
      </w:pPr>
    </w:p>
    <w:p w:rsidR="00101ECF" w:rsidRPr="00101ECF" w:rsidRDefault="00101ECF" w:rsidP="00101ECF">
      <w:pPr>
        <w:pStyle w:val="1"/>
        <w:jc w:val="both"/>
      </w:pPr>
      <w:r w:rsidRPr="00101ECF">
        <w:t>ВИЗА СОГЛАСОВАНИЯ:</w:t>
      </w:r>
    </w:p>
    <w:p w:rsidR="00101ECF" w:rsidRPr="00101ECF" w:rsidRDefault="00101ECF" w:rsidP="00101ECF">
      <w:pPr>
        <w:pStyle w:val="1"/>
      </w:pPr>
    </w:p>
    <w:tbl>
      <w:tblPr>
        <w:tblpPr w:leftFromText="180" w:rightFromText="180" w:vertAnchor="text" w:horzAnchor="margin" w:tblpY="45"/>
        <w:tblOverlap w:val="never"/>
        <w:tblW w:w="9890" w:type="dxa"/>
        <w:tblLook w:val="01E0" w:firstRow="1" w:lastRow="1" w:firstColumn="1" w:lastColumn="1" w:noHBand="0" w:noVBand="0"/>
      </w:tblPr>
      <w:tblGrid>
        <w:gridCol w:w="3652"/>
        <w:gridCol w:w="2410"/>
        <w:gridCol w:w="3828"/>
      </w:tblGrid>
      <w:tr w:rsidR="00101ECF" w:rsidRPr="00101ECF" w:rsidTr="008F4AEA">
        <w:tc>
          <w:tcPr>
            <w:tcW w:w="3652" w:type="dxa"/>
          </w:tcPr>
          <w:p w:rsidR="00101ECF" w:rsidRPr="00101ECF" w:rsidRDefault="00101ECF" w:rsidP="005329FA">
            <w:pPr>
              <w:pStyle w:val="1"/>
              <w:ind w:firstLine="0"/>
              <w:jc w:val="both"/>
            </w:pPr>
            <w:proofErr w:type="gramStart"/>
            <w:r w:rsidRPr="00101ECF">
              <w:t>КОНТРОЛЬ за</w:t>
            </w:r>
            <w:proofErr w:type="gramEnd"/>
            <w:r w:rsidRPr="00101ECF">
              <w:t xml:space="preserve"> исполнением документа: </w:t>
            </w:r>
          </w:p>
          <w:p w:rsidR="00101ECF" w:rsidRPr="00101ECF" w:rsidRDefault="00101ECF" w:rsidP="005329FA">
            <w:pPr>
              <w:pStyle w:val="1"/>
              <w:ind w:firstLine="0"/>
              <w:jc w:val="both"/>
            </w:pPr>
            <w:r w:rsidRPr="00101ECF">
              <w:t>Председатель Комитета по вопросам ЖКХ, строительства и дорожной деятельности администрации  Усть-Удинского муниципального округа</w:t>
            </w:r>
          </w:p>
          <w:p w:rsidR="00101ECF" w:rsidRPr="00101ECF" w:rsidRDefault="00101ECF" w:rsidP="005329FA">
            <w:pPr>
              <w:pStyle w:val="1"/>
              <w:ind w:firstLine="0"/>
              <w:jc w:val="both"/>
            </w:pPr>
            <w:r w:rsidRPr="00101ECF">
              <w:t xml:space="preserve"> «___» </w:t>
            </w:r>
            <w:r w:rsidR="005329FA">
              <w:t>сентября</w:t>
            </w:r>
            <w:r w:rsidRPr="00101ECF">
              <w:t xml:space="preserve"> 2026 года </w:t>
            </w:r>
          </w:p>
        </w:tc>
        <w:tc>
          <w:tcPr>
            <w:tcW w:w="2410" w:type="dxa"/>
          </w:tcPr>
          <w:p w:rsidR="00101ECF" w:rsidRPr="00101ECF" w:rsidRDefault="00101ECF" w:rsidP="00101ECF">
            <w:pPr>
              <w:pStyle w:val="1"/>
              <w:jc w:val="both"/>
            </w:pPr>
          </w:p>
          <w:p w:rsidR="00101ECF" w:rsidRPr="00101ECF" w:rsidRDefault="00101ECF" w:rsidP="00101ECF">
            <w:pPr>
              <w:pStyle w:val="1"/>
              <w:jc w:val="both"/>
            </w:pPr>
          </w:p>
          <w:p w:rsidR="00101ECF" w:rsidRPr="00101ECF" w:rsidRDefault="00101ECF" w:rsidP="00101ECF">
            <w:pPr>
              <w:pStyle w:val="1"/>
              <w:jc w:val="both"/>
            </w:pPr>
          </w:p>
        </w:tc>
        <w:tc>
          <w:tcPr>
            <w:tcW w:w="3828" w:type="dxa"/>
          </w:tcPr>
          <w:p w:rsidR="00101ECF" w:rsidRPr="00101ECF" w:rsidRDefault="00101ECF" w:rsidP="00101ECF">
            <w:pPr>
              <w:pStyle w:val="1"/>
              <w:jc w:val="both"/>
            </w:pPr>
          </w:p>
          <w:p w:rsidR="00101ECF" w:rsidRPr="00101ECF" w:rsidRDefault="00101ECF" w:rsidP="00101ECF">
            <w:pPr>
              <w:pStyle w:val="1"/>
              <w:jc w:val="both"/>
            </w:pPr>
          </w:p>
          <w:p w:rsidR="00101ECF" w:rsidRPr="00101ECF" w:rsidRDefault="00101ECF" w:rsidP="00101ECF">
            <w:pPr>
              <w:pStyle w:val="1"/>
              <w:jc w:val="both"/>
            </w:pPr>
            <w:r w:rsidRPr="00101ECF">
              <w:t xml:space="preserve">            В.В. </w:t>
            </w:r>
            <w:proofErr w:type="spellStart"/>
            <w:r w:rsidRPr="00101ECF">
              <w:t>Обуздин</w:t>
            </w:r>
            <w:proofErr w:type="spellEnd"/>
          </w:p>
        </w:tc>
      </w:tr>
      <w:tr w:rsidR="00101ECF" w:rsidRPr="00101ECF" w:rsidTr="008F4AEA">
        <w:tc>
          <w:tcPr>
            <w:tcW w:w="3652" w:type="dxa"/>
          </w:tcPr>
          <w:p w:rsidR="00101ECF" w:rsidRPr="00101ECF" w:rsidRDefault="00101ECF" w:rsidP="00101ECF">
            <w:pPr>
              <w:pStyle w:val="1"/>
              <w:jc w:val="both"/>
            </w:pPr>
          </w:p>
          <w:p w:rsidR="00101ECF" w:rsidRPr="00101ECF" w:rsidRDefault="00101ECF" w:rsidP="00101ECF">
            <w:pPr>
              <w:pStyle w:val="1"/>
              <w:jc w:val="both"/>
            </w:pPr>
          </w:p>
          <w:p w:rsidR="00101ECF" w:rsidRPr="00101ECF" w:rsidRDefault="00101ECF" w:rsidP="005329FA">
            <w:pPr>
              <w:pStyle w:val="1"/>
              <w:ind w:firstLine="0"/>
              <w:jc w:val="both"/>
            </w:pPr>
            <w:r w:rsidRPr="00101ECF">
              <w:t xml:space="preserve">Юридический отдел                      </w:t>
            </w:r>
          </w:p>
          <w:p w:rsidR="00101ECF" w:rsidRPr="00101ECF" w:rsidRDefault="00101ECF" w:rsidP="00101ECF">
            <w:pPr>
              <w:pStyle w:val="1"/>
              <w:jc w:val="both"/>
            </w:pPr>
          </w:p>
        </w:tc>
        <w:tc>
          <w:tcPr>
            <w:tcW w:w="2410" w:type="dxa"/>
          </w:tcPr>
          <w:p w:rsidR="00101ECF" w:rsidRPr="00101ECF" w:rsidRDefault="00101ECF" w:rsidP="00101ECF">
            <w:pPr>
              <w:pStyle w:val="1"/>
              <w:jc w:val="both"/>
            </w:pPr>
          </w:p>
          <w:p w:rsidR="00101ECF" w:rsidRPr="00101ECF" w:rsidRDefault="00101ECF" w:rsidP="00101ECF">
            <w:pPr>
              <w:pStyle w:val="1"/>
              <w:jc w:val="both"/>
            </w:pPr>
          </w:p>
        </w:tc>
        <w:tc>
          <w:tcPr>
            <w:tcW w:w="3828" w:type="dxa"/>
          </w:tcPr>
          <w:p w:rsidR="00101ECF" w:rsidRPr="00101ECF" w:rsidRDefault="00101ECF" w:rsidP="00101ECF">
            <w:pPr>
              <w:pStyle w:val="1"/>
              <w:jc w:val="both"/>
            </w:pPr>
          </w:p>
        </w:tc>
      </w:tr>
    </w:tbl>
    <w:p w:rsidR="00EA3115" w:rsidRDefault="00EA3115" w:rsidP="00960197">
      <w:pPr>
        <w:pStyle w:val="1"/>
        <w:ind w:firstLine="0"/>
        <w:jc w:val="both"/>
      </w:pPr>
    </w:p>
    <w:p w:rsidR="00512FCC" w:rsidRDefault="00512FCC" w:rsidP="00960197">
      <w:pPr>
        <w:pStyle w:val="1"/>
        <w:ind w:firstLine="0"/>
        <w:jc w:val="both"/>
      </w:pPr>
    </w:p>
    <w:p w:rsidR="00E06867" w:rsidRDefault="00E06867" w:rsidP="00512FCC">
      <w:pPr>
        <w:pStyle w:val="1"/>
        <w:ind w:firstLine="0"/>
        <w:jc w:val="right"/>
        <w:rPr>
          <w:sz w:val="18"/>
          <w:szCs w:val="18"/>
        </w:rPr>
      </w:pPr>
    </w:p>
    <w:p w:rsidR="006574D0" w:rsidRDefault="00101ECF" w:rsidP="00960197">
      <w:pPr>
        <w:pStyle w:val="1"/>
        <w:ind w:firstLine="0"/>
        <w:jc w:val="both"/>
      </w:pPr>
      <w:r>
        <w:rPr>
          <w:sz w:val="18"/>
          <w:szCs w:val="18"/>
        </w:rPr>
        <w:br w:type="column"/>
      </w:r>
    </w:p>
    <w:tbl>
      <w:tblPr>
        <w:tblpPr w:leftFromText="180" w:rightFromText="180" w:bottomFromText="160" w:vertAnchor="text" w:horzAnchor="page" w:tblpX="988" w:tblpY="-310"/>
        <w:tblW w:w="4575" w:type="dxa"/>
        <w:tblLayout w:type="fixed"/>
        <w:tblLook w:val="04A0" w:firstRow="1" w:lastRow="0" w:firstColumn="1" w:lastColumn="0" w:noHBand="0" w:noVBand="1"/>
      </w:tblPr>
      <w:tblGrid>
        <w:gridCol w:w="4575"/>
      </w:tblGrid>
      <w:tr w:rsidR="006574D0" w:rsidTr="00447EF0">
        <w:trPr>
          <w:trHeight w:val="5393"/>
        </w:trPr>
        <w:tc>
          <w:tcPr>
            <w:tcW w:w="4578" w:type="dxa"/>
          </w:tcPr>
          <w:p w:rsidR="006574D0" w:rsidRDefault="006574D0" w:rsidP="006574D0">
            <w:pPr>
              <w:spacing w:after="0" w:line="240" w:lineRule="auto"/>
              <w:jc w:val="center"/>
              <w:rPr>
                <w:rFonts w:cstheme="minorBidi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6F8ADD" wp14:editId="6A2F383E">
                  <wp:extent cx="694690" cy="885190"/>
                  <wp:effectExtent l="0" t="0" r="0" b="0"/>
                  <wp:docPr id="1" name="Рисунок 1" descr="Описание: ГЕРБ 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ГЕРБ 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74D0" w:rsidRDefault="006574D0" w:rsidP="006574D0">
            <w:pPr>
              <w:spacing w:after="0" w:line="240" w:lineRule="auto"/>
              <w:jc w:val="center"/>
            </w:pPr>
            <w:r>
              <w:t>Российская Федерация</w:t>
            </w:r>
          </w:p>
          <w:p w:rsidR="006574D0" w:rsidRDefault="006574D0" w:rsidP="006574D0">
            <w:pPr>
              <w:spacing w:after="0" w:line="240" w:lineRule="auto"/>
              <w:jc w:val="center"/>
            </w:pPr>
            <w:r>
              <w:t>Иркутская область</w:t>
            </w:r>
          </w:p>
          <w:p w:rsidR="006574D0" w:rsidRDefault="006574D0" w:rsidP="006574D0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АДМИНИСТРАЦИЯ</w:t>
            </w:r>
          </w:p>
          <w:p w:rsidR="006574D0" w:rsidRDefault="006574D0" w:rsidP="006574D0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УСТЬ-УДИНСКОГО </w:t>
            </w:r>
          </w:p>
          <w:p w:rsidR="006574D0" w:rsidRDefault="006574D0" w:rsidP="006574D0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МУНИЦИПАЛЬНОГО ОКРУГА</w:t>
            </w:r>
          </w:p>
          <w:p w:rsidR="006574D0" w:rsidRDefault="006574D0" w:rsidP="006574D0">
            <w:pPr>
              <w:spacing w:after="0" w:line="240" w:lineRule="auto"/>
              <w:jc w:val="center"/>
            </w:pPr>
            <w:r>
              <w:t>666352 Иркутская область</w:t>
            </w:r>
          </w:p>
          <w:p w:rsidR="006574D0" w:rsidRDefault="006574D0" w:rsidP="006574D0">
            <w:pPr>
              <w:spacing w:after="0" w:line="240" w:lineRule="auto"/>
              <w:jc w:val="center"/>
              <w:rPr>
                <w:b/>
              </w:rPr>
            </w:pPr>
            <w:r>
              <w:t>п. Усть-Уда</w:t>
            </w:r>
          </w:p>
          <w:p w:rsidR="006574D0" w:rsidRDefault="006574D0" w:rsidP="006574D0">
            <w:pPr>
              <w:spacing w:after="0" w:line="240" w:lineRule="auto"/>
              <w:jc w:val="center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омсомольская,19</w:t>
            </w:r>
          </w:p>
          <w:p w:rsidR="006574D0" w:rsidRDefault="006574D0" w:rsidP="006574D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3849111066 КПП 384901001</w:t>
            </w:r>
          </w:p>
          <w:p w:rsidR="006574D0" w:rsidRDefault="006574D0" w:rsidP="006574D0">
            <w:pPr>
              <w:spacing w:after="0" w:line="240" w:lineRule="auto"/>
              <w:jc w:val="center"/>
            </w:pPr>
            <w:r>
              <w:t>тел./факс 8(395 45) 31-3-75</w:t>
            </w:r>
          </w:p>
          <w:p w:rsidR="006574D0" w:rsidRDefault="006574D0" w:rsidP="006574D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E-mail: </w:t>
            </w:r>
            <w:hyperlink r:id="rId50" w:history="1">
              <w:r>
                <w:rPr>
                  <w:rStyle w:val="a7"/>
                  <w:lang w:val="en-US"/>
                </w:rPr>
                <w:t>ustuda_MO@bk.ru</w:t>
              </w:r>
            </w:hyperlink>
          </w:p>
          <w:p w:rsidR="006574D0" w:rsidRDefault="006574D0" w:rsidP="006574D0">
            <w:pPr>
              <w:spacing w:after="0" w:line="240" w:lineRule="auto"/>
              <w:jc w:val="center"/>
              <w:rPr>
                <w:lang w:val="en-US"/>
              </w:rPr>
            </w:pPr>
          </w:p>
          <w:p w:rsidR="006574D0" w:rsidRPr="004F78D4" w:rsidRDefault="006574D0" w:rsidP="006574D0">
            <w:pPr>
              <w:spacing w:after="0" w:line="240" w:lineRule="auto"/>
            </w:pPr>
            <w:r w:rsidRPr="004F78D4">
              <w:rPr>
                <w:lang w:val="en-US"/>
              </w:rPr>
              <w:t xml:space="preserve">            </w:t>
            </w:r>
            <w:r w:rsidR="004F78D4" w:rsidRPr="004F78D4">
              <w:t>17</w:t>
            </w:r>
            <w:r w:rsidRPr="004F78D4">
              <w:t>.0</w:t>
            </w:r>
            <w:r w:rsidR="004F78D4" w:rsidRPr="004F78D4">
              <w:t>9</w:t>
            </w:r>
            <w:r w:rsidRPr="004F78D4">
              <w:t>.2026 г  №  _______</w:t>
            </w:r>
          </w:p>
          <w:p w:rsidR="006574D0" w:rsidRDefault="006574D0" w:rsidP="006574D0">
            <w:pPr>
              <w:spacing w:after="0" w:line="240" w:lineRule="auto"/>
            </w:pPr>
          </w:p>
          <w:p w:rsidR="006574D0" w:rsidRDefault="006574D0" w:rsidP="006574D0">
            <w:pPr>
              <w:spacing w:after="0" w:line="240" w:lineRule="auto"/>
            </w:pPr>
            <w:r>
              <w:t xml:space="preserve">   </w:t>
            </w:r>
          </w:p>
        </w:tc>
      </w:tr>
    </w:tbl>
    <w:p w:rsidR="006574D0" w:rsidRDefault="006574D0" w:rsidP="006574D0">
      <w:pPr>
        <w:spacing w:after="0" w:line="240" w:lineRule="auto"/>
        <w:jc w:val="right"/>
        <w:rPr>
          <w:rFonts w:asciiTheme="minorHAnsi" w:eastAsiaTheme="minorHAnsi" w:hAnsiTheme="minorHAnsi" w:cstheme="minorBidi"/>
          <w:color w:val="FF0000"/>
        </w:rPr>
      </w:pPr>
    </w:p>
    <w:p w:rsidR="006574D0" w:rsidRDefault="006574D0" w:rsidP="006574D0">
      <w:pPr>
        <w:spacing w:after="0" w:line="240" w:lineRule="auto"/>
        <w:rPr>
          <w:color w:val="FF0000"/>
        </w:rPr>
      </w:pPr>
    </w:p>
    <w:p w:rsidR="006574D0" w:rsidRDefault="006574D0" w:rsidP="006574D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Юридический отдел</w:t>
      </w:r>
    </w:p>
    <w:p w:rsidR="006574D0" w:rsidRDefault="006574D0" w:rsidP="006574D0">
      <w:pPr>
        <w:spacing w:after="0" w:line="240" w:lineRule="auto"/>
        <w:jc w:val="center"/>
        <w:rPr>
          <w:sz w:val="28"/>
          <w:szCs w:val="28"/>
        </w:rPr>
      </w:pPr>
    </w:p>
    <w:p w:rsidR="006574D0" w:rsidRDefault="006574D0" w:rsidP="006574D0">
      <w:pPr>
        <w:spacing w:after="0" w:line="240" w:lineRule="auto"/>
        <w:jc w:val="center"/>
        <w:rPr>
          <w:sz w:val="28"/>
          <w:szCs w:val="28"/>
        </w:rPr>
      </w:pPr>
    </w:p>
    <w:p w:rsidR="006574D0" w:rsidRDefault="006574D0" w:rsidP="006574D0">
      <w:pPr>
        <w:spacing w:after="0" w:line="240" w:lineRule="auto"/>
        <w:jc w:val="center"/>
        <w:rPr>
          <w:sz w:val="28"/>
          <w:szCs w:val="28"/>
        </w:rPr>
      </w:pPr>
    </w:p>
    <w:p w:rsidR="006574D0" w:rsidRDefault="006574D0" w:rsidP="006574D0">
      <w:pPr>
        <w:spacing w:after="0" w:line="240" w:lineRule="auto"/>
        <w:jc w:val="center"/>
        <w:rPr>
          <w:sz w:val="28"/>
          <w:szCs w:val="28"/>
        </w:rPr>
      </w:pPr>
    </w:p>
    <w:p w:rsidR="006574D0" w:rsidRDefault="006574D0" w:rsidP="006574D0">
      <w:pPr>
        <w:spacing w:after="0" w:line="240" w:lineRule="auto"/>
        <w:jc w:val="center"/>
        <w:rPr>
          <w:sz w:val="28"/>
          <w:szCs w:val="28"/>
        </w:rPr>
      </w:pPr>
    </w:p>
    <w:p w:rsidR="006574D0" w:rsidRDefault="006574D0" w:rsidP="006574D0">
      <w:pPr>
        <w:spacing w:after="0" w:line="240" w:lineRule="auto"/>
        <w:jc w:val="center"/>
        <w:rPr>
          <w:sz w:val="28"/>
        </w:rPr>
      </w:pPr>
    </w:p>
    <w:p w:rsidR="006574D0" w:rsidRDefault="006574D0" w:rsidP="006574D0">
      <w:pPr>
        <w:spacing w:after="0" w:line="240" w:lineRule="auto"/>
        <w:jc w:val="center"/>
        <w:rPr>
          <w:rFonts w:ascii="TimesNewRomanPSMT" w:hAnsi="TimesNewRomanPSMT"/>
          <w:color w:val="000000"/>
          <w:sz w:val="26"/>
          <w:szCs w:val="26"/>
        </w:rPr>
      </w:pPr>
    </w:p>
    <w:p w:rsidR="006574D0" w:rsidRDefault="006574D0" w:rsidP="006574D0">
      <w:pPr>
        <w:spacing w:after="0" w:line="240" w:lineRule="auto"/>
        <w:rPr>
          <w:rFonts w:asciiTheme="minorHAnsi" w:hAnsiTheme="minorHAnsi"/>
          <w:color w:val="FF0000"/>
        </w:rPr>
      </w:pPr>
    </w:p>
    <w:p w:rsidR="006574D0" w:rsidRDefault="006574D0" w:rsidP="006574D0">
      <w:pPr>
        <w:tabs>
          <w:tab w:val="left" w:pos="591"/>
        </w:tabs>
        <w:spacing w:after="0" w:line="240" w:lineRule="auto"/>
        <w:jc w:val="both"/>
        <w:rPr>
          <w:color w:val="000000"/>
          <w:sz w:val="26"/>
          <w:szCs w:val="26"/>
          <w:lang w:bidi="ru-RU"/>
        </w:rPr>
      </w:pPr>
    </w:p>
    <w:p w:rsidR="006574D0" w:rsidRDefault="006574D0" w:rsidP="006574D0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574D0" w:rsidRDefault="006574D0" w:rsidP="006574D0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574D0" w:rsidRDefault="006574D0" w:rsidP="006574D0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574D0" w:rsidRDefault="006574D0" w:rsidP="006574D0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574D0" w:rsidRDefault="006574D0" w:rsidP="006574D0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574D0" w:rsidRDefault="006574D0" w:rsidP="006574D0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574D0" w:rsidRPr="004F78D4" w:rsidRDefault="006574D0" w:rsidP="006574D0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574D0" w:rsidRPr="004F78D4" w:rsidRDefault="006574D0" w:rsidP="004F78D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F78D4">
        <w:rPr>
          <w:rFonts w:ascii="Times New Roman" w:hAnsi="Times New Roman"/>
          <w:sz w:val="28"/>
          <w:szCs w:val="28"/>
        </w:rPr>
        <w:t>Комитет по вопросам ЖКХ, строительства и дорожной деятельности администрации Усть-Удинского муниципального округа просит провести экспертизу проекта постановления «</w:t>
      </w:r>
      <w:r w:rsidR="004F78D4" w:rsidRPr="004F78D4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строительство»</w:t>
      </w:r>
      <w:r w:rsidRPr="004F78D4">
        <w:rPr>
          <w:rFonts w:ascii="Times New Roman" w:hAnsi="Times New Roman"/>
          <w:sz w:val="28"/>
          <w:szCs w:val="28"/>
        </w:rPr>
        <w:t>»</w:t>
      </w:r>
      <w:r w:rsidR="004F78D4">
        <w:rPr>
          <w:rFonts w:ascii="Times New Roman" w:hAnsi="Times New Roman"/>
          <w:sz w:val="28"/>
          <w:szCs w:val="28"/>
        </w:rPr>
        <w:t>.</w:t>
      </w:r>
    </w:p>
    <w:p w:rsidR="006574D0" w:rsidRPr="004F78D4" w:rsidRDefault="006574D0" w:rsidP="006574D0">
      <w:pPr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574D0" w:rsidRPr="004F78D4" w:rsidRDefault="006574D0" w:rsidP="006574D0">
      <w:pPr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574D0" w:rsidRPr="004F78D4" w:rsidRDefault="006574D0" w:rsidP="006574D0">
      <w:pPr>
        <w:jc w:val="both"/>
        <w:rPr>
          <w:rFonts w:ascii="Times New Roman" w:hAnsi="Times New Roman"/>
          <w:sz w:val="28"/>
          <w:szCs w:val="28"/>
        </w:rPr>
      </w:pPr>
    </w:p>
    <w:p w:rsidR="006574D0" w:rsidRPr="004F78D4" w:rsidRDefault="006574D0" w:rsidP="006574D0">
      <w:pPr>
        <w:tabs>
          <w:tab w:val="left" w:pos="59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574D0" w:rsidRPr="004F78D4" w:rsidRDefault="006574D0" w:rsidP="006574D0">
      <w:pPr>
        <w:tabs>
          <w:tab w:val="left" w:pos="59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8D4">
        <w:rPr>
          <w:rFonts w:ascii="Times New Roman" w:hAnsi="Times New Roman"/>
          <w:sz w:val="28"/>
          <w:szCs w:val="28"/>
        </w:rPr>
        <w:t xml:space="preserve">Главный специалист отдела </w:t>
      </w:r>
    </w:p>
    <w:p w:rsidR="006574D0" w:rsidRPr="004F78D4" w:rsidRDefault="006574D0" w:rsidP="006574D0">
      <w:pPr>
        <w:tabs>
          <w:tab w:val="left" w:pos="59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8D4">
        <w:rPr>
          <w:rFonts w:ascii="Times New Roman" w:hAnsi="Times New Roman"/>
          <w:sz w:val="28"/>
          <w:szCs w:val="28"/>
        </w:rPr>
        <w:t xml:space="preserve">строительства, архитектуры                                             </w:t>
      </w:r>
      <w:proofErr w:type="spellStart"/>
      <w:r w:rsidRPr="004F78D4">
        <w:rPr>
          <w:rFonts w:ascii="Times New Roman" w:hAnsi="Times New Roman"/>
          <w:sz w:val="28"/>
          <w:szCs w:val="28"/>
        </w:rPr>
        <w:t>Горынцева</w:t>
      </w:r>
      <w:proofErr w:type="spellEnd"/>
      <w:r w:rsidRPr="004F78D4">
        <w:rPr>
          <w:rFonts w:ascii="Times New Roman" w:hAnsi="Times New Roman"/>
          <w:sz w:val="28"/>
          <w:szCs w:val="28"/>
        </w:rPr>
        <w:t xml:space="preserve"> Ю.В.</w:t>
      </w:r>
    </w:p>
    <w:p w:rsidR="006574D0" w:rsidRPr="004F78D4" w:rsidRDefault="006574D0" w:rsidP="006574D0">
      <w:pPr>
        <w:shd w:val="clear" w:color="auto" w:fill="FFFFFF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968E7" w:rsidRDefault="002968E7" w:rsidP="00960197">
      <w:pPr>
        <w:pStyle w:val="1"/>
        <w:ind w:firstLine="0"/>
        <w:jc w:val="both"/>
      </w:pPr>
    </w:p>
    <w:sectPr w:rsidR="00296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BF1" w:rsidRDefault="001B7BF1">
      <w:pPr>
        <w:spacing w:after="0" w:line="240" w:lineRule="auto"/>
      </w:pPr>
      <w:r>
        <w:separator/>
      </w:r>
    </w:p>
  </w:endnote>
  <w:endnote w:type="continuationSeparator" w:id="0">
    <w:p w:rsidR="001B7BF1" w:rsidRDefault="001B7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BF1" w:rsidRDefault="001B7BF1">
      <w:pPr>
        <w:spacing w:after="0" w:line="240" w:lineRule="auto"/>
      </w:pPr>
      <w:r>
        <w:separator/>
      </w:r>
    </w:p>
  </w:footnote>
  <w:footnote w:type="continuationSeparator" w:id="0">
    <w:p w:rsidR="001B7BF1" w:rsidRDefault="001B7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50435"/>
    <w:multiLevelType w:val="multilevel"/>
    <w:tmpl w:val="FF0295A0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9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E1F"/>
    <w:rsid w:val="0002098B"/>
    <w:rsid w:val="00084886"/>
    <w:rsid w:val="000D6FDC"/>
    <w:rsid w:val="00101ECF"/>
    <w:rsid w:val="001B7BF1"/>
    <w:rsid w:val="001D0EF2"/>
    <w:rsid w:val="001D188C"/>
    <w:rsid w:val="0023508A"/>
    <w:rsid w:val="00277937"/>
    <w:rsid w:val="002968E7"/>
    <w:rsid w:val="002E0F04"/>
    <w:rsid w:val="00323BF2"/>
    <w:rsid w:val="00334820"/>
    <w:rsid w:val="00372031"/>
    <w:rsid w:val="004A467D"/>
    <w:rsid w:val="004E20D1"/>
    <w:rsid w:val="004F78D4"/>
    <w:rsid w:val="00512FCC"/>
    <w:rsid w:val="005329FA"/>
    <w:rsid w:val="00542A33"/>
    <w:rsid w:val="00594E1F"/>
    <w:rsid w:val="006574D0"/>
    <w:rsid w:val="0071233F"/>
    <w:rsid w:val="007B56D0"/>
    <w:rsid w:val="008B6530"/>
    <w:rsid w:val="00960197"/>
    <w:rsid w:val="00995447"/>
    <w:rsid w:val="00A043AC"/>
    <w:rsid w:val="00A119C5"/>
    <w:rsid w:val="00A41B0E"/>
    <w:rsid w:val="00A4695A"/>
    <w:rsid w:val="00B310B5"/>
    <w:rsid w:val="00C81D74"/>
    <w:rsid w:val="00CF2C4B"/>
    <w:rsid w:val="00D2662B"/>
    <w:rsid w:val="00DE7A3D"/>
    <w:rsid w:val="00E06867"/>
    <w:rsid w:val="00E42948"/>
    <w:rsid w:val="00EA3115"/>
    <w:rsid w:val="00EB0B1B"/>
    <w:rsid w:val="00ED5E6E"/>
    <w:rsid w:val="00ED6090"/>
    <w:rsid w:val="00F010FD"/>
    <w:rsid w:val="00F1371D"/>
    <w:rsid w:val="00F47BCE"/>
    <w:rsid w:val="00FA4CC8"/>
    <w:rsid w:val="00FC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1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31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3115"/>
    <w:rPr>
      <w:rFonts w:ascii="Calibri" w:eastAsia="Calibri" w:hAnsi="Calibri" w:cs="Times New Roman"/>
    </w:rPr>
  </w:style>
  <w:style w:type="character" w:customStyle="1" w:styleId="a5">
    <w:name w:val="Основной текст_"/>
    <w:link w:val="1"/>
    <w:rsid w:val="00EA3115"/>
    <w:rPr>
      <w:rFonts w:ascii="Times New Roman" w:eastAsia="Times New Roman" w:hAnsi="Times New Roman"/>
    </w:rPr>
  </w:style>
  <w:style w:type="paragraph" w:customStyle="1" w:styleId="1">
    <w:name w:val="Основной текст1"/>
    <w:basedOn w:val="a"/>
    <w:link w:val="a5"/>
    <w:rsid w:val="00EA3115"/>
    <w:pPr>
      <w:widowControl w:val="0"/>
      <w:spacing w:after="0" w:line="240" w:lineRule="auto"/>
      <w:ind w:firstLine="400"/>
    </w:pPr>
    <w:rPr>
      <w:rFonts w:ascii="Times New Roman" w:eastAsia="Times New Roman" w:hAnsi="Times New Roman" w:cstheme="minorBidi"/>
    </w:rPr>
  </w:style>
  <w:style w:type="table" w:styleId="a6">
    <w:name w:val="Table Grid"/>
    <w:basedOn w:val="a1"/>
    <w:uiPriority w:val="59"/>
    <w:rsid w:val="00ED5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E20D1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9601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60197"/>
    <w:rPr>
      <w:rFonts w:ascii="Calibri" w:eastAsia="Calibri" w:hAnsi="Calibri" w:cs="Times New Roman"/>
    </w:rPr>
  </w:style>
  <w:style w:type="paragraph" w:customStyle="1" w:styleId="ConsPlusTitle">
    <w:name w:val="ConsPlusTitle"/>
    <w:rsid w:val="006574D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57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4D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1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31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3115"/>
    <w:rPr>
      <w:rFonts w:ascii="Calibri" w:eastAsia="Calibri" w:hAnsi="Calibri" w:cs="Times New Roman"/>
    </w:rPr>
  </w:style>
  <w:style w:type="character" w:customStyle="1" w:styleId="a5">
    <w:name w:val="Основной текст_"/>
    <w:link w:val="1"/>
    <w:rsid w:val="00EA3115"/>
    <w:rPr>
      <w:rFonts w:ascii="Times New Roman" w:eastAsia="Times New Roman" w:hAnsi="Times New Roman"/>
    </w:rPr>
  </w:style>
  <w:style w:type="paragraph" w:customStyle="1" w:styleId="1">
    <w:name w:val="Основной текст1"/>
    <w:basedOn w:val="a"/>
    <w:link w:val="a5"/>
    <w:rsid w:val="00EA3115"/>
    <w:pPr>
      <w:widowControl w:val="0"/>
      <w:spacing w:after="0" w:line="240" w:lineRule="auto"/>
      <w:ind w:firstLine="400"/>
    </w:pPr>
    <w:rPr>
      <w:rFonts w:ascii="Times New Roman" w:eastAsia="Times New Roman" w:hAnsi="Times New Roman" w:cstheme="minorBidi"/>
    </w:rPr>
  </w:style>
  <w:style w:type="table" w:styleId="a6">
    <w:name w:val="Table Grid"/>
    <w:basedOn w:val="a1"/>
    <w:uiPriority w:val="59"/>
    <w:rsid w:val="00ED5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E20D1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9601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60197"/>
    <w:rPr>
      <w:rFonts w:ascii="Calibri" w:eastAsia="Calibri" w:hAnsi="Calibri" w:cs="Times New Roman"/>
    </w:rPr>
  </w:style>
  <w:style w:type="paragraph" w:customStyle="1" w:styleId="ConsPlusTitle">
    <w:name w:val="ConsPlusTitle"/>
    <w:rsid w:val="006574D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57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4D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32103&amp;dst=100014" TargetMode="External"/><Relationship Id="rId18" Type="http://schemas.openxmlformats.org/officeDocument/2006/relationships/hyperlink" Target="https://login.consultant.ru/link/?req=doc&amp;base=LAW&amp;n=527638&amp;dst=101091" TargetMode="External"/><Relationship Id="rId26" Type="http://schemas.openxmlformats.org/officeDocument/2006/relationships/hyperlink" Target="https://login.consultant.ru/link/?req=doc&amp;base=LAW&amp;n=527638&amp;dst=4072" TargetMode="External"/><Relationship Id="rId39" Type="http://schemas.openxmlformats.org/officeDocument/2006/relationships/hyperlink" Target="https://login.consultant.ru/link/?req=doc&amp;base=LAW&amp;n=527638&amp;dst=444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527638&amp;dst=3054" TargetMode="External"/><Relationship Id="rId34" Type="http://schemas.openxmlformats.org/officeDocument/2006/relationships/hyperlink" Target="https://login.consultant.ru/link/?req=doc&amp;base=LAW&amp;n=527638&amp;dst=3291" TargetMode="External"/><Relationship Id="rId42" Type="http://schemas.openxmlformats.org/officeDocument/2006/relationships/hyperlink" Target="https://login.consultant.ru/link/?req=doc&amp;base=LAW&amp;n=527638&amp;dst=100628" TargetMode="External"/><Relationship Id="rId47" Type="http://schemas.openxmlformats.org/officeDocument/2006/relationships/hyperlink" Target="https://login.consultant.ru/link/?req=doc&amp;base=LAW&amp;n=527638&amp;dst=4845" TargetMode="External"/><Relationship Id="rId50" Type="http://schemas.openxmlformats.org/officeDocument/2006/relationships/hyperlink" Target="mailto:ustuda_MO@bk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3926&amp;dst=3928" TargetMode="External"/><Relationship Id="rId17" Type="http://schemas.openxmlformats.org/officeDocument/2006/relationships/hyperlink" Target="https://login.consultant.ru/link/?req=doc&amp;base=LAW&amp;n=527638&amp;dst=448" TargetMode="External"/><Relationship Id="rId25" Type="http://schemas.openxmlformats.org/officeDocument/2006/relationships/hyperlink" Target="https://login.consultant.ru/link/?req=doc&amp;base=LAW&amp;n=527638&amp;dst=100628" TargetMode="External"/><Relationship Id="rId33" Type="http://schemas.openxmlformats.org/officeDocument/2006/relationships/hyperlink" Target="https://login.consultant.ru/link/?req=doc&amp;base=LAW&amp;n=527638&amp;dst=4738" TargetMode="External"/><Relationship Id="rId38" Type="http://schemas.openxmlformats.org/officeDocument/2006/relationships/hyperlink" Target="https://login.consultant.ru/link/?req=doc&amp;base=LAW&amp;n=527638&amp;dst=3177" TargetMode="External"/><Relationship Id="rId46" Type="http://schemas.openxmlformats.org/officeDocument/2006/relationships/hyperlink" Target="https://login.consultant.ru/link/?req=doc&amp;base=LAW&amp;n=527638&amp;dst=102022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27638&amp;dst=2910" TargetMode="External"/><Relationship Id="rId20" Type="http://schemas.openxmlformats.org/officeDocument/2006/relationships/hyperlink" Target="https://login.consultant.ru/link/?req=doc&amp;base=LAW&amp;n=527638&amp;dst=101402" TargetMode="External"/><Relationship Id="rId29" Type="http://schemas.openxmlformats.org/officeDocument/2006/relationships/hyperlink" Target="https://login.consultant.ru/link/?req=doc&amp;base=LAW&amp;n=527765&amp;dst=1893" TargetMode="External"/><Relationship Id="rId41" Type="http://schemas.openxmlformats.org/officeDocument/2006/relationships/hyperlink" Target="https://login.consultant.ru/link/?req=doc&amp;base=LAW&amp;n=527638&amp;dst=4044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7638&amp;dst=3291" TargetMode="External"/><Relationship Id="rId24" Type="http://schemas.openxmlformats.org/officeDocument/2006/relationships/hyperlink" Target="https://login.consultant.ru/link/?req=doc&amp;base=LAW&amp;n=527638&amp;dst=3060" TargetMode="External"/><Relationship Id="rId32" Type="http://schemas.openxmlformats.org/officeDocument/2006/relationships/hyperlink" Target="https://login.consultant.ru/link/?req=doc&amp;base=LAW&amp;n=527638&amp;dst=3192" TargetMode="External"/><Relationship Id="rId37" Type="http://schemas.openxmlformats.org/officeDocument/2006/relationships/hyperlink" Target="https://login.consultant.ru/link/?req=doc&amp;base=LAW&amp;n=527638&amp;dst=4448" TargetMode="External"/><Relationship Id="rId40" Type="http://schemas.openxmlformats.org/officeDocument/2006/relationships/hyperlink" Target="https://login.consultant.ru/link/?req=doc&amp;base=LAW&amp;n=527638&amp;dst=4044" TargetMode="External"/><Relationship Id="rId45" Type="http://schemas.openxmlformats.org/officeDocument/2006/relationships/hyperlink" Target="https://login.consultant.ru/link/?req=doc&amp;base=LAW&amp;n=527638&amp;dst=485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32103&amp;dst=100014" TargetMode="External"/><Relationship Id="rId23" Type="http://schemas.openxmlformats.org/officeDocument/2006/relationships/hyperlink" Target="https://login.consultant.ru/link/?req=doc&amp;base=LAW&amp;n=527638&amp;dst=3060" TargetMode="External"/><Relationship Id="rId28" Type="http://schemas.openxmlformats.org/officeDocument/2006/relationships/hyperlink" Target="https://login.consultant.ru/link/?req=doc&amp;base=LAW&amp;n=527341&amp;dst=100325" TargetMode="External"/><Relationship Id="rId36" Type="http://schemas.openxmlformats.org/officeDocument/2006/relationships/hyperlink" Target="https://login.consultant.ru/link/?req=doc&amp;base=LAW&amp;n=527638&amp;dst=448" TargetMode="External"/><Relationship Id="rId49" Type="http://schemas.openxmlformats.org/officeDocument/2006/relationships/image" Target="media/image2.png"/><Relationship Id="rId10" Type="http://schemas.openxmlformats.org/officeDocument/2006/relationships/hyperlink" Target="https://login.consultant.ru/link/?req=doc&amp;base=LAW&amp;n=527638&amp;dst=4738" TargetMode="External"/><Relationship Id="rId19" Type="http://schemas.openxmlformats.org/officeDocument/2006/relationships/hyperlink" Target="https://login.consultant.ru/link/?req=doc&amp;base=LAW&amp;n=527638&amp;dst=500" TargetMode="External"/><Relationship Id="rId31" Type="http://schemas.openxmlformats.org/officeDocument/2006/relationships/hyperlink" Target="https://login.consultant.ru/link/?req=doc&amp;base=LAW&amp;n=527638&amp;dst=4538" TargetMode="External"/><Relationship Id="rId44" Type="http://schemas.openxmlformats.org/officeDocument/2006/relationships/hyperlink" Target="https://login.consultant.ru/link/?req=doc&amp;base=LAW&amp;n=527638&amp;dst=4538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7638&amp;dst=3192" TargetMode="External"/><Relationship Id="rId14" Type="http://schemas.openxmlformats.org/officeDocument/2006/relationships/hyperlink" Target="https://login.consultant.ru/link/?req=doc&amp;base=LAW&amp;n=527638&amp;dst=3049" TargetMode="External"/><Relationship Id="rId22" Type="http://schemas.openxmlformats.org/officeDocument/2006/relationships/hyperlink" Target="https://login.consultant.ru/link/?req=doc&amp;base=LAW&amp;n=527638&amp;dst=3054" TargetMode="External"/><Relationship Id="rId27" Type="http://schemas.openxmlformats.org/officeDocument/2006/relationships/hyperlink" Target="https://login.consultant.ru/link/?req=doc&amp;base=LAW&amp;n=527638&amp;dst=101812" TargetMode="External"/><Relationship Id="rId30" Type="http://schemas.openxmlformats.org/officeDocument/2006/relationships/hyperlink" Target="https://login.consultant.ru/link/?req=doc&amp;base=LAW&amp;n=523273&amp;dst=100927" TargetMode="External"/><Relationship Id="rId35" Type="http://schemas.openxmlformats.org/officeDocument/2006/relationships/hyperlink" Target="https://login.consultant.ru/link/?req=doc&amp;base=LAW&amp;n=527638&amp;dst=2910" TargetMode="External"/><Relationship Id="rId43" Type="http://schemas.openxmlformats.org/officeDocument/2006/relationships/hyperlink" Target="https://login.consultant.ru/link/?req=doc&amp;base=LAW&amp;n=527638&amp;dst=4072" TargetMode="External"/><Relationship Id="rId48" Type="http://schemas.openxmlformats.org/officeDocument/2006/relationships/hyperlink" Target="https://login.consultant.ru/link/?req=doc&amp;base=LAW&amp;n=527638&amp;dst=3192" TargetMode="External"/><Relationship Id="rId8" Type="http://schemas.openxmlformats.org/officeDocument/2006/relationships/image" Target="media/image1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8</Pages>
  <Words>4113</Words>
  <Characters>23446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Горлов</cp:lastModifiedBy>
  <cp:revision>22</cp:revision>
  <cp:lastPrinted>2026-09-17T03:22:00Z</cp:lastPrinted>
  <dcterms:created xsi:type="dcterms:W3CDTF">2026-02-13T03:42:00Z</dcterms:created>
  <dcterms:modified xsi:type="dcterms:W3CDTF">2026-10-01T05:12:00Z</dcterms:modified>
</cp:coreProperties>
</file>