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Pr="00453A08" w:rsidRDefault="00D92FAB" w:rsidP="00D92FAB">
      <w:pPr>
        <w:jc w:val="center"/>
        <w:rPr>
          <w:sz w:val="24"/>
          <w:szCs w:val="24"/>
        </w:rPr>
      </w:pPr>
      <w:r w:rsidRPr="00453A08">
        <w:rPr>
          <w:sz w:val="24"/>
          <w:szCs w:val="24"/>
        </w:rPr>
        <w:t>Российская Федерация</w:t>
      </w:r>
    </w:p>
    <w:p w:rsidR="00D92FAB" w:rsidRPr="00453A08" w:rsidRDefault="00D92FAB" w:rsidP="00D92FAB">
      <w:pPr>
        <w:jc w:val="center"/>
        <w:rPr>
          <w:sz w:val="24"/>
          <w:szCs w:val="24"/>
        </w:rPr>
      </w:pPr>
      <w:r w:rsidRPr="00453A08">
        <w:rPr>
          <w:sz w:val="24"/>
          <w:szCs w:val="24"/>
        </w:rPr>
        <w:t>Иркутская область</w:t>
      </w:r>
    </w:p>
    <w:p w:rsidR="00D92FAB" w:rsidRPr="00453A08" w:rsidRDefault="00D92FAB" w:rsidP="00D92FAB">
      <w:pPr>
        <w:jc w:val="center"/>
        <w:rPr>
          <w:sz w:val="24"/>
          <w:szCs w:val="24"/>
        </w:rPr>
      </w:pPr>
      <w:proofErr w:type="spellStart"/>
      <w:r w:rsidRPr="00453A08">
        <w:rPr>
          <w:sz w:val="24"/>
          <w:szCs w:val="24"/>
        </w:rPr>
        <w:t>Усть-Удинский</w:t>
      </w:r>
      <w:proofErr w:type="spellEnd"/>
      <w:r w:rsidR="004C083D" w:rsidRPr="00453A08">
        <w:rPr>
          <w:sz w:val="24"/>
          <w:szCs w:val="24"/>
        </w:rPr>
        <w:t xml:space="preserve"> муниципальный округ</w:t>
      </w:r>
    </w:p>
    <w:p w:rsidR="00D92FAB" w:rsidRPr="00453A08" w:rsidRDefault="00D92FAB" w:rsidP="00D92FAB">
      <w:pPr>
        <w:jc w:val="center"/>
        <w:rPr>
          <w:sz w:val="24"/>
          <w:szCs w:val="24"/>
        </w:rPr>
      </w:pPr>
    </w:p>
    <w:p w:rsidR="00D92FAB" w:rsidRPr="00453A08" w:rsidRDefault="00D92FAB" w:rsidP="00D92FAB">
      <w:pPr>
        <w:jc w:val="center"/>
        <w:rPr>
          <w:sz w:val="24"/>
          <w:szCs w:val="24"/>
        </w:rPr>
      </w:pPr>
      <w:r w:rsidRPr="00453A08">
        <w:rPr>
          <w:sz w:val="24"/>
          <w:szCs w:val="24"/>
        </w:rPr>
        <w:t>ДУМА</w:t>
      </w:r>
    </w:p>
    <w:p w:rsidR="004C083D" w:rsidRPr="00453A08" w:rsidRDefault="004C083D" w:rsidP="00D92FAB">
      <w:pPr>
        <w:jc w:val="center"/>
        <w:rPr>
          <w:sz w:val="24"/>
          <w:szCs w:val="24"/>
        </w:rPr>
      </w:pPr>
    </w:p>
    <w:p w:rsidR="004C083D" w:rsidRPr="00453A08" w:rsidRDefault="004C083D" w:rsidP="004C083D">
      <w:pPr>
        <w:jc w:val="center"/>
        <w:rPr>
          <w:sz w:val="24"/>
          <w:szCs w:val="24"/>
        </w:rPr>
      </w:pPr>
      <w:r w:rsidRPr="00453A08">
        <w:rPr>
          <w:sz w:val="24"/>
          <w:szCs w:val="24"/>
        </w:rPr>
        <w:t>РЕШЕНИЕ</w:t>
      </w:r>
    </w:p>
    <w:p w:rsidR="00D92FAB" w:rsidRPr="00453A08" w:rsidRDefault="00D92FAB" w:rsidP="00D92FAB">
      <w:pPr>
        <w:jc w:val="center"/>
        <w:rPr>
          <w:sz w:val="24"/>
          <w:szCs w:val="24"/>
        </w:rPr>
      </w:pPr>
    </w:p>
    <w:p w:rsidR="00D92FAB" w:rsidRPr="00453A08" w:rsidRDefault="004C083D" w:rsidP="00D92FAB">
      <w:pPr>
        <w:jc w:val="both"/>
        <w:rPr>
          <w:sz w:val="24"/>
          <w:szCs w:val="24"/>
        </w:rPr>
      </w:pPr>
      <w:r w:rsidRPr="00453A08">
        <w:rPr>
          <w:sz w:val="24"/>
          <w:szCs w:val="24"/>
        </w:rPr>
        <w:t>«</w:t>
      </w:r>
      <w:r w:rsidR="00EC5FCD" w:rsidRPr="00453A08">
        <w:rPr>
          <w:sz w:val="24"/>
          <w:szCs w:val="24"/>
        </w:rPr>
        <w:t>2</w:t>
      </w:r>
      <w:r w:rsidR="00B87ADB">
        <w:rPr>
          <w:sz w:val="24"/>
          <w:szCs w:val="24"/>
        </w:rPr>
        <w:t>4</w:t>
      </w:r>
      <w:r w:rsidR="00D92FAB" w:rsidRPr="00453A08">
        <w:rPr>
          <w:sz w:val="24"/>
          <w:szCs w:val="24"/>
        </w:rPr>
        <w:t>»</w:t>
      </w:r>
      <w:r w:rsidR="00B87ADB">
        <w:rPr>
          <w:sz w:val="24"/>
          <w:szCs w:val="24"/>
        </w:rPr>
        <w:t xml:space="preserve"> сентября</w:t>
      </w:r>
      <w:r w:rsidR="00D92FAB" w:rsidRPr="00453A08">
        <w:rPr>
          <w:sz w:val="24"/>
          <w:szCs w:val="24"/>
        </w:rPr>
        <w:t xml:space="preserve"> 20</w:t>
      </w:r>
      <w:r w:rsidR="0076245D" w:rsidRPr="00453A08">
        <w:rPr>
          <w:sz w:val="24"/>
          <w:szCs w:val="24"/>
        </w:rPr>
        <w:t>2</w:t>
      </w:r>
      <w:r w:rsidRPr="00453A08">
        <w:rPr>
          <w:sz w:val="24"/>
          <w:szCs w:val="24"/>
        </w:rPr>
        <w:t>6</w:t>
      </w:r>
      <w:r w:rsidR="00D92FAB" w:rsidRPr="00453A08">
        <w:rPr>
          <w:sz w:val="24"/>
          <w:szCs w:val="24"/>
        </w:rPr>
        <w:t xml:space="preserve"> г.</w:t>
      </w:r>
      <w:r w:rsidR="00503BD0" w:rsidRPr="00453A08">
        <w:rPr>
          <w:sz w:val="24"/>
          <w:szCs w:val="24"/>
        </w:rPr>
        <w:tab/>
      </w:r>
      <w:r w:rsidR="00503BD0" w:rsidRPr="00453A08">
        <w:rPr>
          <w:sz w:val="24"/>
          <w:szCs w:val="24"/>
        </w:rPr>
        <w:tab/>
      </w:r>
      <w:r w:rsidR="00503BD0" w:rsidRPr="00453A08">
        <w:rPr>
          <w:sz w:val="24"/>
          <w:szCs w:val="24"/>
        </w:rPr>
        <w:tab/>
      </w:r>
      <w:r w:rsidR="00503BD0" w:rsidRPr="00453A08">
        <w:rPr>
          <w:sz w:val="24"/>
          <w:szCs w:val="24"/>
        </w:rPr>
        <w:tab/>
      </w:r>
      <w:r w:rsidR="00503BD0" w:rsidRPr="00453A08">
        <w:rPr>
          <w:sz w:val="24"/>
          <w:szCs w:val="24"/>
        </w:rPr>
        <w:tab/>
        <w:t xml:space="preserve">          </w:t>
      </w:r>
      <w:r w:rsidR="00F2164C" w:rsidRPr="00453A08">
        <w:rPr>
          <w:sz w:val="24"/>
          <w:szCs w:val="24"/>
        </w:rPr>
        <w:t xml:space="preserve">                 </w:t>
      </w:r>
      <w:r w:rsidR="00503BD0" w:rsidRPr="00453A08">
        <w:rPr>
          <w:sz w:val="24"/>
          <w:szCs w:val="24"/>
        </w:rPr>
        <w:t xml:space="preserve">              № </w:t>
      </w:r>
      <w:r w:rsidR="00EC5FCD" w:rsidRPr="00453A08">
        <w:rPr>
          <w:sz w:val="24"/>
          <w:szCs w:val="24"/>
        </w:rPr>
        <w:t>1</w:t>
      </w:r>
      <w:r w:rsidR="00B87ADB">
        <w:rPr>
          <w:sz w:val="24"/>
          <w:szCs w:val="24"/>
        </w:rPr>
        <w:t>6</w:t>
      </w:r>
      <w:r w:rsidR="00D92FAB" w:rsidRPr="00453A08">
        <w:rPr>
          <w:sz w:val="24"/>
          <w:szCs w:val="24"/>
        </w:rPr>
        <w:t>/</w:t>
      </w:r>
      <w:r w:rsidR="00F4218E">
        <w:rPr>
          <w:sz w:val="24"/>
          <w:szCs w:val="24"/>
        </w:rPr>
        <w:t>7</w:t>
      </w:r>
      <w:r w:rsidR="00EC5FCD" w:rsidRPr="00453A08">
        <w:rPr>
          <w:sz w:val="24"/>
          <w:szCs w:val="24"/>
        </w:rPr>
        <w:t>-</w:t>
      </w:r>
      <w:r w:rsidR="00D92FAB" w:rsidRPr="00453A08">
        <w:rPr>
          <w:sz w:val="24"/>
          <w:szCs w:val="24"/>
        </w:rPr>
        <w:t>Д</w:t>
      </w:r>
      <w:r w:rsidR="00EC5FCD" w:rsidRPr="00453A08">
        <w:rPr>
          <w:sz w:val="24"/>
          <w:szCs w:val="24"/>
        </w:rPr>
        <w:t>О</w:t>
      </w:r>
    </w:p>
    <w:p w:rsidR="00D92FAB" w:rsidRPr="00453A08" w:rsidRDefault="00D92FAB" w:rsidP="00D92FAB">
      <w:pPr>
        <w:jc w:val="both"/>
        <w:rPr>
          <w:sz w:val="24"/>
          <w:szCs w:val="24"/>
        </w:rPr>
      </w:pPr>
    </w:p>
    <w:p w:rsidR="00D92FAB" w:rsidRPr="00453A08" w:rsidRDefault="00D92FAB" w:rsidP="00D92FAB">
      <w:pPr>
        <w:jc w:val="center"/>
        <w:rPr>
          <w:sz w:val="24"/>
          <w:szCs w:val="24"/>
        </w:rPr>
      </w:pPr>
    </w:p>
    <w:p w:rsidR="00D92FAB" w:rsidRPr="00453A08" w:rsidRDefault="00D92FAB" w:rsidP="00D92FAB">
      <w:pPr>
        <w:jc w:val="both"/>
        <w:rPr>
          <w:sz w:val="24"/>
          <w:szCs w:val="24"/>
        </w:rPr>
      </w:pPr>
    </w:p>
    <w:p w:rsidR="004C083D" w:rsidRPr="00453A08" w:rsidRDefault="00D92FAB" w:rsidP="00EC5FCD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53A08">
        <w:rPr>
          <w:rFonts w:ascii="Times New Roman" w:hAnsi="Times New Roman" w:cs="Times New Roman"/>
          <w:sz w:val="24"/>
          <w:szCs w:val="24"/>
        </w:rPr>
        <w:t xml:space="preserve">О заслушивании информации </w:t>
      </w:r>
    </w:p>
    <w:p w:rsidR="00F4218E" w:rsidRPr="00F4218E" w:rsidRDefault="00F4218E" w:rsidP="00D92FAB">
      <w:pPr>
        <w:jc w:val="center"/>
        <w:rPr>
          <w:sz w:val="24"/>
          <w:szCs w:val="24"/>
        </w:rPr>
      </w:pPr>
      <w:r w:rsidRPr="00F4218E">
        <w:rPr>
          <w:sz w:val="24"/>
          <w:szCs w:val="24"/>
        </w:rPr>
        <w:t>«О готовности объектов социальной сферы к отопительному сезону</w:t>
      </w:r>
    </w:p>
    <w:p w:rsidR="00B87ADB" w:rsidRDefault="00F4218E" w:rsidP="00D92FAB">
      <w:pPr>
        <w:jc w:val="center"/>
        <w:rPr>
          <w:sz w:val="24"/>
          <w:szCs w:val="24"/>
        </w:rPr>
      </w:pPr>
      <w:r w:rsidRPr="00F4218E">
        <w:rPr>
          <w:sz w:val="24"/>
          <w:szCs w:val="24"/>
        </w:rPr>
        <w:t xml:space="preserve"> на 2026-2027 </w:t>
      </w:r>
      <w:proofErr w:type="spellStart"/>
      <w:r w:rsidRPr="00F4218E">
        <w:rPr>
          <w:sz w:val="24"/>
          <w:szCs w:val="24"/>
        </w:rPr>
        <w:t>г.г</w:t>
      </w:r>
      <w:proofErr w:type="spellEnd"/>
      <w:r w:rsidRPr="00F4218E">
        <w:rPr>
          <w:sz w:val="24"/>
          <w:szCs w:val="24"/>
        </w:rPr>
        <w:t>.»</w:t>
      </w:r>
    </w:p>
    <w:p w:rsidR="00E65514" w:rsidRPr="00F4218E" w:rsidRDefault="00E65514" w:rsidP="00D92FAB">
      <w:pPr>
        <w:jc w:val="center"/>
        <w:rPr>
          <w:sz w:val="24"/>
          <w:szCs w:val="24"/>
        </w:rPr>
      </w:pPr>
    </w:p>
    <w:p w:rsidR="00D92FAB" w:rsidRPr="00453A08" w:rsidRDefault="00D92FAB" w:rsidP="00D92FAB">
      <w:pPr>
        <w:rPr>
          <w:sz w:val="24"/>
          <w:szCs w:val="24"/>
        </w:rPr>
      </w:pPr>
      <w:r w:rsidRPr="00453A08">
        <w:rPr>
          <w:sz w:val="24"/>
          <w:szCs w:val="24"/>
        </w:rPr>
        <w:t xml:space="preserve">Принято на </w:t>
      </w:r>
      <w:r w:rsidR="00EC5FCD" w:rsidRPr="00453A08">
        <w:rPr>
          <w:sz w:val="24"/>
          <w:szCs w:val="24"/>
        </w:rPr>
        <w:t>1</w:t>
      </w:r>
      <w:r w:rsidR="00B87ADB">
        <w:rPr>
          <w:sz w:val="24"/>
          <w:szCs w:val="24"/>
        </w:rPr>
        <w:t>6</w:t>
      </w:r>
      <w:r w:rsidRPr="00453A08">
        <w:rPr>
          <w:sz w:val="24"/>
          <w:szCs w:val="24"/>
        </w:rPr>
        <w:t xml:space="preserve"> заседании</w:t>
      </w:r>
    </w:p>
    <w:p w:rsidR="00D92FAB" w:rsidRPr="00453A08" w:rsidRDefault="00D92FAB" w:rsidP="00D92FAB">
      <w:pPr>
        <w:rPr>
          <w:sz w:val="24"/>
          <w:szCs w:val="24"/>
        </w:rPr>
      </w:pPr>
      <w:r w:rsidRPr="00453A08">
        <w:rPr>
          <w:sz w:val="24"/>
          <w:szCs w:val="24"/>
        </w:rPr>
        <w:t xml:space="preserve">Думы </w:t>
      </w:r>
      <w:r w:rsidR="004C083D" w:rsidRPr="00453A08">
        <w:rPr>
          <w:sz w:val="24"/>
          <w:szCs w:val="24"/>
        </w:rPr>
        <w:t>округа 1</w:t>
      </w:r>
      <w:r w:rsidRPr="00453A08">
        <w:rPr>
          <w:sz w:val="24"/>
          <w:szCs w:val="24"/>
        </w:rPr>
        <w:t xml:space="preserve">-го созыва </w:t>
      </w:r>
    </w:p>
    <w:p w:rsidR="00D92FAB" w:rsidRDefault="00D92FAB" w:rsidP="00D92FAB">
      <w:pPr>
        <w:rPr>
          <w:sz w:val="24"/>
          <w:szCs w:val="24"/>
        </w:rPr>
      </w:pPr>
      <w:r w:rsidRPr="00453A08">
        <w:rPr>
          <w:sz w:val="24"/>
          <w:szCs w:val="24"/>
        </w:rPr>
        <w:t>«2</w:t>
      </w:r>
      <w:r w:rsidR="00B87ADB">
        <w:rPr>
          <w:sz w:val="24"/>
          <w:szCs w:val="24"/>
        </w:rPr>
        <w:t>4</w:t>
      </w:r>
      <w:r w:rsidRPr="00453A08">
        <w:rPr>
          <w:sz w:val="24"/>
          <w:szCs w:val="24"/>
        </w:rPr>
        <w:t xml:space="preserve">» </w:t>
      </w:r>
      <w:r w:rsidR="00B87ADB">
        <w:rPr>
          <w:sz w:val="24"/>
          <w:szCs w:val="24"/>
        </w:rPr>
        <w:t>сентября</w:t>
      </w:r>
      <w:r w:rsidRPr="00453A08">
        <w:rPr>
          <w:sz w:val="24"/>
          <w:szCs w:val="24"/>
        </w:rPr>
        <w:t xml:space="preserve"> 202</w:t>
      </w:r>
      <w:r w:rsidR="004C083D" w:rsidRPr="00453A08">
        <w:rPr>
          <w:sz w:val="24"/>
          <w:szCs w:val="24"/>
        </w:rPr>
        <w:t>6</w:t>
      </w:r>
      <w:r w:rsidRPr="00453A08">
        <w:rPr>
          <w:sz w:val="24"/>
          <w:szCs w:val="24"/>
        </w:rPr>
        <w:t xml:space="preserve"> года</w:t>
      </w:r>
    </w:p>
    <w:p w:rsidR="00E65514" w:rsidRDefault="00E65514" w:rsidP="00D92FAB">
      <w:pPr>
        <w:rPr>
          <w:sz w:val="24"/>
          <w:szCs w:val="24"/>
        </w:rPr>
      </w:pPr>
    </w:p>
    <w:p w:rsidR="00E65514" w:rsidRPr="00453A08" w:rsidRDefault="00E65514" w:rsidP="00D92FAB">
      <w:pPr>
        <w:rPr>
          <w:sz w:val="24"/>
          <w:szCs w:val="24"/>
        </w:rPr>
      </w:pPr>
    </w:p>
    <w:p w:rsidR="00D92FAB" w:rsidRPr="00453A08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5C30" w:rsidRPr="00B87ADB" w:rsidRDefault="00D92FAB" w:rsidP="00F4218E">
      <w:pPr>
        <w:ind w:firstLine="708"/>
        <w:rPr>
          <w:sz w:val="24"/>
          <w:szCs w:val="24"/>
        </w:rPr>
      </w:pPr>
      <w:r w:rsidRPr="00B87ADB">
        <w:rPr>
          <w:sz w:val="24"/>
          <w:szCs w:val="24"/>
        </w:rPr>
        <w:t>Заслушав информацию</w:t>
      </w:r>
      <w:r w:rsidR="00F4218E">
        <w:rPr>
          <w:sz w:val="24"/>
          <w:szCs w:val="24"/>
        </w:rPr>
        <w:t xml:space="preserve"> </w:t>
      </w:r>
      <w:r w:rsidR="00F4218E" w:rsidRPr="00F4218E">
        <w:rPr>
          <w:sz w:val="24"/>
          <w:szCs w:val="24"/>
        </w:rPr>
        <w:t xml:space="preserve">«О готовности объектов социальной сферы к отопительному сезону на 2026-2027 </w:t>
      </w:r>
      <w:proofErr w:type="spellStart"/>
      <w:r w:rsidR="00F4218E" w:rsidRPr="00F4218E">
        <w:rPr>
          <w:sz w:val="24"/>
          <w:szCs w:val="24"/>
        </w:rPr>
        <w:t>г.г</w:t>
      </w:r>
      <w:proofErr w:type="spellEnd"/>
      <w:r w:rsidR="00F4218E" w:rsidRPr="00F4218E">
        <w:rPr>
          <w:sz w:val="24"/>
          <w:szCs w:val="24"/>
        </w:rPr>
        <w:t>.»</w:t>
      </w:r>
      <w:r w:rsidR="00F4218E">
        <w:rPr>
          <w:sz w:val="24"/>
          <w:szCs w:val="24"/>
        </w:rPr>
        <w:t>,</w:t>
      </w:r>
      <w:r w:rsidR="00F2164C" w:rsidRPr="00B87ADB">
        <w:rPr>
          <w:sz w:val="24"/>
          <w:szCs w:val="24"/>
        </w:rPr>
        <w:t xml:space="preserve"> </w:t>
      </w:r>
      <w:r w:rsidRPr="00B87ADB">
        <w:rPr>
          <w:sz w:val="24"/>
          <w:szCs w:val="24"/>
        </w:rPr>
        <w:t>Дума</w:t>
      </w:r>
      <w:r w:rsidR="004C083D" w:rsidRPr="00B87ADB">
        <w:rPr>
          <w:sz w:val="24"/>
          <w:szCs w:val="24"/>
        </w:rPr>
        <w:t xml:space="preserve"> </w:t>
      </w:r>
      <w:r w:rsidR="00EC5FCD" w:rsidRPr="00B87ADB">
        <w:rPr>
          <w:sz w:val="24"/>
          <w:szCs w:val="24"/>
        </w:rPr>
        <w:t xml:space="preserve">Усть-Удинского муниципального округа Иркутской области </w:t>
      </w:r>
    </w:p>
    <w:p w:rsidR="00EC5FCD" w:rsidRPr="00453A08" w:rsidRDefault="00EC5FCD" w:rsidP="00B35C30">
      <w:pPr>
        <w:pStyle w:val="ConsNonformat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453A08" w:rsidRDefault="00D92FAB" w:rsidP="00B35C30">
      <w:pPr>
        <w:pStyle w:val="ConsNonformat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453A08">
        <w:rPr>
          <w:rFonts w:ascii="Times New Roman" w:hAnsi="Times New Roman" w:cs="Times New Roman"/>
          <w:sz w:val="24"/>
          <w:szCs w:val="24"/>
        </w:rPr>
        <w:t>РЕШИЛА:</w:t>
      </w:r>
    </w:p>
    <w:p w:rsidR="00D92FAB" w:rsidRPr="00453A08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F2164C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4218E">
        <w:rPr>
          <w:rFonts w:ascii="Times New Roman" w:hAnsi="Times New Roman" w:cs="Times New Roman"/>
          <w:sz w:val="24"/>
          <w:szCs w:val="24"/>
        </w:rPr>
        <w:t>1</w:t>
      </w:r>
      <w:r w:rsidR="000314A1" w:rsidRPr="00F4218E">
        <w:rPr>
          <w:rFonts w:ascii="Times New Roman" w:hAnsi="Times New Roman" w:cs="Times New Roman"/>
          <w:sz w:val="24"/>
          <w:szCs w:val="24"/>
        </w:rPr>
        <w:t>. Информацию</w:t>
      </w:r>
      <w:r w:rsidR="00B87ADB" w:rsidRPr="00F4218E">
        <w:rPr>
          <w:rFonts w:ascii="Times New Roman" w:hAnsi="Times New Roman" w:cs="Times New Roman"/>
          <w:sz w:val="24"/>
          <w:szCs w:val="24"/>
        </w:rPr>
        <w:t xml:space="preserve"> </w:t>
      </w:r>
      <w:r w:rsidR="00F4218E" w:rsidRPr="00F4218E">
        <w:rPr>
          <w:rFonts w:ascii="Times New Roman" w:hAnsi="Times New Roman" w:cs="Times New Roman"/>
          <w:sz w:val="24"/>
          <w:szCs w:val="24"/>
        </w:rPr>
        <w:t xml:space="preserve">«О готовности объектов социальной сферы к отопительному сезону на 2026-2027 </w:t>
      </w:r>
      <w:proofErr w:type="spellStart"/>
      <w:r w:rsidR="00F4218E" w:rsidRPr="00F4218E">
        <w:rPr>
          <w:rFonts w:ascii="Times New Roman" w:hAnsi="Times New Roman" w:cs="Times New Roman"/>
          <w:sz w:val="24"/>
          <w:szCs w:val="24"/>
        </w:rPr>
        <w:t>г.г</w:t>
      </w:r>
      <w:proofErr w:type="spellEnd"/>
      <w:r w:rsidR="00F4218E" w:rsidRPr="00F4218E">
        <w:rPr>
          <w:rFonts w:ascii="Times New Roman" w:hAnsi="Times New Roman" w:cs="Times New Roman"/>
          <w:sz w:val="24"/>
          <w:szCs w:val="24"/>
        </w:rPr>
        <w:t>.»</w:t>
      </w:r>
      <w:r w:rsidR="00F2164C" w:rsidRPr="00F4218E">
        <w:rPr>
          <w:rFonts w:ascii="Times New Roman" w:hAnsi="Times New Roman" w:cs="Times New Roman"/>
          <w:sz w:val="24"/>
          <w:szCs w:val="24"/>
        </w:rPr>
        <w:t>,</w:t>
      </w:r>
      <w:r w:rsidRPr="00F4218E">
        <w:rPr>
          <w:rFonts w:ascii="Times New Roman" w:hAnsi="Times New Roman" w:cs="Times New Roman"/>
          <w:sz w:val="24"/>
          <w:szCs w:val="24"/>
        </w:rPr>
        <w:t xml:space="preserve"> принять к сведению. /Прилагается/</w:t>
      </w:r>
    </w:p>
    <w:p w:rsidR="00E65514" w:rsidRPr="00F4218E" w:rsidRDefault="00E65514" w:rsidP="00F2164C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F4218E" w:rsidRDefault="00D92FAB" w:rsidP="00EC5FC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4218E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76245D" w:rsidRPr="00F4218E" w:rsidRDefault="0076245D" w:rsidP="00EC5FC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65514" w:rsidRDefault="00E65514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65514" w:rsidRPr="00453A08" w:rsidRDefault="00E65514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C083D" w:rsidRPr="00453A08" w:rsidRDefault="00D92FAB" w:rsidP="004C083D">
      <w:pPr>
        <w:jc w:val="both"/>
        <w:rPr>
          <w:sz w:val="24"/>
          <w:szCs w:val="24"/>
        </w:rPr>
      </w:pPr>
      <w:r w:rsidRPr="00453A08">
        <w:rPr>
          <w:sz w:val="24"/>
          <w:szCs w:val="24"/>
        </w:rPr>
        <w:t xml:space="preserve">Председатель </w:t>
      </w:r>
      <w:r w:rsidR="004C083D" w:rsidRPr="00453A08">
        <w:rPr>
          <w:sz w:val="24"/>
          <w:szCs w:val="24"/>
        </w:rPr>
        <w:t>Д</w:t>
      </w:r>
      <w:r w:rsidRPr="00453A08">
        <w:rPr>
          <w:sz w:val="24"/>
          <w:szCs w:val="24"/>
        </w:rPr>
        <w:t>умы</w:t>
      </w:r>
      <w:r w:rsidRPr="00453A08">
        <w:rPr>
          <w:sz w:val="24"/>
          <w:szCs w:val="24"/>
        </w:rPr>
        <w:tab/>
      </w:r>
    </w:p>
    <w:p w:rsidR="00D92FAB" w:rsidRPr="00453A08" w:rsidRDefault="004C083D" w:rsidP="004C083D">
      <w:pPr>
        <w:jc w:val="both"/>
        <w:rPr>
          <w:sz w:val="24"/>
          <w:szCs w:val="24"/>
        </w:rPr>
      </w:pPr>
      <w:r w:rsidRPr="00453A08">
        <w:rPr>
          <w:sz w:val="24"/>
          <w:szCs w:val="24"/>
        </w:rPr>
        <w:t>Усть-Удинского муниципального округа</w:t>
      </w:r>
      <w:r w:rsidR="00D92FAB" w:rsidRPr="00453A08">
        <w:rPr>
          <w:sz w:val="24"/>
          <w:szCs w:val="24"/>
        </w:rPr>
        <w:tab/>
      </w:r>
      <w:r w:rsidR="00D92FAB" w:rsidRPr="00453A08">
        <w:rPr>
          <w:sz w:val="24"/>
          <w:szCs w:val="24"/>
        </w:rPr>
        <w:tab/>
      </w:r>
      <w:r w:rsidR="00D92FAB" w:rsidRPr="00453A08">
        <w:rPr>
          <w:sz w:val="24"/>
          <w:szCs w:val="24"/>
        </w:rPr>
        <w:tab/>
      </w:r>
      <w:r w:rsidR="00D92FAB" w:rsidRPr="00453A08">
        <w:rPr>
          <w:sz w:val="24"/>
          <w:szCs w:val="24"/>
        </w:rPr>
        <w:tab/>
      </w:r>
      <w:r w:rsidRPr="00453A08">
        <w:rPr>
          <w:sz w:val="24"/>
          <w:szCs w:val="24"/>
        </w:rPr>
        <w:t xml:space="preserve">                     </w:t>
      </w:r>
      <w:r w:rsidR="00D92FAB" w:rsidRPr="00453A08">
        <w:rPr>
          <w:sz w:val="24"/>
          <w:szCs w:val="24"/>
        </w:rPr>
        <w:t>Л.И. Соколова</w:t>
      </w:r>
    </w:p>
    <w:p w:rsidR="00D92FAB" w:rsidRPr="00453A08" w:rsidRDefault="00D92FAB" w:rsidP="004C083D">
      <w:pPr>
        <w:jc w:val="both"/>
        <w:rPr>
          <w:sz w:val="24"/>
          <w:szCs w:val="24"/>
        </w:rPr>
      </w:pPr>
    </w:p>
    <w:p w:rsidR="00D92FAB" w:rsidRPr="00453A08" w:rsidRDefault="00D92FAB" w:rsidP="004C083D">
      <w:pPr>
        <w:jc w:val="both"/>
        <w:rPr>
          <w:sz w:val="24"/>
          <w:szCs w:val="24"/>
        </w:rPr>
      </w:pPr>
    </w:p>
    <w:p w:rsidR="00D92FAB" w:rsidRPr="00453A08" w:rsidRDefault="00D92FAB" w:rsidP="004C083D">
      <w:pPr>
        <w:jc w:val="both"/>
        <w:rPr>
          <w:sz w:val="24"/>
          <w:szCs w:val="24"/>
        </w:rPr>
      </w:pPr>
    </w:p>
    <w:p w:rsidR="009327EF" w:rsidRPr="0061587D" w:rsidRDefault="009327EF" w:rsidP="009327EF">
      <w:pPr>
        <w:jc w:val="both"/>
        <w:rPr>
          <w:sz w:val="24"/>
          <w:szCs w:val="24"/>
        </w:rPr>
      </w:pPr>
      <w:bookmarkStart w:id="0" w:name="_GoBack"/>
      <w:proofErr w:type="spellStart"/>
      <w:r w:rsidRPr="0061587D">
        <w:rPr>
          <w:sz w:val="24"/>
          <w:szCs w:val="24"/>
        </w:rPr>
        <w:t>И.о</w:t>
      </w:r>
      <w:proofErr w:type="spellEnd"/>
      <w:r w:rsidRPr="0061587D">
        <w:rPr>
          <w:sz w:val="24"/>
          <w:szCs w:val="24"/>
        </w:rPr>
        <w:t>. мэра Усть-Удинского</w:t>
      </w:r>
    </w:p>
    <w:p w:rsidR="009327EF" w:rsidRPr="0061587D" w:rsidRDefault="009327EF" w:rsidP="009327EF">
      <w:pPr>
        <w:jc w:val="both"/>
        <w:rPr>
          <w:sz w:val="24"/>
          <w:szCs w:val="24"/>
        </w:rPr>
      </w:pPr>
      <w:r w:rsidRPr="0061587D">
        <w:rPr>
          <w:sz w:val="24"/>
          <w:szCs w:val="24"/>
        </w:rPr>
        <w:t xml:space="preserve">муниципального округа                              </w:t>
      </w:r>
      <w:r>
        <w:rPr>
          <w:sz w:val="24"/>
          <w:szCs w:val="24"/>
        </w:rPr>
        <w:t xml:space="preserve">                 </w:t>
      </w:r>
      <w:r w:rsidRPr="0061587D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    </w:t>
      </w:r>
      <w:r w:rsidRPr="0061587D">
        <w:rPr>
          <w:sz w:val="24"/>
          <w:szCs w:val="24"/>
        </w:rPr>
        <w:t xml:space="preserve">Т.П. </w:t>
      </w:r>
      <w:proofErr w:type="spellStart"/>
      <w:r w:rsidRPr="0061587D">
        <w:rPr>
          <w:sz w:val="24"/>
          <w:szCs w:val="24"/>
        </w:rPr>
        <w:t>Рютина</w:t>
      </w:r>
      <w:proofErr w:type="spellEnd"/>
    </w:p>
    <w:bookmarkEnd w:id="0"/>
    <w:p w:rsidR="009327EF" w:rsidRPr="008F59EB" w:rsidRDefault="009327EF" w:rsidP="009327EF">
      <w:pPr>
        <w:jc w:val="both"/>
      </w:pPr>
    </w:p>
    <w:p w:rsidR="00D92FAB" w:rsidRPr="00453A08" w:rsidRDefault="00D92FAB" w:rsidP="004C083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4C083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EC5FCD" w:rsidRDefault="00EC5FCD" w:rsidP="00D92FAB">
      <w:pPr>
        <w:ind w:left="3828"/>
        <w:jc w:val="both"/>
        <w:rPr>
          <w:sz w:val="24"/>
          <w:szCs w:val="24"/>
        </w:rPr>
      </w:pPr>
    </w:p>
    <w:p w:rsidR="004C083D" w:rsidRPr="00F4218E" w:rsidRDefault="00094D6F" w:rsidP="00FE130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 </w:t>
      </w:r>
      <w:r w:rsidR="0076245D" w:rsidRPr="00F2164C">
        <w:rPr>
          <w:rFonts w:ascii="Courier New" w:hAnsi="Courier New" w:cs="Courier New"/>
          <w:sz w:val="22"/>
          <w:szCs w:val="22"/>
        </w:rPr>
        <w:t>П</w:t>
      </w:r>
      <w:r w:rsidR="00D92FAB" w:rsidRPr="00F2164C">
        <w:rPr>
          <w:rFonts w:ascii="Courier New" w:hAnsi="Courier New" w:cs="Courier New"/>
          <w:sz w:val="22"/>
          <w:szCs w:val="22"/>
        </w:rPr>
        <w:t xml:space="preserve">риложение к решению Думы </w:t>
      </w:r>
      <w:r>
        <w:rPr>
          <w:rFonts w:ascii="Courier New" w:hAnsi="Courier New" w:cs="Courier New"/>
          <w:sz w:val="22"/>
          <w:szCs w:val="22"/>
        </w:rPr>
        <w:t xml:space="preserve">Усть-Удинского          </w:t>
      </w:r>
      <w:r>
        <w:rPr>
          <w:rFonts w:ascii="Courier New" w:hAnsi="Courier New" w:cs="Courier New"/>
          <w:sz w:val="22"/>
          <w:szCs w:val="22"/>
        </w:rPr>
        <w:br/>
        <w:t xml:space="preserve">                            </w:t>
      </w:r>
      <w:r w:rsidRPr="00F4218E">
        <w:rPr>
          <w:rFonts w:ascii="Courier New" w:hAnsi="Courier New" w:cs="Courier New"/>
          <w:sz w:val="22"/>
          <w:szCs w:val="22"/>
        </w:rPr>
        <w:t>м</w:t>
      </w:r>
      <w:r w:rsidR="004C083D" w:rsidRPr="00F4218E">
        <w:rPr>
          <w:rFonts w:ascii="Courier New" w:hAnsi="Courier New" w:cs="Courier New"/>
          <w:sz w:val="22"/>
          <w:szCs w:val="22"/>
        </w:rPr>
        <w:t>униципального округа</w:t>
      </w:r>
      <w:r w:rsidR="00453A08" w:rsidRPr="00F4218E">
        <w:rPr>
          <w:rFonts w:ascii="Courier New" w:hAnsi="Courier New" w:cs="Courier New"/>
          <w:sz w:val="22"/>
          <w:szCs w:val="22"/>
        </w:rPr>
        <w:t xml:space="preserve"> Иркутской области</w:t>
      </w:r>
    </w:p>
    <w:p w:rsidR="00D92FAB" w:rsidRPr="00F4218E" w:rsidRDefault="00094D6F" w:rsidP="00F4218E">
      <w:pPr>
        <w:pStyle w:val="ConsNonformat"/>
        <w:widowControl/>
        <w:ind w:right="0"/>
        <w:jc w:val="right"/>
        <w:rPr>
          <w:sz w:val="22"/>
          <w:szCs w:val="22"/>
        </w:rPr>
      </w:pPr>
      <w:r w:rsidRPr="00F4218E">
        <w:rPr>
          <w:sz w:val="22"/>
          <w:szCs w:val="22"/>
        </w:rPr>
        <w:t xml:space="preserve">                          </w:t>
      </w:r>
      <w:r w:rsidR="00D92FAB" w:rsidRPr="00F4218E">
        <w:rPr>
          <w:sz w:val="22"/>
          <w:szCs w:val="22"/>
        </w:rPr>
        <w:t>от 2</w:t>
      </w:r>
      <w:r w:rsidR="00FE1304" w:rsidRPr="00F4218E">
        <w:rPr>
          <w:sz w:val="22"/>
          <w:szCs w:val="22"/>
        </w:rPr>
        <w:t>4</w:t>
      </w:r>
      <w:r w:rsidR="00D92FAB" w:rsidRPr="00F4218E">
        <w:rPr>
          <w:sz w:val="22"/>
          <w:szCs w:val="22"/>
        </w:rPr>
        <w:t>.0</w:t>
      </w:r>
      <w:r w:rsidR="00FE1304" w:rsidRPr="00F4218E">
        <w:rPr>
          <w:sz w:val="22"/>
          <w:szCs w:val="22"/>
        </w:rPr>
        <w:t>9</w:t>
      </w:r>
      <w:r w:rsidR="00D92FAB" w:rsidRPr="00F4218E">
        <w:rPr>
          <w:sz w:val="22"/>
          <w:szCs w:val="22"/>
        </w:rPr>
        <w:t>.202</w:t>
      </w:r>
      <w:r w:rsidR="004C083D" w:rsidRPr="00F4218E">
        <w:rPr>
          <w:sz w:val="22"/>
          <w:szCs w:val="22"/>
        </w:rPr>
        <w:t>6</w:t>
      </w:r>
      <w:r w:rsidR="0076245D" w:rsidRPr="00F4218E">
        <w:rPr>
          <w:sz w:val="22"/>
          <w:szCs w:val="22"/>
        </w:rPr>
        <w:t xml:space="preserve"> </w:t>
      </w:r>
      <w:r w:rsidR="00D92FAB" w:rsidRPr="00F4218E">
        <w:rPr>
          <w:sz w:val="22"/>
          <w:szCs w:val="22"/>
        </w:rPr>
        <w:t xml:space="preserve">г. № </w:t>
      </w:r>
      <w:r w:rsidR="00EC5FCD" w:rsidRPr="00F4218E">
        <w:rPr>
          <w:sz w:val="22"/>
          <w:szCs w:val="22"/>
        </w:rPr>
        <w:t>1</w:t>
      </w:r>
      <w:r w:rsidR="00FE1304" w:rsidRPr="00F4218E">
        <w:rPr>
          <w:sz w:val="22"/>
          <w:szCs w:val="22"/>
        </w:rPr>
        <w:t>6</w:t>
      </w:r>
      <w:r w:rsidR="00D92FAB" w:rsidRPr="00F4218E">
        <w:rPr>
          <w:sz w:val="22"/>
          <w:szCs w:val="22"/>
        </w:rPr>
        <w:t>/</w:t>
      </w:r>
      <w:r w:rsidR="00F4218E" w:rsidRPr="00F4218E">
        <w:rPr>
          <w:sz w:val="22"/>
          <w:szCs w:val="22"/>
        </w:rPr>
        <w:t>7</w:t>
      </w:r>
      <w:r w:rsidR="004C083D" w:rsidRPr="00F4218E">
        <w:rPr>
          <w:sz w:val="22"/>
          <w:szCs w:val="22"/>
        </w:rPr>
        <w:t>-</w:t>
      </w:r>
      <w:r w:rsidR="00D92FAB" w:rsidRPr="00F4218E">
        <w:rPr>
          <w:sz w:val="22"/>
          <w:szCs w:val="22"/>
        </w:rPr>
        <w:t>Д</w:t>
      </w:r>
      <w:r w:rsidR="004C083D" w:rsidRPr="00F4218E">
        <w:rPr>
          <w:sz w:val="22"/>
          <w:szCs w:val="22"/>
        </w:rPr>
        <w:t>О</w:t>
      </w:r>
      <w:r w:rsidRPr="00F4218E">
        <w:rPr>
          <w:sz w:val="22"/>
          <w:szCs w:val="22"/>
        </w:rPr>
        <w:t xml:space="preserve"> </w:t>
      </w:r>
    </w:p>
    <w:p w:rsidR="00F4218E" w:rsidRPr="00F4218E" w:rsidRDefault="00F4218E" w:rsidP="00F4218E">
      <w:pPr>
        <w:pStyle w:val="ConsNonformat"/>
        <w:widowControl/>
        <w:ind w:right="0"/>
        <w:jc w:val="right"/>
        <w:rPr>
          <w:sz w:val="22"/>
          <w:szCs w:val="22"/>
        </w:rPr>
      </w:pPr>
      <w:r>
        <w:rPr>
          <w:sz w:val="22"/>
          <w:szCs w:val="22"/>
        </w:rPr>
        <w:t>«</w:t>
      </w:r>
      <w:r w:rsidRPr="00F4218E">
        <w:rPr>
          <w:sz w:val="22"/>
          <w:szCs w:val="22"/>
        </w:rPr>
        <w:t xml:space="preserve">О заслушивании информации </w:t>
      </w:r>
    </w:p>
    <w:p w:rsidR="00F4218E" w:rsidRPr="00F4218E" w:rsidRDefault="00F4218E" w:rsidP="00F4218E">
      <w:pPr>
        <w:jc w:val="right"/>
        <w:rPr>
          <w:rFonts w:ascii="Courier New" w:hAnsi="Courier New" w:cs="Courier New"/>
          <w:sz w:val="22"/>
          <w:szCs w:val="22"/>
        </w:rPr>
      </w:pPr>
      <w:r w:rsidRPr="00F4218E">
        <w:rPr>
          <w:rFonts w:ascii="Courier New" w:hAnsi="Courier New" w:cs="Courier New"/>
          <w:sz w:val="22"/>
          <w:szCs w:val="22"/>
        </w:rPr>
        <w:t xml:space="preserve">«О готовности объектов социальной сферы </w:t>
      </w:r>
    </w:p>
    <w:p w:rsidR="00F4218E" w:rsidRPr="00F4218E" w:rsidRDefault="00F4218E" w:rsidP="00F4218E">
      <w:pPr>
        <w:jc w:val="right"/>
        <w:rPr>
          <w:rFonts w:ascii="Courier New" w:hAnsi="Courier New" w:cs="Courier New"/>
          <w:sz w:val="22"/>
          <w:szCs w:val="22"/>
        </w:rPr>
      </w:pPr>
      <w:r w:rsidRPr="00F4218E">
        <w:rPr>
          <w:rFonts w:ascii="Courier New" w:hAnsi="Courier New" w:cs="Courier New"/>
          <w:sz w:val="22"/>
          <w:szCs w:val="22"/>
        </w:rPr>
        <w:t xml:space="preserve">к отопительному сезону на 2026-2027 </w:t>
      </w:r>
      <w:proofErr w:type="spellStart"/>
      <w:r w:rsidRPr="00F4218E">
        <w:rPr>
          <w:rFonts w:ascii="Courier New" w:hAnsi="Courier New" w:cs="Courier New"/>
          <w:sz w:val="22"/>
          <w:szCs w:val="22"/>
        </w:rPr>
        <w:t>г.г</w:t>
      </w:r>
      <w:proofErr w:type="spellEnd"/>
      <w:r w:rsidRPr="00F4218E">
        <w:rPr>
          <w:rFonts w:ascii="Courier New" w:hAnsi="Courier New" w:cs="Courier New"/>
          <w:sz w:val="22"/>
          <w:szCs w:val="22"/>
        </w:rPr>
        <w:t>.»</w:t>
      </w:r>
      <w:r>
        <w:rPr>
          <w:rFonts w:ascii="Courier New" w:hAnsi="Courier New" w:cs="Courier New"/>
          <w:sz w:val="22"/>
          <w:szCs w:val="22"/>
        </w:rPr>
        <w:t>»</w:t>
      </w:r>
    </w:p>
    <w:p w:rsidR="00D92FAB" w:rsidRPr="00094D6F" w:rsidRDefault="00D92FAB" w:rsidP="00F4218E">
      <w:pPr>
        <w:ind w:left="3828"/>
        <w:jc w:val="right"/>
        <w:rPr>
          <w:rFonts w:ascii="Courier New" w:hAnsi="Courier New" w:cs="Courier New"/>
          <w:sz w:val="22"/>
          <w:szCs w:val="22"/>
        </w:rPr>
      </w:pPr>
    </w:p>
    <w:p w:rsidR="00D92FAB" w:rsidRPr="004E6A6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453A08" w:rsidRDefault="00D92FAB" w:rsidP="000C53FB">
      <w:pPr>
        <w:jc w:val="center"/>
        <w:rPr>
          <w:sz w:val="24"/>
          <w:szCs w:val="24"/>
        </w:rPr>
      </w:pPr>
      <w:r w:rsidRPr="00453A08">
        <w:rPr>
          <w:sz w:val="24"/>
          <w:szCs w:val="24"/>
        </w:rPr>
        <w:t>Информация</w:t>
      </w:r>
    </w:p>
    <w:p w:rsidR="00F4218E" w:rsidRPr="00F4218E" w:rsidRDefault="00F4218E" w:rsidP="00F4218E">
      <w:pPr>
        <w:jc w:val="center"/>
        <w:rPr>
          <w:sz w:val="24"/>
          <w:szCs w:val="24"/>
        </w:rPr>
      </w:pPr>
      <w:r w:rsidRPr="00F4218E">
        <w:rPr>
          <w:sz w:val="24"/>
          <w:szCs w:val="24"/>
        </w:rPr>
        <w:t xml:space="preserve"> «О готовности объектов социальной сферы к отопительному сезону</w:t>
      </w:r>
    </w:p>
    <w:p w:rsidR="00F4218E" w:rsidRDefault="00F4218E" w:rsidP="00F4218E">
      <w:pPr>
        <w:jc w:val="center"/>
        <w:rPr>
          <w:sz w:val="24"/>
          <w:szCs w:val="24"/>
        </w:rPr>
      </w:pPr>
      <w:r w:rsidRPr="00F4218E">
        <w:rPr>
          <w:sz w:val="24"/>
          <w:szCs w:val="24"/>
        </w:rPr>
        <w:t xml:space="preserve"> на 2026-2027 </w:t>
      </w:r>
      <w:proofErr w:type="spellStart"/>
      <w:r w:rsidRPr="00F4218E">
        <w:rPr>
          <w:sz w:val="24"/>
          <w:szCs w:val="24"/>
        </w:rPr>
        <w:t>г.г</w:t>
      </w:r>
      <w:proofErr w:type="spellEnd"/>
      <w:r w:rsidRPr="00F4218E">
        <w:rPr>
          <w:sz w:val="24"/>
          <w:szCs w:val="24"/>
        </w:rPr>
        <w:t>.»</w:t>
      </w:r>
    </w:p>
    <w:p w:rsidR="000A0E13" w:rsidRPr="00F4218E" w:rsidRDefault="000A0E13" w:rsidP="00F4218E">
      <w:pPr>
        <w:jc w:val="center"/>
        <w:rPr>
          <w:sz w:val="24"/>
          <w:szCs w:val="24"/>
        </w:rPr>
      </w:pPr>
    </w:p>
    <w:p w:rsidR="000A0E13" w:rsidRPr="000A0E13" w:rsidRDefault="000A0E13" w:rsidP="000A0E13">
      <w:pPr>
        <w:ind w:firstLine="851"/>
        <w:jc w:val="both"/>
        <w:rPr>
          <w:sz w:val="24"/>
          <w:szCs w:val="24"/>
        </w:rPr>
      </w:pPr>
      <w:r w:rsidRPr="000A0E13">
        <w:rPr>
          <w:sz w:val="24"/>
          <w:szCs w:val="24"/>
        </w:rPr>
        <w:t>На сегодняшний день, организация в границах поселения теплоснабжения</w:t>
      </w:r>
      <w:r>
        <w:rPr>
          <w:sz w:val="24"/>
          <w:szCs w:val="24"/>
        </w:rPr>
        <w:t>,</w:t>
      </w:r>
      <w:r w:rsidRPr="000A0E13">
        <w:rPr>
          <w:sz w:val="24"/>
          <w:szCs w:val="24"/>
        </w:rPr>
        <w:t xml:space="preserve"> снабжения населения топливом в пределах полномочий, установленных законодательством Российской Федерации, относится к вопросам местного значения поселений (ст.14 №</w:t>
      </w:r>
      <w:r>
        <w:rPr>
          <w:sz w:val="24"/>
          <w:szCs w:val="24"/>
        </w:rPr>
        <w:t xml:space="preserve"> </w:t>
      </w:r>
      <w:r w:rsidRPr="000A0E13">
        <w:rPr>
          <w:sz w:val="24"/>
          <w:szCs w:val="24"/>
        </w:rPr>
        <w:t>131-ФЗ).</w:t>
      </w:r>
    </w:p>
    <w:p w:rsidR="000A0E13" w:rsidRPr="000A0E13" w:rsidRDefault="000A0E13" w:rsidP="000A0E13">
      <w:pPr>
        <w:ind w:firstLine="851"/>
        <w:jc w:val="both"/>
        <w:rPr>
          <w:sz w:val="24"/>
          <w:szCs w:val="24"/>
        </w:rPr>
      </w:pPr>
      <w:r w:rsidRPr="000A0E13">
        <w:rPr>
          <w:sz w:val="24"/>
          <w:szCs w:val="24"/>
        </w:rPr>
        <w:t>Теплоснабжение округа обеспечивают 14 котельных (13 муниципальных и 1 ведомственная – коррекционная школа-интернат). Все котельные готовы к отопительному периоду 2026-2027 гг.</w:t>
      </w:r>
    </w:p>
    <w:p w:rsidR="000A0E13" w:rsidRPr="000A0E13" w:rsidRDefault="000A0E13" w:rsidP="000A0E13">
      <w:pPr>
        <w:ind w:firstLine="851"/>
        <w:jc w:val="both"/>
        <w:rPr>
          <w:sz w:val="24"/>
          <w:szCs w:val="24"/>
        </w:rPr>
      </w:pPr>
      <w:r w:rsidRPr="000A0E13">
        <w:rPr>
          <w:sz w:val="24"/>
          <w:szCs w:val="24"/>
        </w:rPr>
        <w:t xml:space="preserve">Нормативный запас твердого топлива (угль) сформирован на 100%. </w:t>
      </w:r>
    </w:p>
    <w:p w:rsidR="000A0E13" w:rsidRPr="000A0E13" w:rsidRDefault="000A0E13" w:rsidP="000A0E13">
      <w:pPr>
        <w:ind w:firstLine="851"/>
        <w:jc w:val="both"/>
        <w:rPr>
          <w:sz w:val="24"/>
          <w:szCs w:val="24"/>
        </w:rPr>
      </w:pPr>
      <w:r w:rsidRPr="000A0E13">
        <w:rPr>
          <w:sz w:val="24"/>
          <w:szCs w:val="24"/>
        </w:rPr>
        <w:t>По вопросу обеспечения муниципальных нужд дровами.  На 2026 год администр</w:t>
      </w:r>
      <w:r>
        <w:rPr>
          <w:sz w:val="24"/>
          <w:szCs w:val="24"/>
        </w:rPr>
        <w:t>ацией Усть-Удинского МО получено</w:t>
      </w:r>
      <w:r w:rsidRPr="000A0E13">
        <w:rPr>
          <w:sz w:val="24"/>
          <w:szCs w:val="24"/>
        </w:rPr>
        <w:t xml:space="preserve"> одобрение на права заготовки 5670 </w:t>
      </w:r>
      <w:proofErr w:type="spellStart"/>
      <w:r w:rsidRPr="000A0E13">
        <w:rPr>
          <w:sz w:val="24"/>
          <w:szCs w:val="24"/>
        </w:rPr>
        <w:t>кбм</w:t>
      </w:r>
      <w:proofErr w:type="spellEnd"/>
      <w:r w:rsidRPr="000A0E13">
        <w:rPr>
          <w:sz w:val="24"/>
          <w:szCs w:val="24"/>
        </w:rPr>
        <w:t xml:space="preserve"> дров. На сегодняшний день, договоры купли-продажи лесных насаждений заключены, права заготовки леса у поставщиков есть.</w:t>
      </w:r>
    </w:p>
    <w:p w:rsidR="000A0E13" w:rsidRPr="000A0E13" w:rsidRDefault="000A0E13" w:rsidP="000A0E13">
      <w:pPr>
        <w:ind w:firstLine="851"/>
        <w:jc w:val="both"/>
        <w:rPr>
          <w:sz w:val="24"/>
          <w:szCs w:val="24"/>
        </w:rPr>
      </w:pPr>
      <w:r w:rsidRPr="000A0E13">
        <w:rPr>
          <w:sz w:val="24"/>
          <w:szCs w:val="24"/>
        </w:rPr>
        <w:t>По котельным п. Усть-Уда проведены мероприятия</w:t>
      </w:r>
      <w:r>
        <w:rPr>
          <w:sz w:val="24"/>
          <w:szCs w:val="24"/>
        </w:rPr>
        <w:t xml:space="preserve"> по</w:t>
      </w:r>
      <w:r w:rsidRPr="000A0E13">
        <w:rPr>
          <w:sz w:val="24"/>
          <w:szCs w:val="24"/>
        </w:rPr>
        <w:t xml:space="preserve"> отопительному периоду согласн</w:t>
      </w:r>
      <w:r>
        <w:rPr>
          <w:sz w:val="24"/>
          <w:szCs w:val="24"/>
        </w:rPr>
        <w:t>о</w:t>
      </w:r>
      <w:r w:rsidRPr="000A0E13">
        <w:rPr>
          <w:sz w:val="24"/>
          <w:szCs w:val="24"/>
        </w:rPr>
        <w:t xml:space="preserve"> графика.   </w:t>
      </w:r>
    </w:p>
    <w:p w:rsidR="000A0E13" w:rsidRPr="000A0E13" w:rsidRDefault="000A0E13" w:rsidP="000A0E13">
      <w:pPr>
        <w:ind w:firstLine="851"/>
        <w:jc w:val="both"/>
        <w:rPr>
          <w:sz w:val="24"/>
          <w:szCs w:val="24"/>
        </w:rPr>
      </w:pPr>
      <w:r w:rsidRPr="000A0E13">
        <w:rPr>
          <w:sz w:val="24"/>
          <w:szCs w:val="24"/>
        </w:rPr>
        <w:t>Руководители бюджетных учреждений, имеющих теплоисточники или подключенных к центральному отоплению получили паспорта готовности к отопительному периоду в соответствии с приказом Минэнерго России №</w:t>
      </w:r>
      <w:r>
        <w:rPr>
          <w:sz w:val="24"/>
          <w:szCs w:val="24"/>
        </w:rPr>
        <w:t xml:space="preserve"> </w:t>
      </w:r>
      <w:r w:rsidRPr="000A0E13">
        <w:rPr>
          <w:sz w:val="24"/>
          <w:szCs w:val="24"/>
        </w:rPr>
        <w:t xml:space="preserve">103 от 12.03.2013 года «Об утверждении правил оценки </w:t>
      </w:r>
      <w:r>
        <w:rPr>
          <w:sz w:val="24"/>
          <w:szCs w:val="24"/>
        </w:rPr>
        <w:t>готовности к отопительному перио</w:t>
      </w:r>
      <w:r w:rsidRPr="000A0E13">
        <w:rPr>
          <w:sz w:val="24"/>
          <w:szCs w:val="24"/>
        </w:rPr>
        <w:t>ду».</w:t>
      </w:r>
    </w:p>
    <w:p w:rsidR="000A0E13" w:rsidRPr="000A0E13" w:rsidRDefault="000A0E13" w:rsidP="000A0E13">
      <w:pPr>
        <w:ind w:firstLine="851"/>
        <w:jc w:val="both"/>
        <w:rPr>
          <w:sz w:val="24"/>
          <w:szCs w:val="24"/>
        </w:rPr>
      </w:pPr>
      <w:r w:rsidRPr="000A0E13">
        <w:rPr>
          <w:sz w:val="24"/>
          <w:szCs w:val="24"/>
        </w:rPr>
        <w:t>В соответствии с организационно-методическими рекомендациями по подготовке к проведению отопительного периода и повышению надежности систем коммунального теплоснабжения в городах и населенных пунктах Российской Федерации МДС 41-6.2000, утвержденных Приказом Госстроя Росси</w:t>
      </w:r>
      <w:r>
        <w:rPr>
          <w:sz w:val="24"/>
          <w:szCs w:val="24"/>
        </w:rPr>
        <w:t>и от 6 сентября 2000 года №203 о</w:t>
      </w:r>
      <w:r w:rsidRPr="000A0E13">
        <w:rPr>
          <w:sz w:val="24"/>
          <w:szCs w:val="24"/>
        </w:rPr>
        <w:t xml:space="preserve">топительный сезон в </w:t>
      </w:r>
      <w:proofErr w:type="spellStart"/>
      <w:r w:rsidRPr="000A0E13">
        <w:rPr>
          <w:sz w:val="24"/>
          <w:szCs w:val="24"/>
        </w:rPr>
        <w:t>Усть-Удинском</w:t>
      </w:r>
      <w:proofErr w:type="spellEnd"/>
      <w:r w:rsidRPr="000A0E13">
        <w:rPr>
          <w:sz w:val="24"/>
          <w:szCs w:val="24"/>
        </w:rPr>
        <w:t xml:space="preserve"> муниципальном округ</w:t>
      </w:r>
      <w:r>
        <w:rPr>
          <w:sz w:val="24"/>
          <w:szCs w:val="24"/>
        </w:rPr>
        <w:t>е</w:t>
      </w:r>
      <w:r w:rsidRPr="000A0E13">
        <w:rPr>
          <w:sz w:val="24"/>
          <w:szCs w:val="24"/>
        </w:rPr>
        <w:t xml:space="preserve"> начался с 17 сентября 2026 года на основании </w:t>
      </w:r>
      <w:r>
        <w:rPr>
          <w:sz w:val="24"/>
          <w:szCs w:val="24"/>
        </w:rPr>
        <w:t>распоряжения а</w:t>
      </w:r>
      <w:r w:rsidRPr="000A0E13">
        <w:rPr>
          <w:sz w:val="24"/>
          <w:szCs w:val="24"/>
        </w:rPr>
        <w:t>дминистрации Усть-Удинского муниципального округа № 761 от 14.09.2026 г.</w:t>
      </w:r>
    </w:p>
    <w:p w:rsidR="00B235B2" w:rsidRPr="00453A08" w:rsidRDefault="00B235B2" w:rsidP="000C53FB">
      <w:pPr>
        <w:jc w:val="center"/>
        <w:rPr>
          <w:sz w:val="24"/>
          <w:szCs w:val="24"/>
        </w:rPr>
      </w:pPr>
    </w:p>
    <w:sectPr w:rsidR="00B235B2" w:rsidRPr="00453A08" w:rsidSect="00F67519">
      <w:headerReference w:type="default" r:id="rId6"/>
      <w:pgSz w:w="11900" w:h="16840"/>
      <w:pgMar w:top="1134" w:right="701" w:bottom="360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6552" w:rsidRDefault="00676552">
      <w:r>
        <w:separator/>
      </w:r>
    </w:p>
  </w:endnote>
  <w:endnote w:type="continuationSeparator" w:id="0">
    <w:p w:rsidR="00676552" w:rsidRDefault="00676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6552" w:rsidRDefault="00676552">
      <w:r>
        <w:separator/>
      </w:r>
    </w:p>
  </w:footnote>
  <w:footnote w:type="continuationSeparator" w:id="0">
    <w:p w:rsidR="00676552" w:rsidRDefault="006765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7D4B" w:rsidRDefault="000F7D4B">
    <w:pPr>
      <w:rPr>
        <w:sz w:val="2"/>
        <w:szCs w:val="2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3336290</wp:posOffset>
              </wp:positionH>
              <wp:positionV relativeFrom="page">
                <wp:posOffset>995680</wp:posOffset>
              </wp:positionV>
              <wp:extent cx="1761490" cy="204470"/>
              <wp:effectExtent l="2540" t="0" r="254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1490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F7D4B" w:rsidRDefault="000F7D4B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262.7pt;margin-top:78.4pt;width:138.7pt;height:16.1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" filled="f" stroked="f">
              <v:textbox style="mso-fit-shape-to-text:t" inset="0,0,0,0">
                <w:txbxContent>
                  <w:p w:rsidR="000F7D4B" w:rsidRDefault="000F7D4B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94D6F"/>
    <w:rsid w:val="000A0E13"/>
    <w:rsid w:val="000B72B2"/>
    <w:rsid w:val="000C53FB"/>
    <w:rsid w:val="000F7D4B"/>
    <w:rsid w:val="0015027D"/>
    <w:rsid w:val="00184AE6"/>
    <w:rsid w:val="00213888"/>
    <w:rsid w:val="002174B3"/>
    <w:rsid w:val="00332DD3"/>
    <w:rsid w:val="003B1257"/>
    <w:rsid w:val="00420C37"/>
    <w:rsid w:val="00441868"/>
    <w:rsid w:val="00443951"/>
    <w:rsid w:val="00444679"/>
    <w:rsid w:val="00453A08"/>
    <w:rsid w:val="004B6A45"/>
    <w:rsid w:val="004C083D"/>
    <w:rsid w:val="004D7D41"/>
    <w:rsid w:val="004E6A6B"/>
    <w:rsid w:val="004F0375"/>
    <w:rsid w:val="004F27FB"/>
    <w:rsid w:val="00503BD0"/>
    <w:rsid w:val="0050558C"/>
    <w:rsid w:val="0053392D"/>
    <w:rsid w:val="005C76FA"/>
    <w:rsid w:val="00647319"/>
    <w:rsid w:val="00676552"/>
    <w:rsid w:val="006A2651"/>
    <w:rsid w:val="0076245D"/>
    <w:rsid w:val="007D2D28"/>
    <w:rsid w:val="0087194F"/>
    <w:rsid w:val="008F409C"/>
    <w:rsid w:val="009327EF"/>
    <w:rsid w:val="0095108C"/>
    <w:rsid w:val="00983FE5"/>
    <w:rsid w:val="009920B0"/>
    <w:rsid w:val="00997B4D"/>
    <w:rsid w:val="00A96935"/>
    <w:rsid w:val="00AC2B51"/>
    <w:rsid w:val="00B235B2"/>
    <w:rsid w:val="00B35C30"/>
    <w:rsid w:val="00B87ADB"/>
    <w:rsid w:val="00B96A09"/>
    <w:rsid w:val="00BB608C"/>
    <w:rsid w:val="00BE3E74"/>
    <w:rsid w:val="00C24D73"/>
    <w:rsid w:val="00CC2F56"/>
    <w:rsid w:val="00D92FAB"/>
    <w:rsid w:val="00DA19CE"/>
    <w:rsid w:val="00DB24F1"/>
    <w:rsid w:val="00E10346"/>
    <w:rsid w:val="00E65514"/>
    <w:rsid w:val="00EA4A31"/>
    <w:rsid w:val="00EC5FCD"/>
    <w:rsid w:val="00F062E7"/>
    <w:rsid w:val="00F10328"/>
    <w:rsid w:val="00F2164C"/>
    <w:rsid w:val="00F4218E"/>
    <w:rsid w:val="00F4247F"/>
    <w:rsid w:val="00F67519"/>
    <w:rsid w:val="00FE034D"/>
    <w:rsid w:val="00FE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F06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8">
    <w:name w:val="Колонтитул_"/>
    <w:basedOn w:val="a0"/>
    <w:link w:val="a9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F062E7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12pt">
    <w:name w:val="Основной текст (2) + 12 pt"/>
    <w:basedOn w:val="2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;Полужирный"/>
    <w:basedOn w:val="2"/>
    <w:rsid w:val="00F06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5pt0">
    <w:name w:val="Основной текст (2) + 11;5 pt;Полужирный;Курсив"/>
    <w:basedOn w:val="2"/>
    <w:rsid w:val="00F062E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7">
    <w:name w:val="Основной текст (7)_"/>
    <w:basedOn w:val="a0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0">
    <w:name w:val="Основной текст (7)"/>
    <w:basedOn w:val="7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062E7"/>
    <w:rPr>
      <w:rFonts w:ascii="Times New Roman" w:eastAsia="Times New Roman" w:hAnsi="Times New Roman" w:cs="Times New Roman"/>
      <w:spacing w:val="-10"/>
      <w:shd w:val="clear" w:color="auto" w:fill="FFFFFF"/>
    </w:rPr>
  </w:style>
  <w:style w:type="character" w:customStyle="1" w:styleId="814pt0pt">
    <w:name w:val="Основной текст (8) + 14 pt;Интервал 0 pt"/>
    <w:basedOn w:val="8"/>
    <w:rsid w:val="00F062E7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90">
    <w:name w:val="Основной текст (9)"/>
    <w:basedOn w:val="9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F062E7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F062E7"/>
    <w:rPr>
      <w:rFonts w:ascii="Franklin Gothic Medium" w:eastAsia="Franklin Gothic Medium" w:hAnsi="Franklin Gothic Medium" w:cs="Franklin Gothic Medium"/>
      <w:sz w:val="60"/>
      <w:szCs w:val="60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F062E7"/>
    <w:pPr>
      <w:widowControl w:val="0"/>
      <w:shd w:val="clear" w:color="auto" w:fill="FFFFFF"/>
      <w:overflowPunct/>
      <w:autoSpaceDE/>
      <w:autoSpaceDN/>
      <w:adjustRightInd/>
      <w:spacing w:line="322" w:lineRule="exact"/>
      <w:jc w:val="both"/>
    </w:pPr>
    <w:rPr>
      <w:sz w:val="28"/>
      <w:szCs w:val="28"/>
      <w:lang w:eastAsia="en-US"/>
    </w:rPr>
  </w:style>
  <w:style w:type="paragraph" w:customStyle="1" w:styleId="60">
    <w:name w:val="Основной текст (6)"/>
    <w:basedOn w:val="a"/>
    <w:link w:val="6"/>
    <w:rsid w:val="00F062E7"/>
    <w:pPr>
      <w:widowControl w:val="0"/>
      <w:shd w:val="clear" w:color="auto" w:fill="FFFFFF"/>
      <w:overflowPunct/>
      <w:autoSpaceDE/>
      <w:autoSpaceDN/>
      <w:adjustRightInd/>
      <w:spacing w:before="600" w:line="0" w:lineRule="atLeast"/>
    </w:pPr>
    <w:rPr>
      <w:sz w:val="28"/>
      <w:szCs w:val="28"/>
      <w:lang w:eastAsia="en-US"/>
    </w:rPr>
  </w:style>
  <w:style w:type="paragraph" w:customStyle="1" w:styleId="a9">
    <w:name w:val="Колонтитул"/>
    <w:basedOn w:val="a"/>
    <w:link w:val="a8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</w:pPr>
    <w:rPr>
      <w:sz w:val="28"/>
      <w:szCs w:val="28"/>
      <w:lang w:eastAsia="en-US"/>
    </w:rPr>
  </w:style>
  <w:style w:type="paragraph" w:customStyle="1" w:styleId="10">
    <w:name w:val="Заголовок №1"/>
    <w:basedOn w:val="a"/>
    <w:link w:val="1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  <w:outlineLvl w:val="0"/>
    </w:pPr>
    <w:rPr>
      <w:sz w:val="32"/>
      <w:szCs w:val="32"/>
      <w:lang w:eastAsia="en-US"/>
    </w:rPr>
  </w:style>
  <w:style w:type="paragraph" w:customStyle="1" w:styleId="80">
    <w:name w:val="Основной текст (8)"/>
    <w:basedOn w:val="a"/>
    <w:link w:val="8"/>
    <w:rsid w:val="00F062E7"/>
    <w:pPr>
      <w:widowControl w:val="0"/>
      <w:shd w:val="clear" w:color="auto" w:fill="FFFFFF"/>
      <w:overflowPunct/>
      <w:autoSpaceDE/>
      <w:autoSpaceDN/>
      <w:adjustRightInd/>
      <w:spacing w:before="60" w:line="326" w:lineRule="exact"/>
      <w:ind w:hanging="400"/>
    </w:pPr>
    <w:rPr>
      <w:spacing w:val="-10"/>
      <w:sz w:val="22"/>
      <w:szCs w:val="22"/>
      <w:lang w:eastAsia="en-US"/>
    </w:rPr>
  </w:style>
  <w:style w:type="paragraph" w:customStyle="1" w:styleId="101">
    <w:name w:val="Основной текст (10)"/>
    <w:basedOn w:val="a"/>
    <w:link w:val="100"/>
    <w:rsid w:val="00F062E7"/>
    <w:pPr>
      <w:widowControl w:val="0"/>
      <w:shd w:val="clear" w:color="auto" w:fill="FFFFFF"/>
      <w:overflowPunct/>
      <w:autoSpaceDE/>
      <w:autoSpaceDN/>
      <w:adjustRightInd/>
      <w:spacing w:before="120" w:line="0" w:lineRule="atLeast"/>
    </w:pPr>
    <w:rPr>
      <w:rFonts w:ascii="Palatino Linotype" w:eastAsia="Palatino Linotype" w:hAnsi="Palatino Linotype" w:cs="Palatino Linotype"/>
      <w:sz w:val="18"/>
      <w:szCs w:val="18"/>
      <w:lang w:eastAsia="en-US"/>
    </w:rPr>
  </w:style>
  <w:style w:type="paragraph" w:customStyle="1" w:styleId="110">
    <w:name w:val="Основной текст (11)"/>
    <w:basedOn w:val="a"/>
    <w:link w:val="11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</w:pPr>
    <w:rPr>
      <w:rFonts w:ascii="Franklin Gothic Medium" w:eastAsia="Franklin Gothic Medium" w:hAnsi="Franklin Gothic Medium" w:cs="Franklin Gothic Medium"/>
      <w:sz w:val="60"/>
      <w:szCs w:val="60"/>
      <w:lang w:eastAsia="en-US"/>
    </w:rPr>
  </w:style>
  <w:style w:type="character" w:customStyle="1" w:styleId="2Arial17pt">
    <w:name w:val="Основной текст (2) + Arial;17 pt"/>
    <w:basedOn w:val="2"/>
    <w:rsid w:val="0095108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paragraph" w:styleId="aa">
    <w:name w:val="header"/>
    <w:basedOn w:val="a"/>
    <w:link w:val="ab"/>
    <w:uiPriority w:val="99"/>
    <w:unhideWhenUsed/>
    <w:rsid w:val="0076245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6245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76245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6245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e">
    <w:name w:val="Normal (Web)"/>
    <w:basedOn w:val="a"/>
    <w:semiHidden/>
    <w:unhideWhenUsed/>
    <w:rsid w:val="00420C37"/>
    <w:pPr>
      <w:overflowPunct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441868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4186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1">
    <w:name w:val="Основной текст_"/>
    <w:basedOn w:val="a0"/>
    <w:link w:val="12"/>
    <w:rsid w:val="007D2D28"/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Основной текст1"/>
    <w:basedOn w:val="a"/>
    <w:link w:val="af1"/>
    <w:rsid w:val="007D2D28"/>
    <w:pPr>
      <w:widowControl w:val="0"/>
      <w:overflowPunct/>
      <w:autoSpaceDE/>
      <w:autoSpaceDN/>
      <w:adjustRightInd/>
      <w:spacing w:line="262" w:lineRule="auto"/>
      <w:ind w:firstLine="400"/>
    </w:pPr>
    <w:rPr>
      <w:szCs w:val="26"/>
      <w:lang w:eastAsia="en-US"/>
    </w:rPr>
  </w:style>
  <w:style w:type="character" w:customStyle="1" w:styleId="af2">
    <w:name w:val="Другое_"/>
    <w:basedOn w:val="a0"/>
    <w:link w:val="af3"/>
    <w:rsid w:val="007D2D28"/>
    <w:rPr>
      <w:rFonts w:ascii="Times New Roman" w:eastAsia="Times New Roman" w:hAnsi="Times New Roman" w:cs="Times New Roman"/>
      <w:sz w:val="26"/>
      <w:szCs w:val="26"/>
    </w:rPr>
  </w:style>
  <w:style w:type="paragraph" w:customStyle="1" w:styleId="af3">
    <w:name w:val="Другое"/>
    <w:basedOn w:val="a"/>
    <w:link w:val="af2"/>
    <w:rsid w:val="007D2D28"/>
    <w:pPr>
      <w:widowControl w:val="0"/>
      <w:overflowPunct/>
      <w:autoSpaceDE/>
      <w:autoSpaceDN/>
      <w:adjustRightInd/>
      <w:spacing w:line="262" w:lineRule="auto"/>
      <w:ind w:firstLine="400"/>
    </w:pPr>
    <w:rPr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2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ДУМА</cp:lastModifiedBy>
  <cp:revision>6</cp:revision>
  <cp:lastPrinted>2026-06-25T06:08:00Z</cp:lastPrinted>
  <dcterms:created xsi:type="dcterms:W3CDTF">2026-09-17T03:28:00Z</dcterms:created>
  <dcterms:modified xsi:type="dcterms:W3CDTF">2026-09-22T08:33:00Z</dcterms:modified>
</cp:coreProperties>
</file>