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D82" w:rsidRDefault="009C2D82" w:rsidP="00521180">
      <w:pPr>
        <w:autoSpaceDE w:val="0"/>
        <w:jc w:val="center"/>
      </w:pPr>
      <w:bookmarkStart w:id="0" w:name="_GoBack"/>
      <w:bookmarkEnd w:id="0"/>
      <w:r>
        <w:t>Российская Федерация</w:t>
      </w:r>
    </w:p>
    <w:p w:rsidR="009C2D82" w:rsidRDefault="009C2D82" w:rsidP="00521180">
      <w:pPr>
        <w:autoSpaceDE w:val="0"/>
        <w:jc w:val="center"/>
      </w:pPr>
      <w:r>
        <w:t>Иркутская область</w:t>
      </w:r>
    </w:p>
    <w:p w:rsidR="009C2D82" w:rsidRDefault="009C2D82" w:rsidP="00521180">
      <w:pPr>
        <w:autoSpaceDE w:val="0"/>
        <w:jc w:val="center"/>
      </w:pPr>
      <w:r>
        <w:t>Усть-Удинский муниципальный округ</w:t>
      </w:r>
    </w:p>
    <w:p w:rsidR="009C2D82" w:rsidRDefault="009C2D82" w:rsidP="00521180">
      <w:pPr>
        <w:autoSpaceDE w:val="0"/>
        <w:jc w:val="center"/>
      </w:pPr>
    </w:p>
    <w:p w:rsidR="009C2D82" w:rsidRDefault="009C2D82" w:rsidP="00521180">
      <w:pPr>
        <w:autoSpaceDE w:val="0"/>
        <w:jc w:val="center"/>
      </w:pPr>
      <w:r>
        <w:t xml:space="preserve"> ДУМА</w:t>
      </w:r>
    </w:p>
    <w:p w:rsidR="009C2D82" w:rsidRDefault="009C2D82" w:rsidP="00521180">
      <w:pPr>
        <w:autoSpaceDE w:val="0"/>
        <w:jc w:val="center"/>
      </w:pPr>
    </w:p>
    <w:p w:rsidR="009C2D82" w:rsidRDefault="009C2D82" w:rsidP="00521180">
      <w:pPr>
        <w:autoSpaceDE w:val="0"/>
        <w:jc w:val="center"/>
      </w:pPr>
      <w:r>
        <w:t>РЕШЕН</w:t>
      </w:r>
      <w:r w:rsidR="00937323">
        <w:t>И</w:t>
      </w:r>
      <w:r>
        <w:t>Е</w:t>
      </w:r>
    </w:p>
    <w:p w:rsidR="009C2D82" w:rsidRDefault="009C2D82" w:rsidP="00521180">
      <w:pPr>
        <w:autoSpaceDE w:val="0"/>
        <w:jc w:val="center"/>
      </w:pPr>
    </w:p>
    <w:p w:rsidR="009C2D82" w:rsidRDefault="009C2D82" w:rsidP="00521180">
      <w:pPr>
        <w:autoSpaceDE w:val="0"/>
      </w:pPr>
      <w:r>
        <w:t>«</w:t>
      </w:r>
      <w:r w:rsidR="00937323">
        <w:t>26</w:t>
      </w:r>
      <w:r>
        <w:t xml:space="preserve">» </w:t>
      </w:r>
      <w:r w:rsidR="00937323">
        <w:t xml:space="preserve">февраля </w:t>
      </w:r>
      <w:r>
        <w:t xml:space="preserve">2026 года                                       </w:t>
      </w:r>
      <w:r>
        <w:tab/>
        <w:t xml:space="preserve">                   </w:t>
      </w:r>
      <w:r w:rsidR="00937323">
        <w:t xml:space="preserve">     </w:t>
      </w:r>
      <w:r>
        <w:t xml:space="preserve">              №</w:t>
      </w:r>
      <w:r w:rsidR="00521180">
        <w:t xml:space="preserve"> 8</w:t>
      </w:r>
      <w:r>
        <w:t>/</w:t>
      </w:r>
      <w:r w:rsidR="00521180">
        <w:t>3</w:t>
      </w:r>
      <w:r>
        <w:t xml:space="preserve"> -ДО</w:t>
      </w:r>
    </w:p>
    <w:p w:rsidR="009C2D82" w:rsidRDefault="009C2D82" w:rsidP="00521180">
      <w:pPr>
        <w:autoSpaceDE w:val="0"/>
        <w:jc w:val="center"/>
      </w:pPr>
    </w:p>
    <w:p w:rsidR="009C2D82" w:rsidRDefault="009C2D82" w:rsidP="00521180">
      <w:pPr>
        <w:autoSpaceDE w:val="0"/>
        <w:jc w:val="center"/>
      </w:pPr>
      <w:r>
        <w:t xml:space="preserve">Об утверждении </w:t>
      </w:r>
      <w:r w:rsidRPr="00124893">
        <w:t>Порядка</w:t>
      </w:r>
      <w:r>
        <w:rPr>
          <w:color w:val="0000FF"/>
        </w:rPr>
        <w:t xml:space="preserve"> </w:t>
      </w:r>
      <w:r>
        <w:t xml:space="preserve">и условий предоставления в аренду имущества, включенного в перечень имущества, находящегося в собственности Усть-Удинского муниципального округа Иркутской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4">
        <w:r w:rsidRPr="00124893">
          <w:t>частью 4 статьи 18</w:t>
        </w:r>
      </w:hyperlink>
      <w:r>
        <w:t xml:space="preserve"> Федерального закона "О развитии малого и среднего предпринима</w:t>
      </w:r>
      <w:r w:rsidR="00521180">
        <w:t>тельства в Российской Федерации</w:t>
      </w:r>
    </w:p>
    <w:p w:rsidR="009C2D82" w:rsidRDefault="009C2D82" w:rsidP="00521180">
      <w:pPr>
        <w:autoSpaceDE w:val="0"/>
      </w:pPr>
      <w:r>
        <w:t>Принято на</w:t>
      </w:r>
      <w:r w:rsidR="00521180">
        <w:t xml:space="preserve"> 8</w:t>
      </w:r>
      <w:r>
        <w:t xml:space="preserve"> заседании</w:t>
      </w:r>
    </w:p>
    <w:p w:rsidR="009C2D82" w:rsidRDefault="009C2D82" w:rsidP="00521180">
      <w:pPr>
        <w:autoSpaceDE w:val="0"/>
      </w:pPr>
      <w:r>
        <w:t xml:space="preserve">Думы округа 1-го созыва </w:t>
      </w:r>
    </w:p>
    <w:p w:rsidR="009C2D82" w:rsidRDefault="00937323" w:rsidP="00521180">
      <w:pPr>
        <w:autoSpaceDE w:val="0"/>
        <w:autoSpaceDN w:val="0"/>
        <w:adjustRightInd w:val="0"/>
        <w:jc w:val="both"/>
      </w:pPr>
      <w:r>
        <w:t>«26» февраля 2026 года</w:t>
      </w:r>
    </w:p>
    <w:p w:rsidR="00937323" w:rsidRDefault="00937323" w:rsidP="00521180">
      <w:pPr>
        <w:autoSpaceDE w:val="0"/>
        <w:autoSpaceDN w:val="0"/>
        <w:adjustRightInd w:val="0"/>
        <w:jc w:val="both"/>
      </w:pPr>
    </w:p>
    <w:p w:rsidR="009C2D82" w:rsidRDefault="009C2D82" w:rsidP="00521180">
      <w:pPr>
        <w:autoSpaceDE w:val="0"/>
        <w:autoSpaceDN w:val="0"/>
        <w:adjustRightInd w:val="0"/>
        <w:ind w:firstLine="709"/>
        <w:jc w:val="both"/>
      </w:pPr>
      <w:r>
        <w:t>В целях реализации положений Федеральног</w:t>
      </w:r>
      <w:r w:rsidRPr="00124893">
        <w:t xml:space="preserve">о </w:t>
      </w:r>
      <w:hyperlink r:id="rId5">
        <w:r w:rsidRPr="00124893">
          <w:t>закона</w:t>
        </w:r>
      </w:hyperlink>
      <w:r>
        <w:t xml:space="preserve"> от 24.07.2007 N 209-ФЗ "О развитии малого и среднего предпринимательства в Российской Федерации", руководствуясь Земельным </w:t>
      </w:r>
      <w:hyperlink r:id="rId6">
        <w:r w:rsidRPr="00124893">
          <w:t>кодексом</w:t>
        </w:r>
      </w:hyperlink>
      <w:r>
        <w:t xml:space="preserve"> Российской Федерации, Федеральным </w:t>
      </w:r>
      <w:hyperlink r:id="rId7">
        <w:r w:rsidRPr="00124893">
          <w:t>законом</w:t>
        </w:r>
      </w:hyperlink>
      <w:r>
        <w:t xml:space="preserve"> от 27.11.2018 N 422-ФЗ "О проведении эксперимента по установлению специального налогового режима "Налог на профессиональный доход", Федеральным </w:t>
      </w:r>
      <w:hyperlink r:id="rId8">
        <w:r w:rsidRPr="00124893">
          <w:t>законом</w:t>
        </w:r>
      </w:hyperlink>
      <w: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Федеральным </w:t>
      </w:r>
      <w:hyperlink r:id="rId9">
        <w:r w:rsidRPr="00124893">
          <w:t>законом</w:t>
        </w:r>
      </w:hyperlink>
      <w:r>
        <w:t xml:space="preserve"> от 26.07.2006 N 135-ФЗ "О защите конкуренции", </w:t>
      </w:r>
      <w:hyperlink r:id="rId10">
        <w:r w:rsidRPr="00124893">
          <w:t>постановлением</w:t>
        </w:r>
      </w:hyperlink>
      <w:r>
        <w:t xml:space="preserve"> Правительства Российской Федерации от 21.08.2010 N 645 "Об имущественной поддержке субъектов малого и среднего предпринимательства при предоставлении федерального имущества", </w:t>
      </w:r>
      <w:r w:rsidRPr="00634870">
        <w:t xml:space="preserve">руководствуясь </w:t>
      </w:r>
      <w:r>
        <w:t xml:space="preserve">Уставом Усть-Удинского муниципального округа Иркутской области, Дума Усть-Удинского муниципального округа Иркутской области, </w:t>
      </w:r>
    </w:p>
    <w:p w:rsidR="009C2D82" w:rsidRDefault="009C2D82" w:rsidP="00521180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РЕШИЛА:</w:t>
      </w:r>
    </w:p>
    <w:p w:rsidR="00521180" w:rsidRDefault="00521180" w:rsidP="00521180">
      <w:pPr>
        <w:autoSpaceDE w:val="0"/>
        <w:autoSpaceDN w:val="0"/>
        <w:adjustRightInd w:val="0"/>
        <w:jc w:val="both"/>
      </w:pPr>
    </w:p>
    <w:p w:rsidR="009C2D82" w:rsidRDefault="009C2D82" w:rsidP="00521180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2"/>
          <w:lang w:eastAsia="en-US"/>
        </w:rPr>
      </w:pPr>
      <w:r>
        <w:t>1. Утвердить прилагаемый Порядок</w:t>
      </w:r>
      <w:r>
        <w:rPr>
          <w:color w:val="0000FF"/>
        </w:rPr>
        <w:t xml:space="preserve"> </w:t>
      </w:r>
      <w:r>
        <w:t xml:space="preserve">и условия предоставления в аренду имущества, включенного в перечень имущества, находящегося в собственности Усть-Удинского муниципального округа Иркутской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1">
        <w:r w:rsidRPr="00124893"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 </w:t>
      </w:r>
      <w:r>
        <w:rPr>
          <w:kern w:val="2"/>
        </w:rPr>
        <w:t>;</w:t>
      </w:r>
    </w:p>
    <w:p w:rsidR="009C2D82" w:rsidRDefault="009C2D82" w:rsidP="00521180">
      <w:pPr>
        <w:ind w:firstLine="709"/>
        <w:contextualSpacing/>
        <w:jc w:val="both"/>
        <w:rPr>
          <w:kern w:val="2"/>
        </w:rPr>
      </w:pPr>
      <w:r>
        <w:rPr>
          <w:bCs/>
        </w:rPr>
        <w:t>2. Признать утратившими силу Решение Думы Усть-Удинского района от 27.10.2022 г. № 47/2-РД «</w:t>
      </w:r>
      <w:r w:rsidRPr="009C2D82">
        <w:rPr>
          <w:bCs/>
        </w:rPr>
        <w:t xml:space="preserve">Об утверждении Порядка и условий предоставления в аренду имущества, включенного в перечень имущества, находящегося в собственности районного  муниципального образования  "Усть-Удинский район",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9C2D82">
        <w:rPr>
          <w:bCs/>
        </w:rPr>
        <w:lastRenderedPageBreak/>
        <w:t>предусмотренного частью 4 статьи 18 Федерального закона "О развитии малого и среднего предпринимательства в Российской Федерации"</w:t>
      </w:r>
      <w:r>
        <w:rPr>
          <w:bCs/>
        </w:rPr>
        <w:t>;</w:t>
      </w:r>
    </w:p>
    <w:p w:rsidR="009C2D82" w:rsidRDefault="00354D88" w:rsidP="00521180">
      <w:pPr>
        <w:ind w:firstLine="709"/>
        <w:contextualSpacing/>
        <w:jc w:val="both"/>
        <w:rPr>
          <w:bCs/>
        </w:rPr>
      </w:pPr>
      <w:r>
        <w:rPr>
          <w:bCs/>
        </w:rPr>
        <w:t>3</w:t>
      </w:r>
      <w:r w:rsidR="009C2D82">
        <w:rPr>
          <w:bCs/>
        </w:rPr>
        <w:t>. Настоящее решение вступает в силу со дня его принятия.</w:t>
      </w:r>
    </w:p>
    <w:p w:rsidR="009C2D82" w:rsidRDefault="00354D88" w:rsidP="00521180">
      <w:pPr>
        <w:ind w:firstLine="709"/>
        <w:contextualSpacing/>
        <w:jc w:val="both"/>
        <w:rPr>
          <w:bCs/>
        </w:rPr>
      </w:pPr>
      <w:r>
        <w:rPr>
          <w:bCs/>
        </w:rPr>
        <w:t>4</w:t>
      </w:r>
      <w:r w:rsidR="009C2D82">
        <w:rPr>
          <w:bCs/>
        </w:rPr>
        <w:t>.Настоящее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9C2D82" w:rsidRDefault="00354D88" w:rsidP="00521180">
      <w:pPr>
        <w:ind w:firstLine="709"/>
        <w:contextualSpacing/>
        <w:jc w:val="both"/>
        <w:rPr>
          <w:bCs/>
        </w:rPr>
      </w:pPr>
      <w:r>
        <w:rPr>
          <w:bCs/>
        </w:rPr>
        <w:t>5</w:t>
      </w:r>
      <w:r w:rsidR="009C2D82">
        <w:rPr>
          <w:bCs/>
        </w:rPr>
        <w:t xml:space="preserve">. Контроль исполнения настоящего решения возложить на заместителя мэра </w:t>
      </w:r>
      <w:r>
        <w:rPr>
          <w:bCs/>
        </w:rPr>
        <w:t xml:space="preserve">округа </w:t>
      </w:r>
      <w:proofErr w:type="spellStart"/>
      <w:r w:rsidR="009C2D82">
        <w:rPr>
          <w:bCs/>
        </w:rPr>
        <w:t>Рютину</w:t>
      </w:r>
      <w:proofErr w:type="spellEnd"/>
      <w:r w:rsidR="009C2D82">
        <w:rPr>
          <w:bCs/>
        </w:rPr>
        <w:t xml:space="preserve"> Т.П.</w:t>
      </w:r>
    </w:p>
    <w:p w:rsidR="009C2D82" w:rsidRDefault="009C2D82" w:rsidP="00521180">
      <w:pPr>
        <w:ind w:firstLine="567"/>
        <w:contextualSpacing/>
        <w:jc w:val="both"/>
      </w:pPr>
    </w:p>
    <w:p w:rsidR="009C2D82" w:rsidRDefault="009C2D82" w:rsidP="00521180">
      <w:pPr>
        <w:contextualSpacing/>
        <w:jc w:val="both"/>
      </w:pPr>
    </w:p>
    <w:p w:rsidR="009C2D82" w:rsidRDefault="009C2D82" w:rsidP="00521180">
      <w:pPr>
        <w:contextualSpacing/>
        <w:jc w:val="both"/>
      </w:pPr>
      <w:r>
        <w:t xml:space="preserve">Председатель Думы </w:t>
      </w:r>
    </w:p>
    <w:p w:rsidR="009C2D82" w:rsidRDefault="009C2D82" w:rsidP="00521180">
      <w:pPr>
        <w:contextualSpacing/>
        <w:jc w:val="both"/>
      </w:pPr>
      <w:r>
        <w:t xml:space="preserve">Усть-Удинского муниципального округа                                     Л.И. Соколова                                                         </w:t>
      </w:r>
    </w:p>
    <w:p w:rsidR="009C2D82" w:rsidRDefault="009C2D82" w:rsidP="00521180">
      <w:pPr>
        <w:contextualSpacing/>
        <w:jc w:val="both"/>
      </w:pPr>
      <w:r>
        <w:t xml:space="preserve">  </w:t>
      </w:r>
    </w:p>
    <w:p w:rsidR="009C2D82" w:rsidRDefault="009C2D82" w:rsidP="00521180">
      <w:pPr>
        <w:contextualSpacing/>
        <w:jc w:val="both"/>
      </w:pPr>
      <w:r>
        <w:t>Мэр Усть-Удинского</w:t>
      </w:r>
    </w:p>
    <w:p w:rsidR="009C2D82" w:rsidRDefault="009C2D82" w:rsidP="00521180">
      <w:pPr>
        <w:contextualSpacing/>
        <w:jc w:val="both"/>
      </w:pPr>
      <w:r>
        <w:t xml:space="preserve">муниципального округа                                                                  С.Н. Чемезов                                       </w:t>
      </w:r>
    </w:p>
    <w:p w:rsidR="009C2D82" w:rsidRDefault="009C2D82" w:rsidP="00521180">
      <w:pPr>
        <w:tabs>
          <w:tab w:val="center" w:pos="4677"/>
          <w:tab w:val="left" w:pos="7155"/>
        </w:tabs>
        <w:autoSpaceDE w:val="0"/>
        <w:jc w:val="right"/>
        <w:rPr>
          <w:sz w:val="28"/>
          <w:szCs w:val="28"/>
        </w:rPr>
      </w:pPr>
    </w:p>
    <w:p w:rsidR="009C2D82" w:rsidRDefault="009C2D82" w:rsidP="00521180">
      <w:pPr>
        <w:rPr>
          <w:b/>
          <w:bCs/>
          <w:kern w:val="2"/>
          <w:sz w:val="28"/>
          <w:szCs w:val="28"/>
        </w:rPr>
        <w:sectPr w:rsidR="009C2D82">
          <w:pgSz w:w="11906" w:h="16838"/>
          <w:pgMar w:top="1134" w:right="851" w:bottom="1134" w:left="1701" w:header="708" w:footer="708" w:gutter="0"/>
          <w:cols w:space="720"/>
        </w:sectPr>
      </w:pPr>
    </w:p>
    <w:p w:rsidR="00835886" w:rsidRDefault="00835886">
      <w:pPr>
        <w:pStyle w:val="ConsPlusNormal"/>
        <w:jc w:val="both"/>
      </w:pPr>
    </w:p>
    <w:p w:rsidR="00835886" w:rsidRPr="00521180" w:rsidRDefault="001C6BAA">
      <w:pPr>
        <w:pStyle w:val="ConsPlusNormal"/>
        <w:jc w:val="right"/>
        <w:outlineLvl w:val="0"/>
        <w:rPr>
          <w:rFonts w:ascii="Courier New" w:hAnsi="Courier New" w:cs="Courier New"/>
          <w:sz w:val="22"/>
        </w:rPr>
      </w:pPr>
      <w:r w:rsidRPr="00521180">
        <w:rPr>
          <w:rFonts w:ascii="Courier New" w:hAnsi="Courier New" w:cs="Courier New"/>
          <w:sz w:val="22"/>
        </w:rPr>
        <w:t>Утвержден</w:t>
      </w:r>
    </w:p>
    <w:p w:rsidR="00835886" w:rsidRPr="00521180" w:rsidRDefault="001C6BAA">
      <w:pPr>
        <w:pStyle w:val="ConsPlusNormal"/>
        <w:jc w:val="right"/>
        <w:rPr>
          <w:rFonts w:ascii="Courier New" w:hAnsi="Courier New" w:cs="Courier New"/>
          <w:sz w:val="22"/>
        </w:rPr>
      </w:pPr>
      <w:r w:rsidRPr="00521180">
        <w:rPr>
          <w:rFonts w:ascii="Courier New" w:hAnsi="Courier New" w:cs="Courier New"/>
          <w:sz w:val="22"/>
        </w:rPr>
        <w:t>решением</w:t>
      </w:r>
      <w:r w:rsidR="001E46B3" w:rsidRPr="00521180">
        <w:rPr>
          <w:rFonts w:ascii="Courier New" w:hAnsi="Courier New" w:cs="Courier New"/>
          <w:sz w:val="22"/>
        </w:rPr>
        <w:t xml:space="preserve"> Думы</w:t>
      </w:r>
      <w:r w:rsidR="00354D88" w:rsidRPr="00521180">
        <w:rPr>
          <w:rFonts w:ascii="Courier New" w:hAnsi="Courier New" w:cs="Courier New"/>
          <w:sz w:val="22"/>
        </w:rPr>
        <w:t xml:space="preserve"> </w:t>
      </w:r>
    </w:p>
    <w:p w:rsidR="00124893" w:rsidRPr="00521180" w:rsidRDefault="00124893">
      <w:pPr>
        <w:pStyle w:val="ConsPlusNormal"/>
        <w:jc w:val="right"/>
        <w:rPr>
          <w:rFonts w:ascii="Courier New" w:hAnsi="Courier New" w:cs="Courier New"/>
          <w:sz w:val="22"/>
        </w:rPr>
      </w:pPr>
      <w:r w:rsidRPr="00521180">
        <w:rPr>
          <w:rFonts w:ascii="Courier New" w:hAnsi="Courier New" w:cs="Courier New"/>
          <w:sz w:val="22"/>
        </w:rPr>
        <w:t>Усть-Удинского</w:t>
      </w:r>
      <w:r w:rsidR="001C6BAA" w:rsidRPr="00521180">
        <w:rPr>
          <w:rFonts w:ascii="Courier New" w:hAnsi="Courier New" w:cs="Courier New"/>
          <w:sz w:val="22"/>
        </w:rPr>
        <w:t xml:space="preserve"> </w:t>
      </w:r>
      <w:r w:rsidR="00354D88" w:rsidRPr="00521180">
        <w:rPr>
          <w:rFonts w:ascii="Courier New" w:hAnsi="Courier New" w:cs="Courier New"/>
          <w:sz w:val="22"/>
        </w:rPr>
        <w:t>муниципального округа</w:t>
      </w:r>
    </w:p>
    <w:p w:rsidR="00835886" w:rsidRPr="00521180" w:rsidRDefault="001E46B3">
      <w:pPr>
        <w:pStyle w:val="ConsPlusNormal"/>
        <w:jc w:val="right"/>
        <w:rPr>
          <w:rFonts w:ascii="Courier New" w:hAnsi="Courier New" w:cs="Courier New"/>
          <w:sz w:val="22"/>
        </w:rPr>
      </w:pPr>
      <w:r w:rsidRPr="00521180">
        <w:rPr>
          <w:rFonts w:ascii="Courier New" w:hAnsi="Courier New" w:cs="Courier New"/>
          <w:sz w:val="22"/>
        </w:rPr>
        <w:t>от «</w:t>
      </w:r>
      <w:r w:rsidR="00521180">
        <w:rPr>
          <w:rFonts w:ascii="Courier New" w:hAnsi="Courier New" w:cs="Courier New"/>
          <w:sz w:val="22"/>
        </w:rPr>
        <w:t>26</w:t>
      </w:r>
      <w:r w:rsidRPr="00521180">
        <w:rPr>
          <w:rFonts w:ascii="Courier New" w:hAnsi="Courier New" w:cs="Courier New"/>
          <w:sz w:val="22"/>
        </w:rPr>
        <w:t xml:space="preserve">» </w:t>
      </w:r>
      <w:r w:rsidR="00521180">
        <w:rPr>
          <w:rFonts w:ascii="Courier New" w:hAnsi="Courier New" w:cs="Courier New"/>
          <w:sz w:val="22"/>
        </w:rPr>
        <w:t>февраля</w:t>
      </w:r>
      <w:r w:rsidR="009C2D82" w:rsidRPr="00521180">
        <w:rPr>
          <w:rFonts w:ascii="Courier New" w:hAnsi="Courier New" w:cs="Courier New"/>
          <w:sz w:val="22"/>
        </w:rPr>
        <w:t xml:space="preserve"> 2026 г. №</w:t>
      </w:r>
      <w:r w:rsidRPr="00521180">
        <w:rPr>
          <w:rFonts w:ascii="Courier New" w:hAnsi="Courier New" w:cs="Courier New"/>
          <w:sz w:val="22"/>
        </w:rPr>
        <w:t xml:space="preserve"> </w:t>
      </w:r>
      <w:r w:rsidR="00521180">
        <w:rPr>
          <w:rFonts w:ascii="Courier New" w:hAnsi="Courier New" w:cs="Courier New"/>
          <w:sz w:val="22"/>
        </w:rPr>
        <w:t>8/3-ДО</w:t>
      </w:r>
      <w:r w:rsidR="009C2D82" w:rsidRPr="00521180">
        <w:rPr>
          <w:rFonts w:ascii="Courier New" w:hAnsi="Courier New" w:cs="Courier New"/>
          <w:sz w:val="22"/>
        </w:rPr>
        <w:t xml:space="preserve">    </w:t>
      </w:r>
    </w:p>
    <w:p w:rsidR="00835886" w:rsidRPr="00521180" w:rsidRDefault="00835886">
      <w:pPr>
        <w:pStyle w:val="ConsPlusNormal"/>
        <w:jc w:val="both"/>
        <w:rPr>
          <w:rFonts w:ascii="Courier New" w:hAnsi="Courier New" w:cs="Courier New"/>
          <w:sz w:val="22"/>
        </w:rPr>
      </w:pP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9"/>
      <w:bookmarkEnd w:id="1"/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" w:name="P107"/>
      <w:bookmarkEnd w:id="2"/>
      <w:r w:rsidRPr="00937B7C">
        <w:rPr>
          <w:rFonts w:ascii="Times New Roman" w:hAnsi="Times New Roman" w:cs="Times New Roman"/>
          <w:b w:val="0"/>
          <w:sz w:val="24"/>
          <w:szCs w:val="24"/>
        </w:rPr>
        <w:t>ПОРЯДОК И УСЛОВИЯ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ПРЕДОСТАВЛЕНИЯ В АРЕНДУ ИМУЩЕСТВА, ВКЛЮЧЕННОГО В ПЕРЕЧЕНЬ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ИМУЩЕСТВА, НАХОДЯЩЕГОСЯ В СОБСТВЕННОСТИ</w:t>
      </w:r>
      <w:r w:rsidR="009C2D82">
        <w:rPr>
          <w:rFonts w:ascii="Times New Roman" w:hAnsi="Times New Roman" w:cs="Times New Roman"/>
          <w:b w:val="0"/>
          <w:sz w:val="24"/>
          <w:szCs w:val="24"/>
        </w:rPr>
        <w:t xml:space="preserve"> УСТЬ-УДИНСКОГО МУНИЦИПАЛЬНОГО ОКРУГА ИРКУТСКОЙ ОБЛАСТИ</w:t>
      </w:r>
      <w:r w:rsidRPr="00937B7C">
        <w:rPr>
          <w:rFonts w:ascii="Times New Roman" w:hAnsi="Times New Roman" w:cs="Times New Roman"/>
          <w:b w:val="0"/>
          <w:sz w:val="24"/>
          <w:szCs w:val="24"/>
        </w:rPr>
        <w:t>, СВОБОДНОГО ОТ ПРАВ ТРЕТЬИХ ЛИЦ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(ЗА ИСКЛЮЧЕНИЕМ ПРАВА ХОЗЯЙСТВЕННОГО ВЕДЕНИЯ, ПРАВА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ОПЕРАТИВНОГО УПРАВЛЕНИЯ, А ТАКЖЕ ИМУЩЕСТВЕННЫХ ПРАВ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СУБЪЕКТОВ МАЛОГО И СРЕДНЕГО ПРЕДПРИНИМАТЕЛЬСТВА),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ПРЕДУСМОТРЕННОГО ЧАСТЬЮ 4 СТАТЬИ 18 ФЕДЕРАЛЬНОГО ЗАКОНА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"О РАЗВИТИИ МАЛОГО И СРЕДНЕГО ПРЕДПРИНИМАТЕЛЬСТВА</w:t>
      </w:r>
    </w:p>
    <w:p w:rsidR="00835886" w:rsidRPr="00937B7C" w:rsidRDefault="00835886" w:rsidP="009C2D82">
      <w:pPr>
        <w:pStyle w:val="ConsPlusTitle"/>
        <w:ind w:left="142" w:hanging="14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В РОССИЙСКОЙ ФЕДЕРАЦИИ"</w:t>
      </w:r>
    </w:p>
    <w:p w:rsidR="00835886" w:rsidRPr="00937B7C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4893" w:rsidRPr="00937B7C" w:rsidRDefault="0083588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Глава 1. ОБЩИЕ ПОЛОЖЕНИЯ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0B7F89" w:rsidRDefault="00835886" w:rsidP="000B7F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Настоящий порядок и условия предоставления в аренду имущества, включенного в Перечень имущества, находящегося в собственности</w:t>
      </w:r>
      <w:r w:rsidR="00211C7F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Иркутской области</w:t>
      </w:r>
      <w:r w:rsidRPr="001E46B3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2">
        <w:r w:rsidRPr="00124893">
          <w:rPr>
            <w:rFonts w:ascii="Times New Roman" w:hAnsi="Times New Roman" w:cs="Times New Roman"/>
            <w:sz w:val="24"/>
            <w:szCs w:val="24"/>
          </w:rPr>
          <w:t>частью 4 статьи 18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</w:t>
      </w:r>
      <w:r w:rsidRPr="001E46B3">
        <w:rPr>
          <w:rFonts w:ascii="Times New Roman" w:hAnsi="Times New Roman" w:cs="Times New Roman"/>
          <w:sz w:val="24"/>
          <w:szCs w:val="24"/>
        </w:rPr>
        <w:t xml:space="preserve">Российской Федерации" (далее - Порядок), разработан в соответствии с Федеральным </w:t>
      </w:r>
      <w:hyperlink r:id="rId13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от 24.07.2007 N 209-ФЗ "О развитии малого и среднего предпринимательства в </w:t>
      </w:r>
      <w:r w:rsidRPr="001E46B3">
        <w:rPr>
          <w:rFonts w:ascii="Times New Roman" w:hAnsi="Times New Roman" w:cs="Times New Roman"/>
          <w:sz w:val="24"/>
          <w:szCs w:val="24"/>
        </w:rPr>
        <w:t xml:space="preserve">Российской Федерации", Федеральным </w:t>
      </w:r>
      <w:hyperlink r:id="rId14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 w:rsidR="00645E3A">
        <w:rPr>
          <w:rFonts w:ascii="Times New Roman" w:hAnsi="Times New Roman" w:cs="Times New Roman"/>
          <w:sz w:val="24"/>
          <w:szCs w:val="24"/>
        </w:rPr>
        <w:t>Ф</w:t>
      </w:r>
      <w:r w:rsidR="000B7F89">
        <w:rPr>
          <w:rFonts w:ascii="Times New Roman" w:hAnsi="Times New Roman" w:cs="Times New Roman"/>
          <w:sz w:val="24"/>
          <w:szCs w:val="24"/>
        </w:rPr>
        <w:t xml:space="preserve">едеральным законом от 20.03.2025 </w:t>
      </w:r>
      <w:r w:rsidR="000B7F8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B7F89">
        <w:rPr>
          <w:rFonts w:ascii="Times New Roman" w:hAnsi="Times New Roman" w:cs="Times New Roman"/>
          <w:sz w:val="24"/>
          <w:szCs w:val="24"/>
        </w:rPr>
        <w:t xml:space="preserve"> 33-ФЗ</w:t>
      </w:r>
      <w:r w:rsidR="000B7F89" w:rsidRPr="000B7F89">
        <w:rPr>
          <w:rFonts w:ascii="Times New Roman" w:hAnsi="Times New Roman" w:cs="Times New Roman"/>
          <w:sz w:val="24"/>
          <w:szCs w:val="24"/>
        </w:rPr>
        <w:t xml:space="preserve"> </w:t>
      </w:r>
      <w:r w:rsidR="000B7F89" w:rsidRPr="000B7F89">
        <w:rPr>
          <w:rFonts w:ascii="Times New Roman" w:hAnsi="Times New Roman" w:cs="Times New Roman"/>
          <w:bCs/>
          <w:sz w:val="24"/>
          <w:szCs w:val="24"/>
        </w:rPr>
        <w:t>"Об общих принципах организации местного самоуправления в единой системе публичной власти"</w:t>
      </w:r>
      <w:r w:rsidR="000B7F8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E46B3">
        <w:rPr>
          <w:rFonts w:ascii="Times New Roman" w:hAnsi="Times New Roman" w:cs="Times New Roman"/>
          <w:sz w:val="24"/>
          <w:szCs w:val="24"/>
        </w:rPr>
        <w:t xml:space="preserve">Земельным </w:t>
      </w:r>
      <w:hyperlink r:id="rId15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Российской Федерации от 25.10.2001 N 136-ФЗ, Федеральным </w:t>
      </w:r>
      <w:hyperlink r:id="rId16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26.07.2006 N 135-ФЗ "О защите конкуренции", Федеральным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17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22.07.2008 N 159-ФЗ "Об особенностях отчуждения недвижимого имущества, находящегос</w:t>
      </w:r>
      <w:r w:rsidR="001C6BAA">
        <w:rPr>
          <w:rFonts w:ascii="Times New Roman" w:hAnsi="Times New Roman" w:cs="Times New Roman"/>
          <w:sz w:val="24"/>
          <w:szCs w:val="24"/>
        </w:rPr>
        <w:t xml:space="preserve">я в государственной </w:t>
      </w:r>
      <w:r w:rsidRPr="001E46B3">
        <w:rPr>
          <w:rFonts w:ascii="Times New Roman" w:hAnsi="Times New Roman" w:cs="Times New Roman"/>
          <w:sz w:val="24"/>
          <w:szCs w:val="24"/>
        </w:rPr>
        <w:t xml:space="preserve">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</w:t>
      </w:r>
      <w:hyperlink r:id="rId18">
        <w:r w:rsidRPr="0012489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21.08.2010 N 645 "Об имущественной поддержке субъектов малого и среднего предпринимательства при предоставлении федерального имущества" и определяет порядок и условия предоставления в аренду имущества, включенного в Перечень имущества, находящегося в собственности</w:t>
      </w:r>
      <w:r w:rsidR="00211C7F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Иркутской области</w:t>
      </w:r>
      <w:r w:rsidRPr="001E46B3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Перечень), утвержденный постановлением </w:t>
      </w:r>
      <w:r w:rsidR="001E46B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11C7F">
        <w:rPr>
          <w:rFonts w:ascii="Times New Roman" w:hAnsi="Times New Roman" w:cs="Times New Roman"/>
          <w:sz w:val="24"/>
          <w:szCs w:val="24"/>
        </w:rPr>
        <w:t>Усть-</w:t>
      </w:r>
      <w:r w:rsidR="000B7F89">
        <w:rPr>
          <w:rFonts w:ascii="Times New Roman" w:hAnsi="Times New Roman" w:cs="Times New Roman"/>
          <w:sz w:val="24"/>
          <w:szCs w:val="24"/>
        </w:rPr>
        <w:t>Удинского муниципального округа.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937B7C" w:rsidRDefault="0083588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Глава 2. ПОРЯДОК И УСЛОВИЯ ПРЕДОСТАВЛЕНИЯ В АРЕНДУ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ИМУЩЕСТВА, ВКЛЮЧЕННОГО В ПЕРЕЧЕНЬ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1E46B3" w:rsidRDefault="00835886" w:rsidP="00645E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1. Имущество, включенное в Перечень (далее - Имущество), за исключением земельных участков, предоставляется в аренду с соблюдением требований, установленных Федеральным </w:t>
      </w:r>
      <w:hyperlink r:id="rId19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26.07.2006 N 135-ФЗ "О защите конкуренции", норм гражданского законодательства: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lastRenderedPageBreak/>
        <w:t>- по результатам проведения конкурсов или аукционов;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- без проведения торгов, </w:t>
      </w:r>
      <w:r w:rsidR="00124893" w:rsidRPr="001E46B3">
        <w:rPr>
          <w:rFonts w:ascii="Times New Roman" w:hAnsi="Times New Roman" w:cs="Times New Roman"/>
          <w:sz w:val="24"/>
          <w:szCs w:val="24"/>
        </w:rPr>
        <w:t>в случаях,</w:t>
      </w:r>
      <w:r w:rsidRPr="001E46B3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hyperlink r:id="rId20">
        <w:r w:rsidRPr="00124893">
          <w:rPr>
            <w:rFonts w:ascii="Times New Roman" w:hAnsi="Times New Roman" w:cs="Times New Roman"/>
            <w:sz w:val="24"/>
            <w:szCs w:val="24"/>
          </w:rPr>
          <w:t>ст. 17.1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. </w:t>
      </w:r>
      <w:r w:rsidRPr="001E46B3">
        <w:rPr>
          <w:rFonts w:ascii="Times New Roman" w:hAnsi="Times New Roman" w:cs="Times New Roman"/>
          <w:sz w:val="24"/>
          <w:szCs w:val="24"/>
        </w:rPr>
        <w:t>Федерального закона от 26.07.2006 N 135-ФЗ "О защите конкуренции";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- без проведения торгов, в случае предоставления муниципальной преференции в порядке, установленном </w:t>
      </w:r>
      <w:hyperlink r:id="rId21">
        <w:r w:rsidRPr="00124893">
          <w:rPr>
            <w:rFonts w:ascii="Times New Roman" w:hAnsi="Times New Roman" w:cs="Times New Roman"/>
            <w:sz w:val="24"/>
            <w:szCs w:val="24"/>
          </w:rPr>
          <w:t>главой 5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Федерального закона от 26.07.2006 N 135-ФЗ "О защите конкуренции".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Порядок и условия предоставления в аренду земельных участков, включенных в Перечень, устанавливаются в соответствии с гражданским законодательством и земельным законодательством.</w:t>
      </w:r>
    </w:p>
    <w:p w:rsidR="00645E3A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2. Проведение конкурсов и аукционов на право заключения договоров аренды имущества (за исключением земельных участков), включенного в перечень, осуществляется в соответствии с </w:t>
      </w:r>
      <w:hyperlink r:id="rId22">
        <w:r w:rsidRPr="0012489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Федеральной антимонопольной службы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а в отношении земельных участков в соответствии с гражданским и земельным законодательством Российской Федерации.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3. Торги на право заключения договоров аренды имущества, включенного в Перечень, проводит Комитет по управлению муниципальным имуществом</w:t>
      </w:r>
      <w:r w:rsidR="00211C7F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округа Иркутской области (далее- КУМИ администрации Усть-Удинского муниципального округа)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4. Конкурсная документация, документация об аукционе разрабатывается и утверждается </w:t>
      </w:r>
      <w:r w:rsidR="00211C7F" w:rsidRPr="00211C7F">
        <w:rPr>
          <w:rFonts w:ascii="Times New Roman" w:hAnsi="Times New Roman" w:cs="Times New Roman"/>
          <w:sz w:val="24"/>
          <w:szCs w:val="24"/>
        </w:rPr>
        <w:t>КУМИ администрации Усть-Удинского муниципального округа</w:t>
      </w:r>
      <w:r w:rsidR="00211C7F">
        <w:rPr>
          <w:rFonts w:ascii="Times New Roman" w:hAnsi="Times New Roman" w:cs="Times New Roman"/>
          <w:sz w:val="24"/>
          <w:szCs w:val="24"/>
        </w:rPr>
        <w:t>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5. Участниками конкурса или аукциона на право заключения договоров аренды имущества (за исключением земельных участков) могут являться только субъекты малого и среднего предпринимательства или организации, образующие инфраструктуру поддержки субъектов малого и среднего предпринимательства, в соответствии с Федеральным </w:t>
      </w:r>
      <w:r w:rsidR="001C6BAA">
        <w:rPr>
          <w:rFonts w:ascii="Times New Roman" w:hAnsi="Times New Roman" w:cs="Times New Roman"/>
          <w:sz w:val="24"/>
          <w:szCs w:val="24"/>
        </w:rPr>
        <w:t xml:space="preserve">законом от 24.07.2007 г. № 209-ФЗ </w:t>
      </w:r>
      <w:r w:rsidRPr="001E46B3">
        <w:rPr>
          <w:rFonts w:ascii="Times New Roman" w:hAnsi="Times New Roman" w:cs="Times New Roman"/>
          <w:sz w:val="24"/>
          <w:szCs w:val="24"/>
        </w:rPr>
        <w:t>"О развитии малого и среднего предпринимательства в Российской Федерации", а также физические лица, не являющимися индивидуальными предпринимателями и применяющие специальный налоговый режим "Налог на профессиональный доход" (далее - физические лица, применяющие специальный налоговый режим).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6. При проведении конкурсов и аукционов на право заключения договоров аренды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а также с физическими лицами, применяющими специальный налоговый режим, в отношении муниципального имущества (за исключением земельных участков), включенного в Перечень, начальный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 При проведении аукционов на право заключения договора аренды в отношении земельного участка, включенного в перечень, размер арендной платы определяется в соответствии с Земельным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3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7. В договорах аренды в отношении муниципального имущества, включенного в Перечень, должны быть предусмотрены следующие условия: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а) срок договора аренды муниципального имущества (за исключением земельных </w:t>
      </w:r>
      <w:r w:rsidRPr="001E46B3">
        <w:rPr>
          <w:rFonts w:ascii="Times New Roman" w:hAnsi="Times New Roman" w:cs="Times New Roman"/>
          <w:sz w:val="24"/>
          <w:szCs w:val="24"/>
        </w:rPr>
        <w:lastRenderedPageBreak/>
        <w:t xml:space="preserve">участков), включенного в Перечень, должен составлять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муниципальным имуществом. Срок договора аренды земельного участка, включенного в перечень, определяется в соответствии с Земельным </w:t>
      </w:r>
      <w:hyperlink r:id="rId24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r w:rsidRPr="001E46B3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б) арендная плата за муниципальное имущество (за исключением земельных участков), включенное в Перечень, вносится субъектами малого и среднего предпринимательства, являющимися сельскохозяйственными кооперативами или занимающиеся социально значимыми видами деятельности и имеющих статус социального предприятия, иными установленными муниципальными программам</w:t>
      </w:r>
      <w:r w:rsidR="001E46B3">
        <w:rPr>
          <w:rFonts w:ascii="Times New Roman" w:hAnsi="Times New Roman" w:cs="Times New Roman"/>
          <w:sz w:val="24"/>
          <w:szCs w:val="24"/>
        </w:rPr>
        <w:t xml:space="preserve">и (подпрограммами) </w:t>
      </w:r>
      <w:r w:rsidR="00211C7F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Иркутской области </w:t>
      </w:r>
      <w:r w:rsidR="003F7429" w:rsidRPr="001E46B3">
        <w:rPr>
          <w:rFonts w:ascii="Times New Roman" w:hAnsi="Times New Roman" w:cs="Times New Roman"/>
          <w:sz w:val="24"/>
          <w:szCs w:val="24"/>
        </w:rPr>
        <w:t>приоритетными</w:t>
      </w:r>
      <w:r w:rsidRPr="001E46B3">
        <w:rPr>
          <w:rFonts w:ascii="Times New Roman" w:hAnsi="Times New Roman" w:cs="Times New Roman"/>
          <w:sz w:val="24"/>
          <w:szCs w:val="24"/>
        </w:rPr>
        <w:t xml:space="preserve"> видами деятельности в следующем порядке:</w:t>
      </w:r>
    </w:p>
    <w:p w:rsidR="00835886" w:rsidRPr="001E46B3" w:rsidRDefault="00835886" w:rsidP="0052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первый год аренды - 40 процентов размера арендной платы;</w:t>
      </w:r>
    </w:p>
    <w:p w:rsidR="00835886" w:rsidRPr="001E46B3" w:rsidRDefault="00835886" w:rsidP="0052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во второй год аренды - 60 процентов размера арендной платы;</w:t>
      </w:r>
    </w:p>
    <w:p w:rsidR="00835886" w:rsidRPr="001E46B3" w:rsidRDefault="00835886" w:rsidP="0052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третий год аренды - 80 процентов размера арендной платы;</w:t>
      </w:r>
    </w:p>
    <w:p w:rsidR="00835886" w:rsidRPr="001E46B3" w:rsidRDefault="00835886" w:rsidP="0052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четвертый год аренды и далее - 100 процентов размера арендной платы;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в) размер арендной платы за земельные участки, определенный по результатам аукциона, или в соответствии с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5">
        <w:r w:rsidRPr="00124893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 июля 2009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г) возможность возмездного отчуждения арендодателем муниципального имущества (за исключением земельных участков), включенного в перечень, в собственность субъектов малого и среднего предпринимательства в соответствии с Федеральным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6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или земельного участка в случаях, указанных в </w:t>
      </w:r>
      <w:hyperlink r:id="rId27">
        <w:r w:rsidRPr="00124893">
          <w:rPr>
            <w:rFonts w:ascii="Times New Roman" w:hAnsi="Times New Roman" w:cs="Times New Roman"/>
            <w:sz w:val="24"/>
            <w:szCs w:val="24"/>
          </w:rPr>
          <w:t>подпунктах 6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>
        <w:r w:rsidRPr="00124893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9">
        <w:r w:rsidRPr="00124893">
          <w:rPr>
            <w:rFonts w:ascii="Times New Roman" w:hAnsi="Times New Roman" w:cs="Times New Roman"/>
            <w:sz w:val="24"/>
            <w:szCs w:val="24"/>
          </w:rPr>
          <w:t>9 пункта 2 статьи 39.3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Федерации;</w:t>
      </w:r>
    </w:p>
    <w:p w:rsidR="00835886" w:rsidRPr="0012489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д) обязательство арендатора не осуществлять переуступку прав пользования муниципальным имуществом, передачу прав пользования им в залог и внесение прав пользования муниципальным имуществом в уставный капитал любых других субъектов хозяйственной деятельности, передачу третьим лицам прав и обязанностей по договорам аренды муниципального имущества (перенаем), передачу в субаренду, за исключением предоставления муниципального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муниципальное имущество, предусмотренное </w:t>
      </w:r>
      <w:hyperlink r:id="rId30">
        <w:r w:rsidRPr="00124893">
          <w:rPr>
            <w:rFonts w:ascii="Times New Roman" w:hAnsi="Times New Roman" w:cs="Times New Roman"/>
            <w:sz w:val="24"/>
            <w:szCs w:val="24"/>
          </w:rPr>
          <w:t>пунктом 14 части 1 статьи 17.1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Федерального закона "О защите конкуренции".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8. Поддержка не может оказываться в отношении субъектов малого и среднего предпринимательства, физических лиц, применяющих специальный налоговый режим: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2) являющихся участниками соглашений о разделе продукции;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lastRenderedPageBreak/>
        <w:t>3) осуществляющих предпринимательскую деятельность в сфере игорного бизнеса;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4)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9. В оказании поддержки должно быть отказано в случае, если: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1) не представлены документы, определенные муниципальными правовыми актами, принимаемыми в целях реализации муниципальных программ (подпрограмм), или представлены недостоверные сведения и документы;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2) не выполнены условия оказания поддержки;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3) ранее в отношении заявителя - субъекта малого и среднего предпринимательства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35886" w:rsidRPr="001E46B3" w:rsidRDefault="00835886" w:rsidP="00645E3A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10. Имущество должно использоваться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применяющих специальный налоговый режим, по целевому назначению.</w:t>
      </w:r>
    </w:p>
    <w:p w:rsidR="00835886" w:rsidRPr="001E46B3" w:rsidRDefault="00835886" w:rsidP="00645E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35886" w:rsidRPr="001E46B3" w:rsidSect="00937B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86"/>
    <w:rsid w:val="000B7F89"/>
    <w:rsid w:val="000E5B9B"/>
    <w:rsid w:val="00124893"/>
    <w:rsid w:val="001C6BAA"/>
    <w:rsid w:val="001E46B3"/>
    <w:rsid w:val="00211C7F"/>
    <w:rsid w:val="00213D18"/>
    <w:rsid w:val="0021758D"/>
    <w:rsid w:val="002B75D8"/>
    <w:rsid w:val="003157DA"/>
    <w:rsid w:val="00354D88"/>
    <w:rsid w:val="003F7429"/>
    <w:rsid w:val="004613CD"/>
    <w:rsid w:val="00495AC9"/>
    <w:rsid w:val="00521180"/>
    <w:rsid w:val="00645E3A"/>
    <w:rsid w:val="0072324C"/>
    <w:rsid w:val="007B090A"/>
    <w:rsid w:val="00835886"/>
    <w:rsid w:val="00882A4E"/>
    <w:rsid w:val="00937323"/>
    <w:rsid w:val="00937B7C"/>
    <w:rsid w:val="009C2D82"/>
    <w:rsid w:val="00A407F0"/>
    <w:rsid w:val="00B56BAB"/>
    <w:rsid w:val="00C712CA"/>
    <w:rsid w:val="00D37896"/>
    <w:rsid w:val="00DD26C3"/>
    <w:rsid w:val="00FB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F6D5D-7F30-46D8-ACC1-547868EC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F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8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358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358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7B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7B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7F8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2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F804E772FEDB4104513AB9005F6E65ADF0852955699EF12640ED93E4F893B89A21F54B5680C90A308A40D59N9g7G" TargetMode="External"/><Relationship Id="rId13" Type="http://schemas.openxmlformats.org/officeDocument/2006/relationships/hyperlink" Target="consultantplus://offline/ref=7E4F804E772FEDB4104513AB9005F6E65DD80C539F5399EF12640ED93E4F893B89A21F54B5680C90A308A40D59N9g7G" TargetMode="External"/><Relationship Id="rId18" Type="http://schemas.openxmlformats.org/officeDocument/2006/relationships/hyperlink" Target="consultantplus://offline/ref=7E4F804E772FEDB4104513AB9005F6E65AD80953975599EF12640ED93E4F893B89A21F54B5680C90A308A40D59N9g7G" TargetMode="External"/><Relationship Id="rId26" Type="http://schemas.openxmlformats.org/officeDocument/2006/relationships/hyperlink" Target="consultantplus://offline/ref=7E4F804E772FEDB4104513AB9005F6E65ADF0852955699EF12640ED93E4F893B89A21F54B5680C90A308A40D59N9g7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E4F804E772FEDB4104513AB9005F6E65DDB0555965D99EF12640ED93E4F893B9BA2475FB66546C1EE43AB0C5D8BDFCC7C0FB95DN1gDG" TargetMode="External"/><Relationship Id="rId7" Type="http://schemas.openxmlformats.org/officeDocument/2006/relationships/hyperlink" Target="consultantplus://offline/ref=7E4F804E772FEDB4104513AB9005F6E65DD80C539F5699EF12640ED93E4F893B89A21F54B5680C90A308A40D59N9g7G" TargetMode="External"/><Relationship Id="rId12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17" Type="http://schemas.openxmlformats.org/officeDocument/2006/relationships/hyperlink" Target="consultantplus://offline/ref=7E4F804E772FEDB4104513AB9005F6E65ADF0852955699EF12640ED93E4F893B89A21F54B5680C90A308A40D59N9g7G" TargetMode="External"/><Relationship Id="rId25" Type="http://schemas.openxmlformats.org/officeDocument/2006/relationships/hyperlink" Target="consultantplus://offline/ref=7E4F804E772FEDB4104513AB9005F6E65DDA095F9E5199EF12640ED93E4F893B9BA24758B36546C1EE43AB0C5D8BDFCC7C0FB95DN1gD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E4F804E772FEDB4104513AB9005F6E65DDB0555965D99EF12640ED93E4F893B89A21F54B5680C90A308A40D59N9g7G" TargetMode="External"/><Relationship Id="rId20" Type="http://schemas.openxmlformats.org/officeDocument/2006/relationships/hyperlink" Target="consultantplus://offline/ref=7E4F804E772FEDB4104513AB9005F6E65DDB0555965D99EF12640ED93E4F893B9BA24758B46E1799A31DF25C1FC0D2C46413B95601CC105BN7g0G" TargetMode="External"/><Relationship Id="rId29" Type="http://schemas.openxmlformats.org/officeDocument/2006/relationships/hyperlink" Target="consultantplus://offline/ref=7E4F804E772FEDB4104513AB9005F6E65DD80E55925199EF12640ED93E4F893B9BA24758B166129BFE47E2585694D9DB6204A75D1FCCN1g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F804E772FEDB4104513AB9005F6E65DD80E55925199EF12640ED93E4F893B89A21F54B5680C90A308A40D59N9g7G" TargetMode="External"/><Relationship Id="rId11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24" Type="http://schemas.openxmlformats.org/officeDocument/2006/relationships/hyperlink" Target="consultantplus://offline/ref=7E4F804E772FEDB4104513AB9005F6E65DD80E55925199EF12640ED93E4F893B89A21F54B5680C90A308A40D59N9g7G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7E4F804E772FEDB4104513AB9005F6E65DD80C539F5399EF12640ED93E4F893B89A21F54B5680C90A308A40D59N9g7G" TargetMode="External"/><Relationship Id="rId15" Type="http://schemas.openxmlformats.org/officeDocument/2006/relationships/hyperlink" Target="consultantplus://offline/ref=7E4F804E772FEDB4104513AB9005F6E65DD80E55925199EF12640ED93E4F893B89A21F54B5680C90A308A40D59N9g7G" TargetMode="External"/><Relationship Id="rId23" Type="http://schemas.openxmlformats.org/officeDocument/2006/relationships/hyperlink" Target="consultantplus://offline/ref=7E4F804E772FEDB4104513AB9005F6E65DD80E55925199EF12640ED93E4F893B89A21F54B5680C90A308A40D59N9g7G" TargetMode="External"/><Relationship Id="rId28" Type="http://schemas.openxmlformats.org/officeDocument/2006/relationships/hyperlink" Target="consultantplus://offline/ref=7E4F804E772FEDB4104513AB9005F6E65DD80E55925199EF12640ED93E4F893B9BA2475DB06D19C4FB52F3005A93C1C56B13BB5F1DNCgCG" TargetMode="External"/><Relationship Id="rId10" Type="http://schemas.openxmlformats.org/officeDocument/2006/relationships/hyperlink" Target="consultantplus://offline/ref=7E4F804E772FEDB4104513AB9005F6E65AD80953975599EF12640ED93E4F893B89A21F54B5680C90A308A40D59N9g7G" TargetMode="External"/><Relationship Id="rId19" Type="http://schemas.openxmlformats.org/officeDocument/2006/relationships/hyperlink" Target="consultantplus://offline/ref=7E4F804E772FEDB4104513AB9005F6E65DDB0555965D99EF12640ED93E4F893B89A21F54B5680C90A308A40D59N9g7G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9" Type="http://schemas.openxmlformats.org/officeDocument/2006/relationships/hyperlink" Target="consultantplus://offline/ref=7E4F804E772FEDB4104513AB9005F6E65DDB0555965D99EF12640ED93E4F893B89A21F54B5680C90A308A40D59N9g7G" TargetMode="External"/><Relationship Id="rId14" Type="http://schemas.openxmlformats.org/officeDocument/2006/relationships/hyperlink" Target="consultantplus://offline/ref=7E4F804E772FEDB4104513AB9005F6E65DDA095F945799EF12640ED93E4F893B89A21F54B5680C90A308A40D59N9g7G" TargetMode="External"/><Relationship Id="rId22" Type="http://schemas.openxmlformats.org/officeDocument/2006/relationships/hyperlink" Target="consultantplus://offline/ref=7E4F804E772FEDB4104513AB9005F6E65AD30850945699EF12640ED93E4F893B89A21F54B5680C90A308A40D59N9g7G" TargetMode="External"/><Relationship Id="rId27" Type="http://schemas.openxmlformats.org/officeDocument/2006/relationships/hyperlink" Target="consultantplus://offline/ref=7E4F804E772FEDB4104513AB9005F6E65DD80E55925199EF12640ED93E4F893B9BA2475DB06F19C4FB52F3005A93C1C56B13BB5F1DNCgCG" TargetMode="External"/><Relationship Id="rId30" Type="http://schemas.openxmlformats.org/officeDocument/2006/relationships/hyperlink" Target="consultantplus://offline/ref=7E4F804E772FEDB4104513AB9005F6E65DDB0555965D99EF12640ED93E4F893B9BA2475AB36F19C4FB52F3005A93C1C56B13BB5F1DNCg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2865</Words>
  <Characters>16336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ДУМА</cp:lastModifiedBy>
  <cp:revision>24</cp:revision>
  <cp:lastPrinted>2026-02-25T06:48:00Z</cp:lastPrinted>
  <dcterms:created xsi:type="dcterms:W3CDTF">2022-09-16T06:32:00Z</dcterms:created>
  <dcterms:modified xsi:type="dcterms:W3CDTF">2026-02-25T06:49:00Z</dcterms:modified>
</cp:coreProperties>
</file>