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823" w:rsidRDefault="00970823" w:rsidP="00970823">
      <w:pPr>
        <w:pStyle w:val="a3"/>
        <w:jc w:val="center"/>
      </w:pPr>
      <w:r>
        <w:rPr>
          <w:rStyle w:val="a4"/>
        </w:rPr>
        <w:t xml:space="preserve">Информация НЦБ Интерпола МВД России </w:t>
      </w:r>
    </w:p>
    <w:p w:rsidR="00970823" w:rsidRDefault="00970823" w:rsidP="00970823">
      <w:pPr>
        <w:pStyle w:val="a3"/>
        <w:jc w:val="center"/>
      </w:pPr>
      <w:proofErr w:type="gramStart"/>
      <w:r>
        <w:rPr>
          <w:rStyle w:val="a4"/>
        </w:rPr>
        <w:t>о</w:t>
      </w:r>
      <w:proofErr w:type="gramEnd"/>
      <w:r>
        <w:rPr>
          <w:rStyle w:val="a4"/>
        </w:rPr>
        <w:t xml:space="preserve"> самых распространенных видах мошеннических действий с использованием компьютерных технологий.</w:t>
      </w:r>
    </w:p>
    <w:p w:rsidR="00970823" w:rsidRDefault="00970823" w:rsidP="00970823">
      <w:pPr>
        <w:pStyle w:val="60"/>
        <w:jc w:val="both"/>
      </w:pPr>
      <w:r>
        <w:t>Уважаемые граждане! Если Вы относитесь к активным пользователям Интернета, то рекомендуем Вам обязательно прочитать этот материал!</w:t>
      </w:r>
    </w:p>
    <w:p w:rsidR="00970823" w:rsidRDefault="00970823" w:rsidP="00970823">
      <w:pPr>
        <w:pStyle w:val="21"/>
        <w:jc w:val="both"/>
      </w:pPr>
      <w:r>
        <w:t>Мошенничество - это хищение чужого имущества или приобретение права на чужое имущество путём обмана или злоупотребления доверием. Подобная преступная деятельность преследуется законом независимо от места совершения - в реальной или виртуальной среде.</w:t>
      </w:r>
    </w:p>
    <w:p w:rsidR="00970823" w:rsidRDefault="00970823" w:rsidP="00970823">
      <w:pPr>
        <w:pStyle w:val="21"/>
        <w:jc w:val="both"/>
      </w:pPr>
      <w:r>
        <w:t>Мошенники постоянно изыскивают все новые и новые варианты хищения чужого имущества. Кратко остановимся на самых распространённых.</w:t>
      </w:r>
    </w:p>
    <w:p w:rsidR="00970823" w:rsidRDefault="00970823" w:rsidP="00970823">
      <w:pPr>
        <w:pStyle w:val="60"/>
        <w:jc w:val="both"/>
      </w:pPr>
      <w:r>
        <w:rPr>
          <w:rStyle w:val="a4"/>
        </w:rPr>
        <w:t>«Брачные мошенничества»</w:t>
      </w:r>
    </w:p>
    <w:p w:rsidR="00970823" w:rsidRDefault="00970823" w:rsidP="00970823">
      <w:pPr>
        <w:pStyle w:val="21"/>
        <w:jc w:val="both"/>
      </w:pPr>
      <w:r>
        <w:t>Типичный механизм: с использованием сети Интернет</w:t>
      </w:r>
    </w:p>
    <w:p w:rsidR="00970823" w:rsidRDefault="00970823" w:rsidP="00970823">
      <w:pPr>
        <w:pStyle w:val="21"/>
        <w:jc w:val="both"/>
      </w:pPr>
      <w:proofErr w:type="gramStart"/>
      <w:r>
        <w:t>преимущественно</w:t>
      </w:r>
      <w:proofErr w:type="gramEnd"/>
      <w:r>
        <w:t xml:space="preserve"> на сайтах знакомств преступники выбирают жертву, налаживают с ним электронную переписку от имени девушек, обещая приехать с целью создания в будущем семьи. Затем под различными предлогами «невесты» выманивают деньги (на лечение, покупку мобильного телефона, приобретение билетов, оплаты визы и т.д.). Переписка ведется главным образом студентами лингвистических ВУЗов. Направленные жертвами деньги преступники получают на подставных лиц. После получения средств переписка под различными предлогами прекращается.</w:t>
      </w:r>
    </w:p>
    <w:p w:rsidR="00970823" w:rsidRDefault="00970823" w:rsidP="00970823">
      <w:pPr>
        <w:pStyle w:val="60"/>
        <w:jc w:val="both"/>
      </w:pPr>
      <w:r>
        <w:rPr>
          <w:rStyle w:val="a4"/>
        </w:rPr>
        <w:t>«Приобретение товаров и услуг посредством сети Интернет»</w:t>
      </w:r>
    </w:p>
    <w:p w:rsidR="00970823" w:rsidRDefault="00970823" w:rsidP="00970823">
      <w:pPr>
        <w:pStyle w:val="21"/>
        <w:jc w:val="both"/>
      </w:pPr>
      <w:r>
        <w:t>Мы настолько привыкли покупать в интернет-магазинах, что часто становимся невнимательными, чем и пользуются мошенники. Обычно схема мошенничества выглядит так: создаётся сайт-</w:t>
      </w:r>
      <w:proofErr w:type="spellStart"/>
      <w:r>
        <w:t>одностраничник</w:t>
      </w:r>
      <w:proofErr w:type="spellEnd"/>
      <w:r>
        <w:t>, на котором выкладываются товары одного визуального признака. Цена на товары обычно весьма привлекательная, ниже среднерыночной. Отсутствуют отзывы, минимален интерфейс, указаны скудные контактные данные. Чаще всего такие интернет-магазины работают по 100% предоплате. Переписка о приобретении товаров ведется с использованием электронных почтовых ящиков. По договоренности с продавцом деньги перечисляются, как правило, за границу через "</w:t>
      </w:r>
      <w:proofErr w:type="spellStart"/>
      <w:r>
        <w:t>Western</w:t>
      </w:r>
      <w:proofErr w:type="spellEnd"/>
      <w:r>
        <w:t xml:space="preserve"> </w:t>
      </w:r>
      <w:proofErr w:type="spellStart"/>
      <w:r>
        <w:t>Union</w:t>
      </w:r>
      <w:proofErr w:type="spellEnd"/>
      <w:r>
        <w:t>" на имена различных людей. Конечно же, псевдо-продавец после получения денег исчезает!</w:t>
      </w:r>
    </w:p>
    <w:p w:rsidR="00970823" w:rsidRDefault="00970823" w:rsidP="00970823">
      <w:pPr>
        <w:pStyle w:val="60"/>
        <w:jc w:val="both"/>
      </w:pPr>
      <w:r>
        <w:rPr>
          <w:rStyle w:val="a4"/>
        </w:rPr>
        <w:t>«Крик о помощи»</w:t>
      </w:r>
    </w:p>
    <w:p w:rsidR="00970823" w:rsidRDefault="00970823" w:rsidP="00970823">
      <w:pPr>
        <w:pStyle w:val="21"/>
        <w:jc w:val="both"/>
      </w:pPr>
      <w:r>
        <w:t>Один из самых отвратительных способов хищения денежных средств. В интернете появляется душераздирающая история о борьбе маленького человека за жизнь. Время идёт на часы. Срочно необходимы дорогие лекарства, операция за границей и т.д. Просят оказать помощь всех неравнодушных и перевести деньги на указанные реквизиты.</w:t>
      </w:r>
    </w:p>
    <w:p w:rsidR="00970823" w:rsidRDefault="00970823" w:rsidP="00970823">
      <w:pPr>
        <w:pStyle w:val="21"/>
        <w:jc w:val="both"/>
      </w:pPr>
      <w:r>
        <w:t xml:space="preserve">Мы не призываем отказывать в помощи всем кто просит! Но! Прежде чем переводить свои деньги, проверьте - имеются ли контактные данные для связи с родителями (родственниками, опекунами) ребёнка. Позвоните им, найдите их в </w:t>
      </w:r>
      <w:proofErr w:type="spellStart"/>
      <w:r>
        <w:t>соцсетях</w:t>
      </w:r>
      <w:proofErr w:type="spellEnd"/>
      <w:r>
        <w:t>, пообщайтесь и убедитесь в честности намерений.</w:t>
      </w:r>
    </w:p>
    <w:p w:rsidR="00970823" w:rsidRDefault="00970823" w:rsidP="00970823">
      <w:pPr>
        <w:pStyle w:val="22"/>
        <w:jc w:val="both"/>
      </w:pPr>
      <w:r>
        <w:rPr>
          <w:rStyle w:val="a4"/>
        </w:rPr>
        <w:lastRenderedPageBreak/>
        <w:t>«</w:t>
      </w:r>
      <w:proofErr w:type="spellStart"/>
      <w:r>
        <w:rPr>
          <w:rStyle w:val="a4"/>
        </w:rPr>
        <w:t>Фишинг</w:t>
      </w:r>
      <w:proofErr w:type="spellEnd"/>
      <w:r>
        <w:rPr>
          <w:rStyle w:val="a4"/>
        </w:rPr>
        <w:t>»</w:t>
      </w:r>
    </w:p>
    <w:p w:rsidR="00970823" w:rsidRDefault="00970823" w:rsidP="00970823">
      <w:pPr>
        <w:pStyle w:val="21"/>
        <w:jc w:val="both"/>
      </w:pPr>
      <w:r>
        <w:t xml:space="preserve">Является наиболее опасным и самым распространённым способом мошенничества в интернете. Суть заключается в выманивании у жертвы паролей, </w:t>
      </w:r>
      <w:proofErr w:type="spellStart"/>
      <w:r>
        <w:t>пин</w:t>
      </w:r>
      <w:proofErr w:type="spellEnd"/>
      <w:r>
        <w:t>-кодов, номеров и CVV-кодов. Схем, которые помогают мошенникам получить нужные сведения, очень много.</w:t>
      </w:r>
    </w:p>
    <w:p w:rsidR="00970823" w:rsidRDefault="00970823" w:rsidP="00970823">
      <w:pPr>
        <w:pStyle w:val="21"/>
        <w:jc w:val="both"/>
      </w:pPr>
      <w:r>
        <w:t xml:space="preserve">Так, с помощью спам-рассылок потенциальным жертвам отправляются подложные письма, якобы, от имени легальных организаций, в которых даны указания зайти на "сайт-двойник" такого учреждения и подтвердить пароли, </w:t>
      </w:r>
      <w:proofErr w:type="spellStart"/>
      <w:r>
        <w:t>пин</w:t>
      </w:r>
      <w:proofErr w:type="spellEnd"/>
      <w:r>
        <w:t>-коды и другую информацию, используемую впоследствии злоумышленниками для кражи денег со счета жертвы. Достаточно распространенным является предложение о работе за границей, уведомление о выигрыше в лотереи, а также сообщения о получении наследства.</w:t>
      </w:r>
    </w:p>
    <w:p w:rsidR="00970823" w:rsidRDefault="00970823" w:rsidP="00970823">
      <w:pPr>
        <w:pStyle w:val="60"/>
        <w:jc w:val="both"/>
      </w:pPr>
      <w:r>
        <w:rPr>
          <w:rStyle w:val="a4"/>
        </w:rPr>
        <w:t>«Нигерийские письма»</w:t>
      </w:r>
    </w:p>
    <w:p w:rsidR="00970823" w:rsidRDefault="00970823" w:rsidP="00970823">
      <w:pPr>
        <w:pStyle w:val="21"/>
        <w:jc w:val="both"/>
      </w:pPr>
      <w:r>
        <w:t>Один из самых распространённых видов мошенничества. Типичная схема: жертва получает на свою почту письмо о том, что является счастливым обладателем многомиллионного наследства. Затем мошенники просят у получателя письма помощи в многомиллионных денежных операциях (получение наследства, перевод денег из одной страны в другую), обещая процент от сделки. Если получатель согласится участвовать, то у него постепенно выманиваются деньги якобы на оплату сборов, взяток чиновникам и т.п.</w:t>
      </w:r>
    </w:p>
    <w:p w:rsidR="00970823" w:rsidRDefault="00970823" w:rsidP="00970823">
      <w:pPr>
        <w:pStyle w:val="70"/>
        <w:jc w:val="both"/>
      </w:pPr>
      <w:r>
        <w:rPr>
          <w:rStyle w:val="a4"/>
        </w:rPr>
        <w:t>«Брокерские конторы»</w:t>
      </w:r>
    </w:p>
    <w:p w:rsidR="00970823" w:rsidRDefault="00970823" w:rsidP="00970823">
      <w:pPr>
        <w:pStyle w:val="21"/>
        <w:jc w:val="both"/>
      </w:pPr>
      <w:r>
        <w:t>С начала текущего года в НЦБ Интерпола МВД России наблюдается значительный рост количества обращений граждан, пострадавших от действий брокерских контор.</w:t>
      </w:r>
    </w:p>
    <w:p w:rsidR="00970823" w:rsidRDefault="00970823" w:rsidP="00970823">
      <w:pPr>
        <w:pStyle w:val="21"/>
        <w:jc w:val="both"/>
      </w:pPr>
      <w:r>
        <w:t>В распоряжении Бюро имеется информация о следующих недобросовестных брокерских компаниях: «</w:t>
      </w:r>
      <w:proofErr w:type="spellStart"/>
      <w:r>
        <w:t>MXTrade</w:t>
      </w:r>
      <w:proofErr w:type="spellEnd"/>
      <w:r>
        <w:t>», «MMC1S» и «</w:t>
      </w:r>
      <w:proofErr w:type="spellStart"/>
      <w:r>
        <w:t>TeleTrade</w:t>
      </w:r>
      <w:proofErr w:type="spellEnd"/>
      <w:r>
        <w:t>».</w:t>
      </w:r>
    </w:p>
    <w:p w:rsidR="00970823" w:rsidRDefault="00970823" w:rsidP="00970823">
      <w:pPr>
        <w:pStyle w:val="21"/>
        <w:jc w:val="both"/>
      </w:pPr>
      <w:r>
        <w:t>Для того, чтобы не потерять свои деньги при выборе брокерской компании необходимо обращать внимание на следующие признаки, которые характеризуют компанию-мошенника: обещание высоких процентов, отсутствие регистрации, обещание стабильной прибыли новичкам- трейдерам.</w:t>
      </w:r>
    </w:p>
    <w:p w:rsidR="00970823" w:rsidRDefault="00970823" w:rsidP="00970823">
      <w:pPr>
        <w:pStyle w:val="21"/>
        <w:jc w:val="both"/>
      </w:pPr>
      <w:r>
        <w:t xml:space="preserve">Перед тем, как доверить свой капитал, внимательно изучите не только </w:t>
      </w:r>
      <w:proofErr w:type="spellStart"/>
      <w:r>
        <w:t>интернет-ресурсы</w:t>
      </w:r>
      <w:proofErr w:type="spellEnd"/>
      <w:r>
        <w:t>, но и официальную информацию о брокере и его регламент.</w:t>
      </w:r>
    </w:p>
    <w:p w:rsidR="00970823" w:rsidRDefault="00970823" w:rsidP="00970823">
      <w:pPr>
        <w:pStyle w:val="21"/>
        <w:jc w:val="both"/>
      </w:pPr>
      <w:r>
        <w:t>Важно! Помните, что инвестирование, предлагаемое на условиях брокерской компании, всегда является высоко рискованным даже при наличии безупречной репутации брокерской компании.</w:t>
      </w:r>
    </w:p>
    <w:p w:rsidR="00262577" w:rsidRDefault="00262577">
      <w:bookmarkStart w:id="0" w:name="_GoBack"/>
      <w:bookmarkEnd w:id="0"/>
    </w:p>
    <w:sectPr w:rsidR="00262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C2C"/>
    <w:rsid w:val="00027C2C"/>
    <w:rsid w:val="00262577"/>
    <w:rsid w:val="0097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800824-AE71-4093-B61E-ED58432D8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0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70823"/>
    <w:rPr>
      <w:b/>
      <w:bCs/>
    </w:rPr>
  </w:style>
  <w:style w:type="paragraph" w:customStyle="1" w:styleId="60">
    <w:name w:val="60"/>
    <w:basedOn w:val="a"/>
    <w:rsid w:val="00970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70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22"/>
    <w:basedOn w:val="a"/>
    <w:rsid w:val="00970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0">
    <w:name w:val="70"/>
    <w:basedOn w:val="a"/>
    <w:rsid w:val="00970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1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708</Words>
  <Characters>4039</Characters>
  <Application>Microsoft Office Word</Application>
  <DocSecurity>0</DocSecurity>
  <Lines>33</Lines>
  <Paragraphs>9</Paragraphs>
  <ScaleCrop>false</ScaleCrop>
  <Company/>
  <LinksUpToDate>false</LinksUpToDate>
  <CharactersWithSpaces>4738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mgazinskaia</dc:creator>
  <cp:keywords/>
  <dc:description/>
  <cp:lastModifiedBy>mgazinskaia</cp:lastModifiedBy>
  <cp:revision>2</cp:revision>
  <dcterms:created xsi:type="dcterms:W3CDTF">2024-11-18T03:59:00Z</dcterms:created>
  <dcterms:modified xsi:type="dcterms:W3CDTF">2024-11-18T03:59:00Z</dcterms:modified>
</cp:coreProperties>
</file>