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2B1FCE" w:rsidRDefault="005807AE" w:rsidP="002B1FC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11026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2B1FCE" w:rsidRDefault="002B1FC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2B1FC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«11»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августа 2023 г. № </w:t>
      </w:r>
      <w:r w:rsidR="00AE17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572</w:t>
      </w:r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2B1FCE" w:rsidRPr="005807AE" w:rsidRDefault="002B1FC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B448C2" w:rsidRDefault="002B1FCE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</w:t>
      </w:r>
      <w:r w:rsidR="00B448C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B448C2" w:rsidRDefault="00B448C2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победителем конк</w:t>
      </w:r>
      <w:r w:rsidR="00752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урсного отбора на предоставление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D4CF4" w:rsidRDefault="00B448C2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из районного бюджета </w:t>
      </w:r>
    </w:p>
    <w:p w:rsidR="009156C8" w:rsidRPr="00FD4CF4" w:rsidRDefault="009156C8" w:rsidP="00FD4C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48C2" w:rsidRDefault="00B448C2" w:rsidP="00B448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Поло</w:t>
      </w:r>
      <w:r w:rsidR="00482526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жением о предоставлении субсидии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район</w:t>
      </w:r>
      <w:r w:rsidR="009156C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бюджета бюджету муниципального образования</w:t>
      </w:r>
      <w:r w:rsidR="00915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Усть-Удинского района на создание малой спортивной площадки для установки спортивно-технологического оборудования, на которой возможно проводить тестирование населения в соответствии со Всероссийском физкультурно-спортивным комплексом «Готов к труду и обороне» (ГТО), утверждённым Решением Районной Думы от 3 августа 2023 г. № 59/1-РД, на основании протокола заседания комиссии по проведению конкурсного отбора от 11 августа 2023 года, </w:t>
      </w:r>
      <w:r w:rsidR="00AC7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proofErr w:type="spellStart"/>
      <w:r w:rsidR="00AC7BD7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="00AC7BD7">
        <w:rPr>
          <w:rFonts w:ascii="Times New Roman" w:eastAsia="Times New Roman" w:hAnsi="Times New Roman" w:cs="Times New Roman"/>
          <w:sz w:val="28"/>
          <w:szCs w:val="28"/>
          <w:lang w:eastAsia="ru-RU"/>
        </w:rPr>
        <w:t>. 22, 37</w:t>
      </w:r>
      <w:r w:rsidRPr="00B44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районного муниципального образования «Усть-Удинский район»:</w:t>
      </w:r>
    </w:p>
    <w:p w:rsidR="00482526" w:rsidRDefault="00482526" w:rsidP="00B448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7BD7" w:rsidRDefault="00752A1B" w:rsidP="004825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1.П</w:t>
      </w:r>
      <w:r w:rsidR="00AC7BD7" w:rsidRPr="00482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ризнать </w:t>
      </w:r>
      <w:proofErr w:type="spellStart"/>
      <w:r w:rsidR="00AC7BD7" w:rsidRPr="004825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Молькинское</w:t>
      </w:r>
      <w:proofErr w:type="spellEnd"/>
      <w:r w:rsidR="00AC7BD7" w:rsidRPr="00482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муниципальное образование победителем конкурсного отбора на предоставление субси</w:t>
      </w:r>
      <w:r w:rsidR="00482526" w:rsidRPr="00482526">
        <w:rPr>
          <w:rFonts w:ascii="Times New Roman" w:eastAsia="Times New Roman" w:hAnsi="Times New Roman" w:cs="Times New Roman"/>
          <w:sz w:val="28"/>
          <w:szCs w:val="28"/>
          <w:lang w:eastAsia="ru-RU"/>
        </w:rPr>
        <w:t>дии</w:t>
      </w:r>
      <w:r w:rsidR="00AC7BD7" w:rsidRPr="00482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районного бюджета бюджету муниципального образования Усть-Удинского района на создание малой спортивной площадки для установки спортивно-технологического оборудования, на которой возможно проводить тестирование населения в соответствии со Всероссийском физкультурно-спортивным комплексом «Готов к труду и обороне» (ГТО</w:t>
      </w:r>
      <w:r w:rsidR="00482526" w:rsidRPr="0048252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825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2A1B" w:rsidRDefault="00752A1B" w:rsidP="004825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2.Настоящее распоряжение подлежит опубликованию на официальном сайте администрации Усть-Удинского района.</w:t>
      </w:r>
    </w:p>
    <w:p w:rsidR="00482526" w:rsidRPr="00482526" w:rsidRDefault="00482526" w:rsidP="004825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Default="008B15C6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8B15C6" w:rsidRPr="00FD4CF4" w:rsidRDefault="002B1FCE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Усть-Удинского района            </w:t>
      </w:r>
      <w:r w:rsidR="008B1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CF3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CF3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15C6">
        <w:rPr>
          <w:rFonts w:ascii="Times New Roman" w:eastAsia="Times New Roman" w:hAnsi="Times New Roman" w:cs="Times New Roman"/>
          <w:sz w:val="28"/>
          <w:szCs w:val="28"/>
          <w:lang w:eastAsia="ru-RU"/>
        </w:rPr>
        <w:t>С.Н.Чемезов</w:t>
      </w:r>
      <w:proofErr w:type="spellEnd"/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2B1FCE" w:rsidRDefault="00FD4CF4" w:rsidP="002B1FC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="002B1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</w:p>
    <w:p w:rsidR="006B36BD" w:rsidRDefault="006B36BD" w:rsidP="006B36BD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36BD" w:rsidRDefault="006B36BD" w:rsidP="006B36BD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6B36BD" w:rsidSect="002B1FCE"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B14ED"/>
    <w:multiLevelType w:val="hybridMultilevel"/>
    <w:tmpl w:val="8EF2757A"/>
    <w:lvl w:ilvl="0" w:tplc="6E7889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5A72C2A"/>
    <w:multiLevelType w:val="hybridMultilevel"/>
    <w:tmpl w:val="AD16D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11026E"/>
    <w:rsid w:val="001728BA"/>
    <w:rsid w:val="00217F3F"/>
    <w:rsid w:val="002B1FCE"/>
    <w:rsid w:val="00311FFF"/>
    <w:rsid w:val="0033261D"/>
    <w:rsid w:val="00424138"/>
    <w:rsid w:val="00425B05"/>
    <w:rsid w:val="00425EEE"/>
    <w:rsid w:val="00482526"/>
    <w:rsid w:val="004A6C40"/>
    <w:rsid w:val="005807AE"/>
    <w:rsid w:val="005F5AAC"/>
    <w:rsid w:val="00611B52"/>
    <w:rsid w:val="00684A72"/>
    <w:rsid w:val="006B36BD"/>
    <w:rsid w:val="007110B2"/>
    <w:rsid w:val="00752A1B"/>
    <w:rsid w:val="00786DCB"/>
    <w:rsid w:val="007E1069"/>
    <w:rsid w:val="008114EC"/>
    <w:rsid w:val="008661CB"/>
    <w:rsid w:val="008B15C6"/>
    <w:rsid w:val="009156C8"/>
    <w:rsid w:val="009B6BFF"/>
    <w:rsid w:val="009B6E80"/>
    <w:rsid w:val="00A7320E"/>
    <w:rsid w:val="00A73421"/>
    <w:rsid w:val="00A96EEA"/>
    <w:rsid w:val="00AC7BD7"/>
    <w:rsid w:val="00AE179A"/>
    <w:rsid w:val="00B448C2"/>
    <w:rsid w:val="00B84762"/>
    <w:rsid w:val="00BC151A"/>
    <w:rsid w:val="00BC2894"/>
    <w:rsid w:val="00BC7441"/>
    <w:rsid w:val="00BD2307"/>
    <w:rsid w:val="00CB3C98"/>
    <w:rsid w:val="00CF3D74"/>
    <w:rsid w:val="00D24FA8"/>
    <w:rsid w:val="00D755B0"/>
    <w:rsid w:val="00DB23FC"/>
    <w:rsid w:val="00E3629A"/>
    <w:rsid w:val="00F21D75"/>
    <w:rsid w:val="00F67622"/>
    <w:rsid w:val="00FA7512"/>
    <w:rsid w:val="00FD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E7C8D7-F49A-4086-88D8-1A467FA0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4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4CF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C7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6AB54-54C8-4849-A470-D6A245884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23</cp:revision>
  <cp:lastPrinted>2023-08-15T02:27:00Z</cp:lastPrinted>
  <dcterms:created xsi:type="dcterms:W3CDTF">2022-04-08T07:22:00Z</dcterms:created>
  <dcterms:modified xsi:type="dcterms:W3CDTF">2023-08-16T05:20:00Z</dcterms:modified>
</cp:coreProperties>
</file>