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CE0" w:rsidRPr="00E72CE0" w:rsidRDefault="00E72CE0" w:rsidP="00E72CE0">
      <w:pPr>
        <w:jc w:val="center"/>
        <w:rPr>
          <w:rFonts w:ascii="Times New Roman" w:hAnsi="Times New Roman" w:cs="Times New Roman"/>
          <w:sz w:val="28"/>
          <w:szCs w:val="28"/>
        </w:rPr>
      </w:pPr>
      <w:r w:rsidRPr="00E72CE0">
        <w:rPr>
          <w:rFonts w:ascii="Times New Roman" w:hAnsi="Times New Roman" w:cs="Times New Roman"/>
          <w:sz w:val="28"/>
          <w:szCs w:val="28"/>
        </w:rPr>
        <w:t xml:space="preserve">Внимание, предприниматели и жители Усть-Удинского </w:t>
      </w:r>
      <w:r w:rsidR="0003180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E72CE0">
        <w:rPr>
          <w:rFonts w:ascii="Times New Roman" w:hAnsi="Times New Roman" w:cs="Times New Roman"/>
          <w:sz w:val="28"/>
          <w:szCs w:val="28"/>
        </w:rPr>
        <w:t>!</w:t>
      </w:r>
    </w:p>
    <w:p w:rsidR="00E72CE0" w:rsidRDefault="00E72CE0" w:rsidP="00E72CE0">
      <w:pPr>
        <w:jc w:val="center"/>
        <w:rPr>
          <w:rFonts w:ascii="Times New Roman" w:hAnsi="Times New Roman" w:cs="Times New Roman"/>
          <w:sz w:val="28"/>
          <w:szCs w:val="28"/>
        </w:rPr>
      </w:pPr>
      <w:r w:rsidRPr="00E72CE0">
        <w:rPr>
          <w:rFonts w:ascii="Times New Roman" w:hAnsi="Times New Roman" w:cs="Times New Roman"/>
          <w:sz w:val="28"/>
          <w:szCs w:val="28"/>
        </w:rPr>
        <w:t>Администрация Усть-Удинского муниципального о</w:t>
      </w:r>
      <w:r w:rsidR="00031804">
        <w:rPr>
          <w:rFonts w:ascii="Times New Roman" w:hAnsi="Times New Roman" w:cs="Times New Roman"/>
          <w:sz w:val="28"/>
          <w:szCs w:val="28"/>
        </w:rPr>
        <w:t>круга</w:t>
      </w:r>
      <w:r w:rsidRPr="00E72CE0">
        <w:rPr>
          <w:rFonts w:ascii="Times New Roman" w:hAnsi="Times New Roman" w:cs="Times New Roman"/>
          <w:sz w:val="28"/>
          <w:szCs w:val="28"/>
        </w:rPr>
        <w:t xml:space="preserve"> сообщает</w:t>
      </w:r>
      <w:r>
        <w:rPr>
          <w:rFonts w:ascii="Times New Roman" w:hAnsi="Times New Roman" w:cs="Times New Roman"/>
          <w:sz w:val="28"/>
          <w:szCs w:val="28"/>
        </w:rPr>
        <w:t xml:space="preserve"> о наличии</w:t>
      </w:r>
      <w:r w:rsidRPr="00E72CE0">
        <w:rPr>
          <w:rFonts w:ascii="Times New Roman" w:hAnsi="Times New Roman" w:cs="Times New Roman"/>
          <w:sz w:val="28"/>
          <w:szCs w:val="28"/>
        </w:rPr>
        <w:t xml:space="preserve"> свободны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72CE0">
        <w:rPr>
          <w:rFonts w:ascii="Times New Roman" w:hAnsi="Times New Roman" w:cs="Times New Roman"/>
          <w:sz w:val="28"/>
          <w:szCs w:val="28"/>
        </w:rPr>
        <w:t xml:space="preserve"> мест для размещения нестационарных торговых объектов.</w:t>
      </w:r>
    </w:p>
    <w:p w:rsidR="001E6781" w:rsidRPr="001E6781" w:rsidRDefault="00E72CE0" w:rsidP="001E6781">
      <w:pPr>
        <w:jc w:val="center"/>
        <w:rPr>
          <w:rFonts w:ascii="Times New Roman" w:hAnsi="Times New Roman" w:cs="Times New Roman"/>
          <w:sz w:val="28"/>
          <w:szCs w:val="28"/>
        </w:rPr>
      </w:pPr>
      <w:r w:rsidRPr="00E72CE0">
        <w:rPr>
          <w:rFonts w:ascii="Times New Roman" w:hAnsi="Times New Roman" w:cs="Times New Roman"/>
          <w:sz w:val="28"/>
          <w:szCs w:val="28"/>
        </w:rPr>
        <w:t xml:space="preserve"> Если </w:t>
      </w:r>
      <w:r w:rsidR="001E6781">
        <w:rPr>
          <w:rFonts w:ascii="Times New Roman" w:hAnsi="Times New Roman" w:cs="Times New Roman"/>
          <w:sz w:val="28"/>
          <w:szCs w:val="28"/>
        </w:rPr>
        <w:t>В</w:t>
      </w:r>
      <w:r w:rsidRPr="00E72CE0">
        <w:rPr>
          <w:rFonts w:ascii="Times New Roman" w:hAnsi="Times New Roman" w:cs="Times New Roman"/>
          <w:sz w:val="28"/>
          <w:szCs w:val="28"/>
        </w:rPr>
        <w:t xml:space="preserve">ы </w:t>
      </w:r>
      <w:r w:rsidR="001E6781" w:rsidRPr="001E6781">
        <w:rPr>
          <w:rFonts w:ascii="Times New Roman" w:hAnsi="Times New Roman" w:cs="Times New Roman"/>
          <w:sz w:val="28"/>
          <w:szCs w:val="28"/>
        </w:rPr>
        <w:t>ищете место для своего киоска, павильона или другого торгового объекта, мы готовы предложить вам свободные участки.</w:t>
      </w:r>
    </w:p>
    <w:p w:rsidR="001E6781" w:rsidRPr="001E6781" w:rsidRDefault="001E6781" w:rsidP="001E678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8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0"/>
        <w:gridCol w:w="1067"/>
        <w:gridCol w:w="1134"/>
        <w:gridCol w:w="1560"/>
        <w:gridCol w:w="992"/>
        <w:gridCol w:w="709"/>
        <w:gridCol w:w="1444"/>
        <w:gridCol w:w="927"/>
      </w:tblGrid>
      <w:tr w:rsidR="007A147F" w:rsidRPr="00484552" w:rsidTr="00031804">
        <w:trPr>
          <w:trHeight w:hRule="exact" w:val="4828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484552" w:rsidRDefault="007A147F" w:rsidP="007A147F">
            <w:pPr>
              <w:ind w:right="699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106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Адрес расположения (место расположения нестационарного торгового объекта/маршрут движения/зона размещения)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Вид нестационарного торгового объекта (павильон, киоск, палатка, автолавка и др.)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Специализация нестационарного торгового объекта (ассортимент реализуемой продукции)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Возможность размещения нестационарного торгового объекта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«Налог на профессиональный доход» (да/нет)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Площадь нестационарного торгового объекта (</w:t>
            </w:r>
            <w:proofErr w:type="spell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кв</w:t>
            </w:r>
            <w:proofErr w:type="gram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.м</w:t>
            </w:r>
            <w:proofErr w:type="spellEnd"/>
            <w:proofErr w:type="gram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1444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Собственник земельного участка, на котором располагается нестационарный торговый объект</w:t>
            </w:r>
          </w:p>
        </w:tc>
        <w:tc>
          <w:tcPr>
            <w:tcW w:w="92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Периодичность размещения нестацио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softHyphen/>
              <w:t>нарного торгового объекта (круглогодично/сезонно)</w:t>
            </w:r>
          </w:p>
        </w:tc>
      </w:tr>
      <w:tr w:rsidR="007A147F" w:rsidRPr="00484552" w:rsidTr="00031804">
        <w:trPr>
          <w:trHeight w:hRule="exact" w:val="254"/>
          <w:jc w:val="center"/>
        </w:trPr>
        <w:tc>
          <w:tcPr>
            <w:tcW w:w="880" w:type="dxa"/>
            <w:shd w:val="clear" w:color="auto" w:fill="FFFFFF"/>
            <w:vAlign w:val="bottom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067" w:type="dxa"/>
            <w:shd w:val="clear" w:color="auto" w:fill="FFFFFF"/>
            <w:vAlign w:val="bottom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444" w:type="dxa"/>
            <w:shd w:val="clear" w:color="auto" w:fill="FFFFFF"/>
            <w:vAlign w:val="bottom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927" w:type="dxa"/>
            <w:shd w:val="clear" w:color="auto" w:fill="FFFFFF"/>
            <w:vAlign w:val="bottom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</w:tr>
      <w:tr w:rsidR="007A147F" w:rsidRPr="00484552" w:rsidTr="00031804">
        <w:trPr>
          <w:trHeight w:hRule="exact" w:val="1995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484552" w:rsidRDefault="00031804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06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Иркутская обл., Усть-Удинский район, </w:t>
            </w:r>
            <w:proofErr w:type="spell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.У</w:t>
            </w:r>
            <w:proofErr w:type="gram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сть</w:t>
            </w:r>
            <w:proofErr w:type="spell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- Уда, ул. 50 лет Октября, 32 «А»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павильон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ритуальные товары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нет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24 </w:t>
            </w:r>
          </w:p>
        </w:tc>
        <w:tc>
          <w:tcPr>
            <w:tcW w:w="1444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 38:19:010102:1329</w:t>
            </w:r>
          </w:p>
        </w:tc>
        <w:tc>
          <w:tcPr>
            <w:tcW w:w="92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spacing w:line="23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круглогодично</w:t>
            </w:r>
          </w:p>
        </w:tc>
      </w:tr>
      <w:tr w:rsidR="007A147F" w:rsidRPr="00484552" w:rsidTr="00031804">
        <w:trPr>
          <w:trHeight w:hRule="exact" w:val="2122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484552" w:rsidRDefault="00031804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06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 xml:space="preserve">район, </w:t>
            </w:r>
            <w:proofErr w:type="spell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.У</w:t>
            </w:r>
            <w:proofErr w:type="gram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сть</w:t>
            </w:r>
            <w:proofErr w:type="spell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-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Уда, ул. 50 лет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СССР, 1 «Б»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автолавка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продажа живой птицы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а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16 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44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 38:19:010102:3030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2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сезонно</w:t>
            </w:r>
          </w:p>
        </w:tc>
      </w:tr>
      <w:tr w:rsidR="007A147F" w:rsidRPr="00484552" w:rsidTr="00031804">
        <w:trPr>
          <w:trHeight w:hRule="exact" w:val="2111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484552" w:rsidRDefault="00031804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3</w:t>
            </w:r>
          </w:p>
        </w:tc>
        <w:tc>
          <w:tcPr>
            <w:tcW w:w="106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 xml:space="preserve">район, </w:t>
            </w:r>
            <w:proofErr w:type="spell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.У</w:t>
            </w:r>
            <w:proofErr w:type="gram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сть</w:t>
            </w:r>
            <w:proofErr w:type="spell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-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Уда, ул. 50 лет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СССР, 1 «Б»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автолавка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продажа саженцев, цветов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а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16 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44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 38:19:010102:3030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2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сезонно</w:t>
            </w:r>
          </w:p>
        </w:tc>
      </w:tr>
      <w:tr w:rsidR="007A147F" w:rsidRPr="00484552" w:rsidTr="00031804">
        <w:trPr>
          <w:trHeight w:hRule="exact" w:val="1985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484552" w:rsidRDefault="00031804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06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 xml:space="preserve">район, </w:t>
            </w:r>
            <w:proofErr w:type="spell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.У</w:t>
            </w:r>
            <w:proofErr w:type="gram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сть</w:t>
            </w:r>
            <w:proofErr w:type="spell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-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Уда, ул. 50 лет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СССР, 1 «Б»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автолавка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продажа продовольственных товаров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да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16 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44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 38:19:010102:3030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2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сезонно</w:t>
            </w:r>
          </w:p>
        </w:tc>
      </w:tr>
      <w:tr w:rsidR="007A147F" w:rsidRPr="00484552" w:rsidTr="00031804">
        <w:trPr>
          <w:trHeight w:hRule="exact" w:val="3128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484552" w:rsidRDefault="00031804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06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 xml:space="preserve">район, </w:t>
            </w:r>
            <w:proofErr w:type="spell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.У</w:t>
            </w:r>
            <w:proofErr w:type="gram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сть</w:t>
            </w:r>
            <w:proofErr w:type="spell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-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Уда, ул. 50 лет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СССР, с северной стороны земельного участка с кадастровым номером 38:19:010102:295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павильон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печатная продукция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да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sz w:val="24"/>
                <w:szCs w:val="24"/>
                <w:lang w:eastAsia="ru-RU" w:bidi="ru-RU"/>
              </w:rPr>
            </w:pPr>
            <w:r w:rsidRPr="00484552">
              <w:rPr>
                <w:sz w:val="24"/>
                <w:szCs w:val="24"/>
                <w:lang w:eastAsia="ru-RU" w:bidi="ru-RU"/>
              </w:rPr>
              <w:t xml:space="preserve">9 </w:t>
            </w:r>
          </w:p>
        </w:tc>
        <w:tc>
          <w:tcPr>
            <w:tcW w:w="1444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</w:t>
            </w:r>
          </w:p>
        </w:tc>
        <w:tc>
          <w:tcPr>
            <w:tcW w:w="92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круглогодично</w:t>
            </w:r>
          </w:p>
        </w:tc>
      </w:tr>
      <w:tr w:rsidR="007A147F" w:rsidRPr="00484552" w:rsidTr="00031804">
        <w:trPr>
          <w:trHeight w:hRule="exact" w:val="1861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484552" w:rsidRDefault="00031804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06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 xml:space="preserve">район, </w:t>
            </w:r>
            <w:proofErr w:type="gram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</w:t>
            </w:r>
            <w:proofErr w:type="gram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. Средняя </w:t>
            </w:r>
            <w:proofErr w:type="spell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Муя</w:t>
            </w:r>
            <w:proofErr w:type="spell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, ул. Рабочая, 10А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павильон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продажа продовольственных товаров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да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sz w:val="24"/>
                <w:szCs w:val="24"/>
                <w:lang w:eastAsia="ru-RU" w:bidi="ru-RU"/>
              </w:rPr>
            </w:pPr>
            <w:r w:rsidRPr="00484552">
              <w:rPr>
                <w:sz w:val="24"/>
                <w:szCs w:val="24"/>
                <w:lang w:eastAsia="ru-RU" w:bidi="ru-RU"/>
              </w:rPr>
              <w:t xml:space="preserve">10 </w:t>
            </w:r>
          </w:p>
        </w:tc>
        <w:tc>
          <w:tcPr>
            <w:tcW w:w="1444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</w:t>
            </w:r>
          </w:p>
        </w:tc>
        <w:tc>
          <w:tcPr>
            <w:tcW w:w="92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круглогодично</w:t>
            </w:r>
          </w:p>
        </w:tc>
      </w:tr>
      <w:tr w:rsidR="007A147F" w:rsidRPr="00484552" w:rsidTr="00031804">
        <w:trPr>
          <w:trHeight w:hRule="exact" w:val="2824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484552" w:rsidRDefault="00031804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06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 xml:space="preserve">район, </w:t>
            </w:r>
            <w:proofErr w:type="spell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.У</w:t>
            </w:r>
            <w:proofErr w:type="gram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сть</w:t>
            </w:r>
            <w:proofErr w:type="spell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-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Уда,  ул. 50 лет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Октября,  левее земельного участка с кадастровым номером </w:t>
            </w:r>
            <w:r w:rsidRPr="00484552">
              <w:rPr>
                <w:sz w:val="24"/>
                <w:szCs w:val="24"/>
                <w:shd w:val="clear" w:color="auto" w:fill="FFFFFF"/>
                <w:lang w:eastAsia="ru-RU" w:bidi="ru-RU"/>
              </w:rPr>
              <w:t>38:19:010102:2294</w:t>
            </w:r>
            <w:r w:rsidRPr="00484552">
              <w:rPr>
                <w:rFonts w:ascii="Calibri" w:hAnsi="Calibri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павильон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печатная продукция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да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sz w:val="24"/>
                <w:szCs w:val="24"/>
                <w:lang w:eastAsia="ru-RU" w:bidi="ru-RU"/>
              </w:rPr>
            </w:pPr>
            <w:r w:rsidRPr="00484552">
              <w:rPr>
                <w:sz w:val="24"/>
                <w:szCs w:val="24"/>
                <w:lang w:eastAsia="ru-RU" w:bidi="ru-RU"/>
              </w:rPr>
              <w:t xml:space="preserve">10 </w:t>
            </w:r>
          </w:p>
        </w:tc>
        <w:tc>
          <w:tcPr>
            <w:tcW w:w="1444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</w:t>
            </w:r>
          </w:p>
        </w:tc>
        <w:tc>
          <w:tcPr>
            <w:tcW w:w="92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круглогодично</w:t>
            </w:r>
          </w:p>
        </w:tc>
      </w:tr>
      <w:tr w:rsidR="007A147F" w:rsidRPr="00484552" w:rsidTr="00031804">
        <w:trPr>
          <w:trHeight w:hRule="exact" w:val="2824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Default="00031804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8</w:t>
            </w:r>
          </w:p>
        </w:tc>
        <w:tc>
          <w:tcPr>
            <w:tcW w:w="1067" w:type="dxa"/>
            <w:shd w:val="clear" w:color="auto" w:fill="FFFFFF"/>
          </w:tcPr>
          <w:p w:rsidR="007A147F" w:rsidRPr="00630894" w:rsidRDefault="007A147F" w:rsidP="00DD6394">
            <w:pPr>
              <w:rPr>
                <w:sz w:val="24"/>
                <w:szCs w:val="24"/>
              </w:rPr>
            </w:pPr>
            <w:r w:rsidRPr="00630894">
              <w:rPr>
                <w:sz w:val="24"/>
                <w:szCs w:val="24"/>
              </w:rPr>
              <w:t>Иркутская обл., Усть-Удинский р-н, п. Усть-Уда, пер. Зеленый</w:t>
            </w:r>
          </w:p>
        </w:tc>
        <w:tc>
          <w:tcPr>
            <w:tcW w:w="1134" w:type="dxa"/>
            <w:shd w:val="clear" w:color="auto" w:fill="FFFFFF"/>
          </w:tcPr>
          <w:p w:rsidR="007A147F" w:rsidRPr="00630894" w:rsidRDefault="007A147F" w:rsidP="00DD6394">
            <w:pPr>
              <w:rPr>
                <w:sz w:val="24"/>
                <w:szCs w:val="24"/>
              </w:rPr>
            </w:pPr>
            <w:r w:rsidRPr="00630894">
              <w:rPr>
                <w:sz w:val="24"/>
                <w:szCs w:val="24"/>
              </w:rPr>
              <w:t>павильон</w:t>
            </w:r>
          </w:p>
        </w:tc>
        <w:tc>
          <w:tcPr>
            <w:tcW w:w="1560" w:type="dxa"/>
            <w:shd w:val="clear" w:color="auto" w:fill="FFFFFF"/>
          </w:tcPr>
          <w:p w:rsidR="007A147F" w:rsidRPr="00630894" w:rsidRDefault="007A147F" w:rsidP="00DD6394">
            <w:pPr>
              <w:rPr>
                <w:sz w:val="24"/>
                <w:szCs w:val="24"/>
              </w:rPr>
            </w:pPr>
            <w:r w:rsidRPr="00630894">
              <w:rPr>
                <w:sz w:val="24"/>
                <w:szCs w:val="24"/>
              </w:rPr>
              <w:t>продажа продовольственных товаров</w:t>
            </w:r>
          </w:p>
        </w:tc>
        <w:tc>
          <w:tcPr>
            <w:tcW w:w="992" w:type="dxa"/>
            <w:shd w:val="clear" w:color="auto" w:fill="FFFFFF"/>
          </w:tcPr>
          <w:p w:rsidR="007A147F" w:rsidRPr="00630894" w:rsidRDefault="007A147F" w:rsidP="00031804">
            <w:pPr>
              <w:jc w:val="center"/>
              <w:rPr>
                <w:sz w:val="24"/>
                <w:szCs w:val="24"/>
              </w:rPr>
            </w:pPr>
            <w:r w:rsidRPr="00630894">
              <w:rPr>
                <w:sz w:val="24"/>
                <w:szCs w:val="24"/>
              </w:rPr>
              <w:t>да</w:t>
            </w:r>
          </w:p>
        </w:tc>
        <w:tc>
          <w:tcPr>
            <w:tcW w:w="709" w:type="dxa"/>
            <w:shd w:val="clear" w:color="auto" w:fill="FFFFFF"/>
          </w:tcPr>
          <w:p w:rsidR="007A147F" w:rsidRPr="00630894" w:rsidRDefault="007A147F" w:rsidP="00DD6394">
            <w:pPr>
              <w:rPr>
                <w:sz w:val="24"/>
                <w:szCs w:val="24"/>
              </w:rPr>
            </w:pPr>
            <w:r w:rsidRPr="00630894">
              <w:rPr>
                <w:sz w:val="24"/>
                <w:szCs w:val="24"/>
              </w:rPr>
              <w:t>24</w:t>
            </w:r>
          </w:p>
        </w:tc>
        <w:tc>
          <w:tcPr>
            <w:tcW w:w="1444" w:type="dxa"/>
            <w:shd w:val="clear" w:color="auto" w:fill="FFFFFF"/>
          </w:tcPr>
          <w:p w:rsidR="007A147F" w:rsidRPr="00630894" w:rsidRDefault="007A147F" w:rsidP="00DD6394">
            <w:pPr>
              <w:rPr>
                <w:sz w:val="24"/>
                <w:szCs w:val="24"/>
              </w:rPr>
            </w:pPr>
            <w:r w:rsidRPr="00630894">
              <w:rPr>
                <w:sz w:val="24"/>
                <w:szCs w:val="24"/>
              </w:rPr>
              <w:t>земельный участок находится в неразграниченной государственной собственности</w:t>
            </w:r>
          </w:p>
        </w:tc>
        <w:tc>
          <w:tcPr>
            <w:tcW w:w="927" w:type="dxa"/>
            <w:shd w:val="clear" w:color="auto" w:fill="FFFFFF"/>
          </w:tcPr>
          <w:p w:rsidR="007A147F" w:rsidRPr="00630894" w:rsidRDefault="007A147F" w:rsidP="00DD6394">
            <w:pPr>
              <w:rPr>
                <w:sz w:val="24"/>
                <w:szCs w:val="24"/>
              </w:rPr>
            </w:pPr>
            <w:r w:rsidRPr="00630894">
              <w:rPr>
                <w:sz w:val="24"/>
                <w:szCs w:val="24"/>
              </w:rPr>
              <w:t>круглогодично</w:t>
            </w:r>
          </w:p>
        </w:tc>
      </w:tr>
      <w:tr w:rsidR="007A147F" w:rsidRPr="00484552" w:rsidTr="00031804">
        <w:trPr>
          <w:trHeight w:hRule="exact" w:val="3705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Default="00031804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1067" w:type="dxa"/>
            <w:shd w:val="clear" w:color="auto" w:fill="FFFFFF"/>
            <w:vAlign w:val="center"/>
          </w:tcPr>
          <w:p w:rsidR="007A147F" w:rsidRPr="00484552" w:rsidRDefault="00031804" w:rsidP="0003180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031804">
              <w:rPr>
                <w:color w:val="000000"/>
                <w:sz w:val="24"/>
                <w:szCs w:val="24"/>
                <w:lang w:eastAsia="ru-RU" w:bidi="ru-RU"/>
              </w:rPr>
              <w:t xml:space="preserve">Иркутская обл., Усть-Удинский р-н, п. Усть-Уда,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ул</w:t>
            </w:r>
            <w:r w:rsidRPr="00031804">
              <w:rPr>
                <w:color w:val="000000"/>
                <w:sz w:val="24"/>
                <w:szCs w:val="24"/>
                <w:lang w:eastAsia="ru-RU" w:bidi="ru-RU"/>
              </w:rPr>
              <w:t xml:space="preserve">.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50 лет Октября, 31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Д</w:t>
            </w:r>
            <w:proofErr w:type="gramEnd"/>
          </w:p>
        </w:tc>
        <w:tc>
          <w:tcPr>
            <w:tcW w:w="1134" w:type="dxa"/>
            <w:shd w:val="clear" w:color="auto" w:fill="FFFFFF"/>
            <w:vAlign w:val="center"/>
          </w:tcPr>
          <w:p w:rsidR="007A147F" w:rsidRPr="00484552" w:rsidRDefault="00031804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павильон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7A147F" w:rsidRPr="00484552" w:rsidRDefault="00031804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Продажа изделий ручной работы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7A147F" w:rsidRPr="00484552" w:rsidRDefault="00031804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да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7A147F" w:rsidRPr="00484552" w:rsidRDefault="00031804" w:rsidP="00DD6394">
            <w:pPr>
              <w:jc w:val="center"/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1444" w:type="dxa"/>
            <w:shd w:val="clear" w:color="auto" w:fill="FFFFFF"/>
            <w:vAlign w:val="center"/>
          </w:tcPr>
          <w:p w:rsidR="00031804" w:rsidRDefault="00031804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собственности</w:t>
            </w:r>
          </w:p>
          <w:p w:rsidR="007A147F" w:rsidRPr="00484552" w:rsidRDefault="00031804" w:rsidP="0003180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92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круглогодично</w:t>
            </w:r>
          </w:p>
        </w:tc>
      </w:tr>
    </w:tbl>
    <w:p w:rsidR="007A147F" w:rsidRDefault="007A147F" w:rsidP="007A147F">
      <w:pPr>
        <w:jc w:val="center"/>
        <w:rPr>
          <w:color w:val="000000"/>
          <w:sz w:val="24"/>
          <w:szCs w:val="24"/>
          <w:lang w:eastAsia="ru-RU" w:bidi="ru-RU"/>
        </w:rPr>
      </w:pPr>
    </w:p>
    <w:p w:rsidR="007A147F" w:rsidRDefault="007A147F" w:rsidP="00CB7FD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A1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FD8"/>
    <w:rsid w:val="00031804"/>
    <w:rsid w:val="001E6781"/>
    <w:rsid w:val="007A147F"/>
    <w:rsid w:val="008B49AC"/>
    <w:rsid w:val="00CB7FD8"/>
    <w:rsid w:val="00E7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0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2025-11-13T01:03:00Z</dcterms:created>
  <dcterms:modified xsi:type="dcterms:W3CDTF">2026-05-08T07:09:00Z</dcterms:modified>
</cp:coreProperties>
</file>