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февраля в Иркутской области будет увеличена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ежемесячная денежная выплата федеральным льготникам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 стоимость набора социальных услуг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февраля 2021 года на 4,9% будет проиндексирована ежемесячная денежная выплата (ЕДВ) – самая массовая социальная выплата в России. В регионе ее получают 233 тысячи 927 федеральных льготников. Это инвалиды I, IIи IIIгрупп, дети-инвалиды, инвалиды ВОВ, участники ВОВ, ветераны боевых действий, несовершеннолетние узники фашистских концлагерей, жители блокадного Ленинграда и другие граждане.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Размер выплаты индивидуален для каждой категории льготников.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Входящий в состав ЕДВ набор социальных услуг (НСУ) также проиндексирован на 4,9%, с 1 февраля его стоимость составит 1211, 66 руб. в месяц, в том числе:</w:t>
      </w:r>
    </w:p>
    <w:p w:rsidR="00896D64" w:rsidRPr="00896D64" w:rsidRDefault="00896D64" w:rsidP="00896D64">
      <w:pPr>
        <w:numPr>
          <w:ilvl w:val="0"/>
          <w:numId w:val="1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обеспечение необходимыми лекарственными средствами – 933,25 рублей;</w:t>
      </w:r>
    </w:p>
    <w:p w:rsidR="00896D64" w:rsidRPr="00896D64" w:rsidRDefault="00896D64" w:rsidP="00896D64">
      <w:pPr>
        <w:numPr>
          <w:ilvl w:val="0"/>
          <w:numId w:val="1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предоставление путевки на санаторно-курортное лечение для профилактики основных заболеваний – 144,37 рублей;</w:t>
      </w:r>
    </w:p>
    <w:p w:rsidR="00896D64" w:rsidRPr="00896D64" w:rsidRDefault="00896D64" w:rsidP="00896D64">
      <w:pPr>
        <w:numPr>
          <w:ilvl w:val="0"/>
          <w:numId w:val="11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18"/>
          <w:szCs w:val="18"/>
          <w:lang w:eastAsia="ru-RU"/>
        </w:rPr>
        <w:t>бесплатный проезд на пригородном железнодорожном транспорте, а также на междугородном транспорте к месту лечения и обратно – 134,04 рублей.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96D64" w:rsidRPr="00896D64" w:rsidRDefault="00896D64" w:rsidP="00896D6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96D6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Федеральные льготники, имеющие право на получение НСУ, могут по своему усмотрению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 Такое решение они могут принять до 01.10.2021 года и получать в 2022 году ЕДВ в соответствии с выбором.</w:t>
      </w:r>
    </w:p>
    <w:p w:rsidR="003554B0" w:rsidRPr="00896D64" w:rsidRDefault="00896D64" w:rsidP="00896D64">
      <w:bookmarkStart w:id="0" w:name="_GoBack"/>
      <w:bookmarkEnd w:id="0"/>
    </w:p>
    <w:sectPr w:rsidR="003554B0" w:rsidRPr="00896D6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459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1228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2021-08-19T06:32:00Z</dcterms:created>
  <dcterms:modified xsi:type="dcterms:W3CDTF">2021-08-19T08:31:00Z</dcterms:modified>
</cp:coreProperties>
</file>