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4C33" w:rsidRDefault="00664C33">
      <w:pPr>
        <w:pStyle w:val="ConsPlusNormal"/>
        <w:jc w:val="center"/>
      </w:pPr>
      <w:r>
        <w:t>ИНФОРМАЦИЯ</w:t>
      </w:r>
    </w:p>
    <w:p w:rsidR="00664C33" w:rsidRDefault="00664C33">
      <w:pPr>
        <w:pStyle w:val="ConsPlusNormal"/>
        <w:jc w:val="center"/>
      </w:pPr>
      <w:r>
        <w:t>О ВЫПОЛНЕНИИ ОТДЕЛЬНЫХ ОБЛАСТНЫХ ГОСУДАРСТВЕННЫХ ПОЛНОМОЧИЙ</w:t>
      </w:r>
    </w:p>
    <w:p w:rsidR="00664C33" w:rsidRDefault="006D0585">
      <w:pPr>
        <w:pStyle w:val="ConsPlusNormal"/>
        <w:jc w:val="center"/>
      </w:pPr>
      <w:r>
        <w:t xml:space="preserve">В СФЕРЕ ТРУДА НА </w:t>
      </w:r>
      <w:r w:rsidR="00664C33">
        <w:t>___</w:t>
      </w:r>
      <w:r>
        <w:t>01 апреля____</w:t>
      </w:r>
      <w:r w:rsidR="00664C33">
        <w:t xml:space="preserve"> 20</w:t>
      </w:r>
      <w:r>
        <w:t>25</w:t>
      </w:r>
      <w:r w:rsidR="00664C33">
        <w:t>___ ГОДА</w:t>
      </w:r>
    </w:p>
    <w:p w:rsidR="00664C33" w:rsidRDefault="00664C33">
      <w:pPr>
        <w:pStyle w:val="ConsPlusNormal"/>
        <w:jc w:val="center"/>
      </w:pPr>
      <w:r>
        <w:t>(месяц)</w:t>
      </w:r>
    </w:p>
    <w:p w:rsidR="00664C33" w:rsidRDefault="00664C33">
      <w:pPr>
        <w:pStyle w:val="ConsPlusNormal"/>
        <w:jc w:val="both"/>
        <w:outlineLvl w:val="0"/>
      </w:pPr>
    </w:p>
    <w:p w:rsidR="00664C33" w:rsidRDefault="00664C33">
      <w:pPr>
        <w:pStyle w:val="ConsPlusNormal"/>
        <w:jc w:val="center"/>
      </w:pPr>
      <w:r>
        <w:t>АДМИНИСТРАЦИЯ МУНИЦИПАЛЬНОГО РАЙОНА</w:t>
      </w:r>
    </w:p>
    <w:p w:rsidR="00664C33" w:rsidRDefault="00664C33">
      <w:pPr>
        <w:pStyle w:val="ConsPlusNormal"/>
        <w:jc w:val="center"/>
      </w:pPr>
      <w:r>
        <w:t>(ГОРОДСКОГО ОКРУГА, МУНИЦИПАЛЬНОГО ОКРУГА)</w:t>
      </w:r>
    </w:p>
    <w:p w:rsidR="00664C33" w:rsidRDefault="00664C33">
      <w:pPr>
        <w:pStyle w:val="ConsPlusNormal"/>
        <w:jc w:val="center"/>
      </w:pPr>
      <w:r>
        <w:t>___</w:t>
      </w:r>
      <w:r w:rsidR="006D0585">
        <w:t>РМО «Усть-Удинский район____</w:t>
      </w:r>
    </w:p>
    <w:p w:rsidR="00664C33" w:rsidRDefault="00664C3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3685"/>
        <w:gridCol w:w="1232"/>
        <w:gridCol w:w="1232"/>
        <w:gridCol w:w="1232"/>
        <w:gridCol w:w="1232"/>
      </w:tblGrid>
      <w:tr w:rsidR="00664C33">
        <w:tc>
          <w:tcPr>
            <w:tcW w:w="454" w:type="dxa"/>
            <w:vMerge w:val="restart"/>
            <w:vAlign w:val="center"/>
          </w:tcPr>
          <w:p w:rsidR="00664C33" w:rsidRDefault="00664C33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685" w:type="dxa"/>
            <w:vMerge w:val="restart"/>
            <w:vAlign w:val="center"/>
          </w:tcPr>
          <w:p w:rsidR="00664C33" w:rsidRDefault="00664C33">
            <w:pPr>
              <w:pStyle w:val="ConsPlusNormal"/>
              <w:jc w:val="center"/>
            </w:pPr>
            <w:r>
              <w:t>Наименование мероприятия</w:t>
            </w:r>
          </w:p>
        </w:tc>
        <w:tc>
          <w:tcPr>
            <w:tcW w:w="4928" w:type="dxa"/>
            <w:gridSpan w:val="4"/>
            <w:vAlign w:val="center"/>
          </w:tcPr>
          <w:p w:rsidR="00664C33" w:rsidRDefault="00DA10F5">
            <w:pPr>
              <w:pStyle w:val="ConsPlusNormal"/>
              <w:jc w:val="center"/>
            </w:pPr>
            <w:r>
              <w:t>2025г.</w:t>
            </w:r>
          </w:p>
        </w:tc>
      </w:tr>
      <w:tr w:rsidR="00664C33">
        <w:tc>
          <w:tcPr>
            <w:tcW w:w="454" w:type="dxa"/>
            <w:vMerge/>
          </w:tcPr>
          <w:p w:rsidR="00664C33" w:rsidRDefault="00664C33">
            <w:pPr>
              <w:pStyle w:val="ConsPlusNormal"/>
            </w:pPr>
          </w:p>
        </w:tc>
        <w:tc>
          <w:tcPr>
            <w:tcW w:w="3685" w:type="dxa"/>
            <w:vMerge/>
          </w:tcPr>
          <w:p w:rsidR="00664C33" w:rsidRDefault="00664C33">
            <w:pPr>
              <w:pStyle w:val="ConsPlusNormal"/>
            </w:pPr>
          </w:p>
        </w:tc>
        <w:tc>
          <w:tcPr>
            <w:tcW w:w="1232" w:type="dxa"/>
            <w:vAlign w:val="center"/>
          </w:tcPr>
          <w:p w:rsidR="00664C33" w:rsidRDefault="00664C33">
            <w:pPr>
              <w:pStyle w:val="ConsPlusNormal"/>
              <w:jc w:val="center"/>
            </w:pPr>
            <w:r>
              <w:t>I квартал</w:t>
            </w:r>
          </w:p>
        </w:tc>
        <w:tc>
          <w:tcPr>
            <w:tcW w:w="1232" w:type="dxa"/>
            <w:vAlign w:val="center"/>
          </w:tcPr>
          <w:p w:rsidR="00664C33" w:rsidRDefault="00664C33">
            <w:pPr>
              <w:pStyle w:val="ConsPlusNormal"/>
              <w:jc w:val="center"/>
            </w:pPr>
            <w:r>
              <w:t>I полугодие</w:t>
            </w:r>
          </w:p>
        </w:tc>
        <w:tc>
          <w:tcPr>
            <w:tcW w:w="1232" w:type="dxa"/>
            <w:vAlign w:val="center"/>
          </w:tcPr>
          <w:p w:rsidR="00664C33" w:rsidRDefault="00664C33">
            <w:pPr>
              <w:pStyle w:val="ConsPlusNormal"/>
              <w:jc w:val="center"/>
            </w:pPr>
            <w:r>
              <w:t>9 месяцев</w:t>
            </w:r>
          </w:p>
        </w:tc>
        <w:tc>
          <w:tcPr>
            <w:tcW w:w="1232" w:type="dxa"/>
            <w:vAlign w:val="center"/>
          </w:tcPr>
          <w:p w:rsidR="00664C33" w:rsidRDefault="00664C33">
            <w:pPr>
              <w:pStyle w:val="ConsPlusNormal"/>
              <w:jc w:val="center"/>
            </w:pPr>
            <w:r>
              <w:t>год</w:t>
            </w:r>
          </w:p>
        </w:tc>
        <w:bookmarkStart w:id="0" w:name="_GoBack"/>
        <w:bookmarkEnd w:id="0"/>
      </w:tr>
      <w:tr w:rsidR="00664C33">
        <w:tc>
          <w:tcPr>
            <w:tcW w:w="454" w:type="dxa"/>
          </w:tcPr>
          <w:p w:rsidR="00664C33" w:rsidRDefault="00664C3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685" w:type="dxa"/>
          </w:tcPr>
          <w:p w:rsidR="00664C33" w:rsidRDefault="00664C33">
            <w:pPr>
              <w:pStyle w:val="ConsPlusNormal"/>
              <w:jc w:val="both"/>
            </w:pPr>
            <w:r>
              <w:t>Количество специалистов, исполняющих отдельные областные государственные полномочия в сфере труда</w:t>
            </w:r>
          </w:p>
        </w:tc>
        <w:tc>
          <w:tcPr>
            <w:tcW w:w="1232" w:type="dxa"/>
          </w:tcPr>
          <w:p w:rsidR="00664C33" w:rsidRDefault="006D0585" w:rsidP="00DA10F5">
            <w:pPr>
              <w:pStyle w:val="ConsPlusNormal"/>
            </w:pPr>
            <w:r>
              <w:t>1</w:t>
            </w:r>
          </w:p>
        </w:tc>
        <w:tc>
          <w:tcPr>
            <w:tcW w:w="1232" w:type="dxa"/>
          </w:tcPr>
          <w:p w:rsidR="00664C33" w:rsidRDefault="00664C33">
            <w:pPr>
              <w:pStyle w:val="ConsPlusNormal"/>
            </w:pPr>
          </w:p>
        </w:tc>
        <w:tc>
          <w:tcPr>
            <w:tcW w:w="1232" w:type="dxa"/>
          </w:tcPr>
          <w:p w:rsidR="00664C33" w:rsidRDefault="00664C33">
            <w:pPr>
              <w:pStyle w:val="ConsPlusNormal"/>
            </w:pPr>
          </w:p>
        </w:tc>
        <w:tc>
          <w:tcPr>
            <w:tcW w:w="1232" w:type="dxa"/>
          </w:tcPr>
          <w:p w:rsidR="00664C33" w:rsidRDefault="00664C33">
            <w:pPr>
              <w:pStyle w:val="ConsPlusNormal"/>
            </w:pPr>
          </w:p>
        </w:tc>
      </w:tr>
      <w:tr w:rsidR="00664C33">
        <w:tc>
          <w:tcPr>
            <w:tcW w:w="454" w:type="dxa"/>
          </w:tcPr>
          <w:p w:rsidR="00664C33" w:rsidRDefault="00664C33">
            <w:pPr>
              <w:pStyle w:val="ConsPlusNormal"/>
              <w:jc w:val="center"/>
            </w:pPr>
            <w:bookmarkStart w:id="1" w:name="P22"/>
            <w:bookmarkEnd w:id="1"/>
            <w:r>
              <w:t>2</w:t>
            </w:r>
          </w:p>
        </w:tc>
        <w:tc>
          <w:tcPr>
            <w:tcW w:w="3685" w:type="dxa"/>
          </w:tcPr>
          <w:p w:rsidR="00664C33" w:rsidRDefault="00664C33">
            <w:pPr>
              <w:pStyle w:val="ConsPlusNormal"/>
              <w:jc w:val="both"/>
            </w:pPr>
            <w:r>
              <w:t xml:space="preserve">Количество </w:t>
            </w:r>
            <w:proofErr w:type="gramStart"/>
            <w:r>
              <w:t>обращений представителей служб охраны труда организаций</w:t>
            </w:r>
            <w:proofErr w:type="gramEnd"/>
            <w:r>
              <w:t xml:space="preserve"> за консультацией по вопросам, относящимся к отдельным областным государственным полномочиям в сфере труда</w:t>
            </w:r>
          </w:p>
        </w:tc>
        <w:tc>
          <w:tcPr>
            <w:tcW w:w="1232" w:type="dxa"/>
          </w:tcPr>
          <w:p w:rsidR="00664C33" w:rsidRDefault="00191B7A">
            <w:pPr>
              <w:pStyle w:val="ConsPlusNormal"/>
            </w:pPr>
            <w:r>
              <w:t>11</w:t>
            </w:r>
          </w:p>
        </w:tc>
        <w:tc>
          <w:tcPr>
            <w:tcW w:w="1232" w:type="dxa"/>
          </w:tcPr>
          <w:p w:rsidR="00664C33" w:rsidRDefault="00664C33">
            <w:pPr>
              <w:pStyle w:val="ConsPlusNormal"/>
            </w:pPr>
          </w:p>
        </w:tc>
        <w:tc>
          <w:tcPr>
            <w:tcW w:w="1232" w:type="dxa"/>
          </w:tcPr>
          <w:p w:rsidR="00664C33" w:rsidRDefault="00664C33">
            <w:pPr>
              <w:pStyle w:val="ConsPlusNormal"/>
            </w:pPr>
          </w:p>
        </w:tc>
        <w:tc>
          <w:tcPr>
            <w:tcW w:w="1232" w:type="dxa"/>
          </w:tcPr>
          <w:p w:rsidR="00664C33" w:rsidRDefault="00664C33">
            <w:pPr>
              <w:pStyle w:val="ConsPlusNormal"/>
            </w:pPr>
          </w:p>
        </w:tc>
      </w:tr>
      <w:tr w:rsidR="00664C33">
        <w:tc>
          <w:tcPr>
            <w:tcW w:w="454" w:type="dxa"/>
          </w:tcPr>
          <w:p w:rsidR="00664C33" w:rsidRDefault="00664C3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685" w:type="dxa"/>
          </w:tcPr>
          <w:p w:rsidR="00664C33" w:rsidRDefault="00664C33">
            <w:pPr>
              <w:pStyle w:val="ConsPlusNormal"/>
              <w:jc w:val="both"/>
            </w:pPr>
            <w:r>
              <w:t>Количество работников, прошедших проверку знания требований охраны труда в аккредитованных организациях, у индивидуальных предпринимателей, оказывающих услуги по проведению обучения вопросам охраны труда (внешнее обучение), чел.</w:t>
            </w:r>
          </w:p>
        </w:tc>
        <w:tc>
          <w:tcPr>
            <w:tcW w:w="1232" w:type="dxa"/>
          </w:tcPr>
          <w:p w:rsidR="00664C33" w:rsidRDefault="00921110">
            <w:pPr>
              <w:pStyle w:val="ConsPlusNormal"/>
            </w:pPr>
            <w:r>
              <w:t>0</w:t>
            </w:r>
          </w:p>
        </w:tc>
        <w:tc>
          <w:tcPr>
            <w:tcW w:w="1232" w:type="dxa"/>
          </w:tcPr>
          <w:p w:rsidR="00664C33" w:rsidRDefault="00664C33">
            <w:pPr>
              <w:pStyle w:val="ConsPlusNormal"/>
            </w:pPr>
          </w:p>
        </w:tc>
        <w:tc>
          <w:tcPr>
            <w:tcW w:w="1232" w:type="dxa"/>
          </w:tcPr>
          <w:p w:rsidR="00664C33" w:rsidRDefault="00664C33">
            <w:pPr>
              <w:pStyle w:val="ConsPlusNormal"/>
            </w:pPr>
          </w:p>
        </w:tc>
        <w:tc>
          <w:tcPr>
            <w:tcW w:w="1232" w:type="dxa"/>
          </w:tcPr>
          <w:p w:rsidR="00664C33" w:rsidRDefault="00664C33">
            <w:pPr>
              <w:pStyle w:val="ConsPlusNormal"/>
            </w:pPr>
          </w:p>
        </w:tc>
      </w:tr>
      <w:tr w:rsidR="00664C33">
        <w:tc>
          <w:tcPr>
            <w:tcW w:w="454" w:type="dxa"/>
          </w:tcPr>
          <w:p w:rsidR="00664C33" w:rsidRDefault="00664C33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685" w:type="dxa"/>
          </w:tcPr>
          <w:p w:rsidR="00664C33" w:rsidRDefault="00664C33">
            <w:pPr>
              <w:pStyle w:val="ConsPlusNormal"/>
              <w:jc w:val="both"/>
            </w:pPr>
            <w:r>
              <w:t>Количество человек, которым впервые установлено профессиональное заболевание</w:t>
            </w:r>
          </w:p>
        </w:tc>
        <w:tc>
          <w:tcPr>
            <w:tcW w:w="1232" w:type="dxa"/>
          </w:tcPr>
          <w:p w:rsidR="00664C33" w:rsidRDefault="00921110">
            <w:pPr>
              <w:pStyle w:val="ConsPlusNormal"/>
            </w:pPr>
            <w:r>
              <w:t>0</w:t>
            </w:r>
          </w:p>
        </w:tc>
        <w:tc>
          <w:tcPr>
            <w:tcW w:w="1232" w:type="dxa"/>
          </w:tcPr>
          <w:p w:rsidR="00664C33" w:rsidRDefault="00664C33">
            <w:pPr>
              <w:pStyle w:val="ConsPlusNormal"/>
            </w:pPr>
          </w:p>
        </w:tc>
        <w:tc>
          <w:tcPr>
            <w:tcW w:w="1232" w:type="dxa"/>
          </w:tcPr>
          <w:p w:rsidR="00664C33" w:rsidRDefault="00664C33">
            <w:pPr>
              <w:pStyle w:val="ConsPlusNormal"/>
            </w:pPr>
          </w:p>
        </w:tc>
        <w:tc>
          <w:tcPr>
            <w:tcW w:w="1232" w:type="dxa"/>
          </w:tcPr>
          <w:p w:rsidR="00664C33" w:rsidRDefault="00664C33">
            <w:pPr>
              <w:pStyle w:val="ConsPlusNormal"/>
            </w:pPr>
          </w:p>
        </w:tc>
      </w:tr>
      <w:tr w:rsidR="00664C33">
        <w:tc>
          <w:tcPr>
            <w:tcW w:w="454" w:type="dxa"/>
            <w:vMerge w:val="restart"/>
          </w:tcPr>
          <w:p w:rsidR="00664C33" w:rsidRDefault="00664C33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685" w:type="dxa"/>
          </w:tcPr>
          <w:p w:rsidR="00664C33" w:rsidRDefault="00664C33">
            <w:pPr>
              <w:pStyle w:val="ConsPlusNormal"/>
              <w:jc w:val="both"/>
            </w:pPr>
            <w:r>
              <w:t>Количество пострадавших от несчастных случаев на производстве, всего чел., из них:</w:t>
            </w:r>
          </w:p>
        </w:tc>
        <w:tc>
          <w:tcPr>
            <w:tcW w:w="1232" w:type="dxa"/>
          </w:tcPr>
          <w:p w:rsidR="00664C33" w:rsidRDefault="00921110">
            <w:pPr>
              <w:pStyle w:val="ConsPlusNormal"/>
            </w:pPr>
            <w:r>
              <w:t>0</w:t>
            </w:r>
          </w:p>
        </w:tc>
        <w:tc>
          <w:tcPr>
            <w:tcW w:w="1232" w:type="dxa"/>
          </w:tcPr>
          <w:p w:rsidR="00664C33" w:rsidRDefault="00664C33">
            <w:pPr>
              <w:pStyle w:val="ConsPlusNormal"/>
            </w:pPr>
          </w:p>
        </w:tc>
        <w:tc>
          <w:tcPr>
            <w:tcW w:w="1232" w:type="dxa"/>
          </w:tcPr>
          <w:p w:rsidR="00664C33" w:rsidRDefault="00664C33">
            <w:pPr>
              <w:pStyle w:val="ConsPlusNormal"/>
            </w:pPr>
          </w:p>
        </w:tc>
        <w:tc>
          <w:tcPr>
            <w:tcW w:w="1232" w:type="dxa"/>
          </w:tcPr>
          <w:p w:rsidR="00664C33" w:rsidRDefault="00664C33">
            <w:pPr>
              <w:pStyle w:val="ConsPlusNormal"/>
            </w:pPr>
          </w:p>
        </w:tc>
      </w:tr>
      <w:tr w:rsidR="00664C33">
        <w:tc>
          <w:tcPr>
            <w:tcW w:w="454" w:type="dxa"/>
            <w:vMerge/>
          </w:tcPr>
          <w:p w:rsidR="00664C33" w:rsidRDefault="00664C33">
            <w:pPr>
              <w:pStyle w:val="ConsPlusNormal"/>
            </w:pPr>
          </w:p>
        </w:tc>
        <w:tc>
          <w:tcPr>
            <w:tcW w:w="3685" w:type="dxa"/>
          </w:tcPr>
          <w:p w:rsidR="00664C33" w:rsidRDefault="00664C33">
            <w:pPr>
              <w:pStyle w:val="ConsPlusNormal"/>
              <w:jc w:val="both"/>
            </w:pPr>
            <w:r>
              <w:t>тяжелых несчастных случаев, чел.</w:t>
            </w:r>
          </w:p>
        </w:tc>
        <w:tc>
          <w:tcPr>
            <w:tcW w:w="1232" w:type="dxa"/>
          </w:tcPr>
          <w:p w:rsidR="00664C33" w:rsidRDefault="00921110">
            <w:pPr>
              <w:pStyle w:val="ConsPlusNormal"/>
            </w:pPr>
            <w:r>
              <w:t>0</w:t>
            </w:r>
          </w:p>
        </w:tc>
        <w:tc>
          <w:tcPr>
            <w:tcW w:w="1232" w:type="dxa"/>
          </w:tcPr>
          <w:p w:rsidR="00664C33" w:rsidRDefault="00664C33">
            <w:pPr>
              <w:pStyle w:val="ConsPlusNormal"/>
            </w:pPr>
          </w:p>
        </w:tc>
        <w:tc>
          <w:tcPr>
            <w:tcW w:w="1232" w:type="dxa"/>
          </w:tcPr>
          <w:p w:rsidR="00664C33" w:rsidRDefault="00664C33">
            <w:pPr>
              <w:pStyle w:val="ConsPlusNormal"/>
            </w:pPr>
          </w:p>
        </w:tc>
        <w:tc>
          <w:tcPr>
            <w:tcW w:w="1232" w:type="dxa"/>
          </w:tcPr>
          <w:p w:rsidR="00664C33" w:rsidRDefault="00664C33">
            <w:pPr>
              <w:pStyle w:val="ConsPlusNormal"/>
            </w:pPr>
          </w:p>
        </w:tc>
      </w:tr>
      <w:tr w:rsidR="00664C33">
        <w:tc>
          <w:tcPr>
            <w:tcW w:w="454" w:type="dxa"/>
            <w:vMerge/>
          </w:tcPr>
          <w:p w:rsidR="00664C33" w:rsidRDefault="00664C33">
            <w:pPr>
              <w:pStyle w:val="ConsPlusNormal"/>
            </w:pPr>
          </w:p>
        </w:tc>
        <w:tc>
          <w:tcPr>
            <w:tcW w:w="3685" w:type="dxa"/>
          </w:tcPr>
          <w:p w:rsidR="00664C33" w:rsidRDefault="00664C33">
            <w:pPr>
              <w:pStyle w:val="ConsPlusNormal"/>
              <w:jc w:val="both"/>
            </w:pPr>
            <w:r>
              <w:t>со смертельным исходом, чел.</w:t>
            </w:r>
          </w:p>
        </w:tc>
        <w:tc>
          <w:tcPr>
            <w:tcW w:w="1232" w:type="dxa"/>
          </w:tcPr>
          <w:p w:rsidR="00664C33" w:rsidRDefault="00921110">
            <w:pPr>
              <w:pStyle w:val="ConsPlusNormal"/>
            </w:pPr>
            <w:r>
              <w:t>0</w:t>
            </w:r>
          </w:p>
        </w:tc>
        <w:tc>
          <w:tcPr>
            <w:tcW w:w="1232" w:type="dxa"/>
          </w:tcPr>
          <w:p w:rsidR="00664C33" w:rsidRDefault="00664C33">
            <w:pPr>
              <w:pStyle w:val="ConsPlusNormal"/>
            </w:pPr>
          </w:p>
        </w:tc>
        <w:tc>
          <w:tcPr>
            <w:tcW w:w="1232" w:type="dxa"/>
          </w:tcPr>
          <w:p w:rsidR="00664C33" w:rsidRDefault="00664C33">
            <w:pPr>
              <w:pStyle w:val="ConsPlusNormal"/>
            </w:pPr>
          </w:p>
        </w:tc>
        <w:tc>
          <w:tcPr>
            <w:tcW w:w="1232" w:type="dxa"/>
          </w:tcPr>
          <w:p w:rsidR="00664C33" w:rsidRDefault="00664C33">
            <w:pPr>
              <w:pStyle w:val="ConsPlusNormal"/>
            </w:pPr>
          </w:p>
        </w:tc>
      </w:tr>
      <w:tr w:rsidR="00664C33">
        <w:tc>
          <w:tcPr>
            <w:tcW w:w="454" w:type="dxa"/>
            <w:vMerge/>
          </w:tcPr>
          <w:p w:rsidR="00664C33" w:rsidRDefault="00664C33">
            <w:pPr>
              <w:pStyle w:val="ConsPlusNormal"/>
            </w:pPr>
          </w:p>
        </w:tc>
        <w:tc>
          <w:tcPr>
            <w:tcW w:w="3685" w:type="dxa"/>
          </w:tcPr>
          <w:p w:rsidR="00664C33" w:rsidRDefault="00664C33">
            <w:pPr>
              <w:pStyle w:val="ConsPlusNormal"/>
              <w:jc w:val="both"/>
            </w:pPr>
            <w:r>
              <w:t>в групповых несчастных случаях, чел.</w:t>
            </w:r>
          </w:p>
        </w:tc>
        <w:tc>
          <w:tcPr>
            <w:tcW w:w="1232" w:type="dxa"/>
          </w:tcPr>
          <w:p w:rsidR="00664C33" w:rsidRDefault="00921110">
            <w:pPr>
              <w:pStyle w:val="ConsPlusNormal"/>
            </w:pPr>
            <w:r>
              <w:t>0</w:t>
            </w:r>
          </w:p>
        </w:tc>
        <w:tc>
          <w:tcPr>
            <w:tcW w:w="1232" w:type="dxa"/>
          </w:tcPr>
          <w:p w:rsidR="00664C33" w:rsidRDefault="00664C33">
            <w:pPr>
              <w:pStyle w:val="ConsPlusNormal"/>
            </w:pPr>
          </w:p>
        </w:tc>
        <w:tc>
          <w:tcPr>
            <w:tcW w:w="1232" w:type="dxa"/>
          </w:tcPr>
          <w:p w:rsidR="00664C33" w:rsidRDefault="00664C33">
            <w:pPr>
              <w:pStyle w:val="ConsPlusNormal"/>
            </w:pPr>
          </w:p>
        </w:tc>
        <w:tc>
          <w:tcPr>
            <w:tcW w:w="1232" w:type="dxa"/>
          </w:tcPr>
          <w:p w:rsidR="00664C33" w:rsidRDefault="00664C33">
            <w:pPr>
              <w:pStyle w:val="ConsPlusNormal"/>
            </w:pPr>
          </w:p>
        </w:tc>
      </w:tr>
      <w:tr w:rsidR="00664C33">
        <w:tc>
          <w:tcPr>
            <w:tcW w:w="454" w:type="dxa"/>
            <w:vMerge w:val="restart"/>
          </w:tcPr>
          <w:p w:rsidR="00664C33" w:rsidRDefault="00664C33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3685" w:type="dxa"/>
          </w:tcPr>
          <w:p w:rsidR="00664C33" w:rsidRDefault="00664C33">
            <w:pPr>
              <w:pStyle w:val="ConsPlusNormal"/>
              <w:jc w:val="both"/>
            </w:pPr>
            <w:r>
              <w:t>Наличие программы (плана мероприятий) по улучшению условий и охраны труда, да/нет</w:t>
            </w:r>
          </w:p>
        </w:tc>
        <w:tc>
          <w:tcPr>
            <w:tcW w:w="1232" w:type="dxa"/>
          </w:tcPr>
          <w:p w:rsidR="00664C33" w:rsidRDefault="00921110">
            <w:pPr>
              <w:pStyle w:val="ConsPlusNormal"/>
            </w:pPr>
            <w:r>
              <w:t>да</w:t>
            </w:r>
          </w:p>
        </w:tc>
        <w:tc>
          <w:tcPr>
            <w:tcW w:w="1232" w:type="dxa"/>
          </w:tcPr>
          <w:p w:rsidR="00664C33" w:rsidRDefault="00664C33">
            <w:pPr>
              <w:pStyle w:val="ConsPlusNormal"/>
            </w:pPr>
          </w:p>
        </w:tc>
        <w:tc>
          <w:tcPr>
            <w:tcW w:w="1232" w:type="dxa"/>
          </w:tcPr>
          <w:p w:rsidR="00664C33" w:rsidRDefault="00664C33">
            <w:pPr>
              <w:pStyle w:val="ConsPlusNormal"/>
            </w:pPr>
          </w:p>
        </w:tc>
        <w:tc>
          <w:tcPr>
            <w:tcW w:w="1232" w:type="dxa"/>
          </w:tcPr>
          <w:p w:rsidR="00664C33" w:rsidRDefault="00664C33">
            <w:pPr>
              <w:pStyle w:val="ConsPlusNormal"/>
            </w:pPr>
          </w:p>
        </w:tc>
      </w:tr>
      <w:tr w:rsidR="00664C33">
        <w:tc>
          <w:tcPr>
            <w:tcW w:w="454" w:type="dxa"/>
            <w:vMerge/>
          </w:tcPr>
          <w:p w:rsidR="00664C33" w:rsidRDefault="00664C33">
            <w:pPr>
              <w:pStyle w:val="ConsPlusNormal"/>
            </w:pPr>
          </w:p>
        </w:tc>
        <w:tc>
          <w:tcPr>
            <w:tcW w:w="3685" w:type="dxa"/>
          </w:tcPr>
          <w:p w:rsidR="00664C33" w:rsidRDefault="00664C33">
            <w:pPr>
              <w:pStyle w:val="ConsPlusNormal"/>
              <w:jc w:val="both"/>
            </w:pPr>
            <w:r>
              <w:t xml:space="preserve">выделено средств из бюджета муниципального образования на реализацию мероприятий </w:t>
            </w:r>
            <w:r>
              <w:lastRenderedPageBreak/>
              <w:t>программы в соответствии с паспортом, тыс. руб.</w:t>
            </w:r>
          </w:p>
        </w:tc>
        <w:tc>
          <w:tcPr>
            <w:tcW w:w="1232" w:type="dxa"/>
          </w:tcPr>
          <w:p w:rsidR="00664C33" w:rsidRDefault="00921110">
            <w:pPr>
              <w:pStyle w:val="ConsPlusNormal"/>
            </w:pPr>
            <w:r>
              <w:lastRenderedPageBreak/>
              <w:t>0</w:t>
            </w:r>
          </w:p>
        </w:tc>
        <w:tc>
          <w:tcPr>
            <w:tcW w:w="1232" w:type="dxa"/>
          </w:tcPr>
          <w:p w:rsidR="00664C33" w:rsidRDefault="00664C33">
            <w:pPr>
              <w:pStyle w:val="ConsPlusNormal"/>
            </w:pPr>
          </w:p>
        </w:tc>
        <w:tc>
          <w:tcPr>
            <w:tcW w:w="1232" w:type="dxa"/>
          </w:tcPr>
          <w:p w:rsidR="00664C33" w:rsidRDefault="00664C33">
            <w:pPr>
              <w:pStyle w:val="ConsPlusNormal"/>
            </w:pPr>
          </w:p>
        </w:tc>
        <w:tc>
          <w:tcPr>
            <w:tcW w:w="1232" w:type="dxa"/>
          </w:tcPr>
          <w:p w:rsidR="00664C33" w:rsidRDefault="00664C33">
            <w:pPr>
              <w:pStyle w:val="ConsPlusNormal"/>
            </w:pPr>
          </w:p>
        </w:tc>
      </w:tr>
      <w:tr w:rsidR="00664C33">
        <w:tc>
          <w:tcPr>
            <w:tcW w:w="454" w:type="dxa"/>
            <w:vMerge/>
          </w:tcPr>
          <w:p w:rsidR="00664C33" w:rsidRDefault="00664C33">
            <w:pPr>
              <w:pStyle w:val="ConsPlusNormal"/>
            </w:pPr>
          </w:p>
        </w:tc>
        <w:tc>
          <w:tcPr>
            <w:tcW w:w="3685" w:type="dxa"/>
          </w:tcPr>
          <w:p w:rsidR="00664C33" w:rsidRDefault="00664C33">
            <w:pPr>
              <w:pStyle w:val="ConsPlusNormal"/>
              <w:jc w:val="both"/>
            </w:pPr>
            <w:r>
              <w:t>фактически израсходовано средств из бюджета муниципального образования на реализацию мероприятий программы, тыс. руб.</w:t>
            </w:r>
          </w:p>
        </w:tc>
        <w:tc>
          <w:tcPr>
            <w:tcW w:w="1232" w:type="dxa"/>
          </w:tcPr>
          <w:p w:rsidR="00664C33" w:rsidRDefault="00921110">
            <w:pPr>
              <w:pStyle w:val="ConsPlusNormal"/>
            </w:pPr>
            <w:r>
              <w:t>0</w:t>
            </w:r>
          </w:p>
        </w:tc>
        <w:tc>
          <w:tcPr>
            <w:tcW w:w="1232" w:type="dxa"/>
          </w:tcPr>
          <w:p w:rsidR="00664C33" w:rsidRDefault="00664C33">
            <w:pPr>
              <w:pStyle w:val="ConsPlusNormal"/>
            </w:pPr>
          </w:p>
        </w:tc>
        <w:tc>
          <w:tcPr>
            <w:tcW w:w="1232" w:type="dxa"/>
          </w:tcPr>
          <w:p w:rsidR="00664C33" w:rsidRDefault="00664C33">
            <w:pPr>
              <w:pStyle w:val="ConsPlusNormal"/>
            </w:pPr>
          </w:p>
        </w:tc>
        <w:tc>
          <w:tcPr>
            <w:tcW w:w="1232" w:type="dxa"/>
          </w:tcPr>
          <w:p w:rsidR="00664C33" w:rsidRDefault="00664C33">
            <w:pPr>
              <w:pStyle w:val="ConsPlusNormal"/>
            </w:pPr>
          </w:p>
        </w:tc>
      </w:tr>
      <w:tr w:rsidR="00664C33">
        <w:tc>
          <w:tcPr>
            <w:tcW w:w="454" w:type="dxa"/>
          </w:tcPr>
          <w:p w:rsidR="00664C33" w:rsidRDefault="00664C33">
            <w:pPr>
              <w:pStyle w:val="ConsPlusNormal"/>
              <w:jc w:val="center"/>
            </w:pPr>
            <w:bookmarkStart w:id="2" w:name="P77"/>
            <w:bookmarkEnd w:id="2"/>
            <w:r>
              <w:t>7</w:t>
            </w:r>
          </w:p>
        </w:tc>
        <w:tc>
          <w:tcPr>
            <w:tcW w:w="3685" w:type="dxa"/>
          </w:tcPr>
          <w:p w:rsidR="00664C33" w:rsidRDefault="00664C33">
            <w:pPr>
              <w:pStyle w:val="ConsPlusNormal"/>
              <w:jc w:val="both"/>
            </w:pPr>
            <w:r>
              <w:t>Количество обращений в администрацию муниципального образования за консультацией по вопросам охраны труда, всего</w:t>
            </w:r>
          </w:p>
        </w:tc>
        <w:tc>
          <w:tcPr>
            <w:tcW w:w="1232" w:type="dxa"/>
          </w:tcPr>
          <w:p w:rsidR="00664C33" w:rsidRDefault="00191B7A">
            <w:pPr>
              <w:pStyle w:val="ConsPlusNormal"/>
            </w:pPr>
            <w:r>
              <w:t>15</w:t>
            </w:r>
          </w:p>
        </w:tc>
        <w:tc>
          <w:tcPr>
            <w:tcW w:w="1232" w:type="dxa"/>
          </w:tcPr>
          <w:p w:rsidR="00664C33" w:rsidRDefault="00664C33">
            <w:pPr>
              <w:pStyle w:val="ConsPlusNormal"/>
            </w:pPr>
          </w:p>
        </w:tc>
        <w:tc>
          <w:tcPr>
            <w:tcW w:w="1232" w:type="dxa"/>
          </w:tcPr>
          <w:p w:rsidR="00664C33" w:rsidRDefault="00664C33">
            <w:pPr>
              <w:pStyle w:val="ConsPlusNormal"/>
            </w:pPr>
          </w:p>
        </w:tc>
        <w:tc>
          <w:tcPr>
            <w:tcW w:w="1232" w:type="dxa"/>
          </w:tcPr>
          <w:p w:rsidR="00664C33" w:rsidRDefault="00664C33">
            <w:pPr>
              <w:pStyle w:val="ConsPlusNormal"/>
            </w:pPr>
          </w:p>
        </w:tc>
      </w:tr>
      <w:tr w:rsidR="00664C33">
        <w:tc>
          <w:tcPr>
            <w:tcW w:w="454" w:type="dxa"/>
          </w:tcPr>
          <w:p w:rsidR="00664C33" w:rsidRDefault="00664C33">
            <w:pPr>
              <w:pStyle w:val="ConsPlusNormal"/>
              <w:jc w:val="center"/>
            </w:pPr>
            <w:bookmarkStart w:id="3" w:name="P83"/>
            <w:bookmarkEnd w:id="3"/>
            <w:r>
              <w:t>8</w:t>
            </w:r>
          </w:p>
        </w:tc>
        <w:tc>
          <w:tcPr>
            <w:tcW w:w="3685" w:type="dxa"/>
          </w:tcPr>
          <w:p w:rsidR="00664C33" w:rsidRDefault="00664C33">
            <w:pPr>
              <w:pStyle w:val="ConsPlusNormal"/>
              <w:jc w:val="both"/>
            </w:pPr>
            <w:r>
              <w:t>Обучено по вопросам охраны труда руководителей и специалистов организаций с участием специалистов органов местного самоуправления, всего человек</w:t>
            </w:r>
          </w:p>
        </w:tc>
        <w:tc>
          <w:tcPr>
            <w:tcW w:w="1232" w:type="dxa"/>
          </w:tcPr>
          <w:p w:rsidR="00664C33" w:rsidRDefault="00921110">
            <w:pPr>
              <w:pStyle w:val="ConsPlusNormal"/>
            </w:pPr>
            <w:r>
              <w:t>0</w:t>
            </w:r>
          </w:p>
        </w:tc>
        <w:tc>
          <w:tcPr>
            <w:tcW w:w="1232" w:type="dxa"/>
          </w:tcPr>
          <w:p w:rsidR="00664C33" w:rsidRDefault="00664C33">
            <w:pPr>
              <w:pStyle w:val="ConsPlusNormal"/>
            </w:pPr>
          </w:p>
        </w:tc>
        <w:tc>
          <w:tcPr>
            <w:tcW w:w="1232" w:type="dxa"/>
          </w:tcPr>
          <w:p w:rsidR="00664C33" w:rsidRDefault="00664C33">
            <w:pPr>
              <w:pStyle w:val="ConsPlusNormal"/>
            </w:pPr>
          </w:p>
        </w:tc>
        <w:tc>
          <w:tcPr>
            <w:tcW w:w="1232" w:type="dxa"/>
          </w:tcPr>
          <w:p w:rsidR="00664C33" w:rsidRDefault="00664C33">
            <w:pPr>
              <w:pStyle w:val="ConsPlusNormal"/>
            </w:pPr>
          </w:p>
        </w:tc>
      </w:tr>
      <w:tr w:rsidR="00664C33">
        <w:tc>
          <w:tcPr>
            <w:tcW w:w="454" w:type="dxa"/>
          </w:tcPr>
          <w:p w:rsidR="00664C33" w:rsidRDefault="00664C33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3685" w:type="dxa"/>
          </w:tcPr>
          <w:p w:rsidR="00664C33" w:rsidRDefault="00664C33">
            <w:pPr>
              <w:pStyle w:val="ConsPlusNormal"/>
              <w:jc w:val="both"/>
            </w:pPr>
            <w:r>
              <w:t>Проведенные обследования (участие в проверках) организаций по вопросам состояния условий охраны труда, в том числе совместно с органами надзора и контроля, всего</w:t>
            </w:r>
          </w:p>
        </w:tc>
        <w:tc>
          <w:tcPr>
            <w:tcW w:w="1232" w:type="dxa"/>
          </w:tcPr>
          <w:p w:rsidR="00664C33" w:rsidRDefault="00921110">
            <w:pPr>
              <w:pStyle w:val="ConsPlusNormal"/>
            </w:pPr>
            <w:r>
              <w:t>0</w:t>
            </w:r>
          </w:p>
        </w:tc>
        <w:tc>
          <w:tcPr>
            <w:tcW w:w="1232" w:type="dxa"/>
          </w:tcPr>
          <w:p w:rsidR="00664C33" w:rsidRDefault="00664C33">
            <w:pPr>
              <w:pStyle w:val="ConsPlusNormal"/>
            </w:pPr>
          </w:p>
        </w:tc>
        <w:tc>
          <w:tcPr>
            <w:tcW w:w="1232" w:type="dxa"/>
          </w:tcPr>
          <w:p w:rsidR="00664C33" w:rsidRDefault="00664C33">
            <w:pPr>
              <w:pStyle w:val="ConsPlusNormal"/>
            </w:pPr>
          </w:p>
        </w:tc>
        <w:tc>
          <w:tcPr>
            <w:tcW w:w="1232" w:type="dxa"/>
          </w:tcPr>
          <w:p w:rsidR="00664C33" w:rsidRDefault="00664C33">
            <w:pPr>
              <w:pStyle w:val="ConsPlusNormal"/>
            </w:pPr>
          </w:p>
        </w:tc>
      </w:tr>
      <w:tr w:rsidR="00664C33">
        <w:tc>
          <w:tcPr>
            <w:tcW w:w="454" w:type="dxa"/>
          </w:tcPr>
          <w:p w:rsidR="00664C33" w:rsidRDefault="00664C33">
            <w:pPr>
              <w:pStyle w:val="ConsPlusNormal"/>
              <w:jc w:val="center"/>
            </w:pPr>
            <w:bookmarkStart w:id="4" w:name="P95"/>
            <w:bookmarkEnd w:id="4"/>
            <w:r>
              <w:t>10</w:t>
            </w:r>
          </w:p>
        </w:tc>
        <w:tc>
          <w:tcPr>
            <w:tcW w:w="3685" w:type="dxa"/>
          </w:tcPr>
          <w:p w:rsidR="00664C33" w:rsidRDefault="00664C33">
            <w:pPr>
              <w:pStyle w:val="ConsPlusNormal"/>
              <w:jc w:val="both"/>
            </w:pPr>
            <w:r>
              <w:t>Проведено городских (районных) совещаний (семинаров) по охране труда, количество/приняли участие в указанных совещаниях (семинарах), чел.</w:t>
            </w:r>
          </w:p>
        </w:tc>
        <w:tc>
          <w:tcPr>
            <w:tcW w:w="1232" w:type="dxa"/>
          </w:tcPr>
          <w:p w:rsidR="00664C33" w:rsidRDefault="00921110">
            <w:pPr>
              <w:pStyle w:val="ConsPlusNormal"/>
            </w:pPr>
            <w:r>
              <w:t>0</w:t>
            </w:r>
          </w:p>
        </w:tc>
        <w:tc>
          <w:tcPr>
            <w:tcW w:w="1232" w:type="dxa"/>
          </w:tcPr>
          <w:p w:rsidR="00664C33" w:rsidRDefault="00664C33">
            <w:pPr>
              <w:pStyle w:val="ConsPlusNormal"/>
            </w:pPr>
          </w:p>
        </w:tc>
        <w:tc>
          <w:tcPr>
            <w:tcW w:w="1232" w:type="dxa"/>
          </w:tcPr>
          <w:p w:rsidR="00664C33" w:rsidRDefault="00664C33">
            <w:pPr>
              <w:pStyle w:val="ConsPlusNormal"/>
            </w:pPr>
          </w:p>
        </w:tc>
        <w:tc>
          <w:tcPr>
            <w:tcW w:w="1232" w:type="dxa"/>
          </w:tcPr>
          <w:p w:rsidR="00664C33" w:rsidRDefault="00664C33">
            <w:pPr>
              <w:pStyle w:val="ConsPlusNormal"/>
            </w:pPr>
          </w:p>
        </w:tc>
      </w:tr>
      <w:tr w:rsidR="00664C33">
        <w:tc>
          <w:tcPr>
            <w:tcW w:w="454" w:type="dxa"/>
            <w:vMerge w:val="restart"/>
          </w:tcPr>
          <w:p w:rsidR="00664C33" w:rsidRDefault="00664C3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685" w:type="dxa"/>
          </w:tcPr>
          <w:p w:rsidR="00664C33" w:rsidRDefault="00664C33">
            <w:pPr>
              <w:pStyle w:val="ConsPlusNormal"/>
              <w:jc w:val="both"/>
            </w:pPr>
            <w:r>
              <w:t>Выступление (публикации) по вопросам охраны труда в средствах массовой информации, общее кол-во, в том числе по направлениям:</w:t>
            </w:r>
          </w:p>
        </w:tc>
        <w:tc>
          <w:tcPr>
            <w:tcW w:w="1232" w:type="dxa"/>
          </w:tcPr>
          <w:p w:rsidR="00664C33" w:rsidRDefault="00921110">
            <w:pPr>
              <w:pStyle w:val="ConsPlusNormal"/>
            </w:pPr>
            <w:r>
              <w:t>2</w:t>
            </w:r>
          </w:p>
        </w:tc>
        <w:tc>
          <w:tcPr>
            <w:tcW w:w="1232" w:type="dxa"/>
          </w:tcPr>
          <w:p w:rsidR="00664C33" w:rsidRDefault="00664C33">
            <w:pPr>
              <w:pStyle w:val="ConsPlusNormal"/>
            </w:pPr>
          </w:p>
        </w:tc>
        <w:tc>
          <w:tcPr>
            <w:tcW w:w="1232" w:type="dxa"/>
          </w:tcPr>
          <w:p w:rsidR="00664C33" w:rsidRDefault="00664C33">
            <w:pPr>
              <w:pStyle w:val="ConsPlusNormal"/>
            </w:pPr>
          </w:p>
        </w:tc>
        <w:tc>
          <w:tcPr>
            <w:tcW w:w="1232" w:type="dxa"/>
          </w:tcPr>
          <w:p w:rsidR="00664C33" w:rsidRDefault="00664C33">
            <w:pPr>
              <w:pStyle w:val="ConsPlusNormal"/>
            </w:pPr>
          </w:p>
        </w:tc>
      </w:tr>
      <w:tr w:rsidR="00664C33">
        <w:tc>
          <w:tcPr>
            <w:tcW w:w="454" w:type="dxa"/>
            <w:vMerge/>
          </w:tcPr>
          <w:p w:rsidR="00664C33" w:rsidRDefault="00664C33">
            <w:pPr>
              <w:pStyle w:val="ConsPlusNormal"/>
            </w:pPr>
          </w:p>
        </w:tc>
        <w:tc>
          <w:tcPr>
            <w:tcW w:w="3685" w:type="dxa"/>
          </w:tcPr>
          <w:p w:rsidR="00664C33" w:rsidRDefault="00664C33">
            <w:pPr>
              <w:pStyle w:val="ConsPlusNormal"/>
              <w:jc w:val="both"/>
            </w:pPr>
            <w:r>
              <w:t>1) средства индивидуальной защиты</w:t>
            </w:r>
          </w:p>
        </w:tc>
        <w:tc>
          <w:tcPr>
            <w:tcW w:w="1232" w:type="dxa"/>
          </w:tcPr>
          <w:p w:rsidR="00664C33" w:rsidRDefault="00921110">
            <w:pPr>
              <w:pStyle w:val="ConsPlusNormal"/>
            </w:pPr>
            <w:r>
              <w:t>0</w:t>
            </w:r>
          </w:p>
        </w:tc>
        <w:tc>
          <w:tcPr>
            <w:tcW w:w="1232" w:type="dxa"/>
          </w:tcPr>
          <w:p w:rsidR="00664C33" w:rsidRDefault="00664C33">
            <w:pPr>
              <w:pStyle w:val="ConsPlusNormal"/>
            </w:pPr>
          </w:p>
        </w:tc>
        <w:tc>
          <w:tcPr>
            <w:tcW w:w="1232" w:type="dxa"/>
          </w:tcPr>
          <w:p w:rsidR="00664C33" w:rsidRDefault="00664C33">
            <w:pPr>
              <w:pStyle w:val="ConsPlusNormal"/>
            </w:pPr>
          </w:p>
        </w:tc>
        <w:tc>
          <w:tcPr>
            <w:tcW w:w="1232" w:type="dxa"/>
          </w:tcPr>
          <w:p w:rsidR="00664C33" w:rsidRDefault="00664C33">
            <w:pPr>
              <w:pStyle w:val="ConsPlusNormal"/>
            </w:pPr>
          </w:p>
        </w:tc>
      </w:tr>
      <w:tr w:rsidR="00664C33">
        <w:tc>
          <w:tcPr>
            <w:tcW w:w="454" w:type="dxa"/>
            <w:vMerge/>
          </w:tcPr>
          <w:p w:rsidR="00664C33" w:rsidRDefault="00664C33">
            <w:pPr>
              <w:pStyle w:val="ConsPlusNormal"/>
            </w:pPr>
          </w:p>
        </w:tc>
        <w:tc>
          <w:tcPr>
            <w:tcW w:w="3685" w:type="dxa"/>
          </w:tcPr>
          <w:p w:rsidR="00664C33" w:rsidRDefault="00664C33">
            <w:pPr>
              <w:pStyle w:val="ConsPlusNormal"/>
              <w:jc w:val="both"/>
            </w:pPr>
            <w:r>
              <w:t>2) специальная оценка условий труда</w:t>
            </w:r>
          </w:p>
        </w:tc>
        <w:tc>
          <w:tcPr>
            <w:tcW w:w="1232" w:type="dxa"/>
          </w:tcPr>
          <w:p w:rsidR="00664C33" w:rsidRDefault="00664C33">
            <w:pPr>
              <w:pStyle w:val="ConsPlusNormal"/>
            </w:pPr>
          </w:p>
        </w:tc>
        <w:tc>
          <w:tcPr>
            <w:tcW w:w="1232" w:type="dxa"/>
          </w:tcPr>
          <w:p w:rsidR="00664C33" w:rsidRDefault="00664C33">
            <w:pPr>
              <w:pStyle w:val="ConsPlusNormal"/>
            </w:pPr>
          </w:p>
        </w:tc>
        <w:tc>
          <w:tcPr>
            <w:tcW w:w="1232" w:type="dxa"/>
          </w:tcPr>
          <w:p w:rsidR="00664C33" w:rsidRDefault="00664C33">
            <w:pPr>
              <w:pStyle w:val="ConsPlusNormal"/>
            </w:pPr>
          </w:p>
        </w:tc>
        <w:tc>
          <w:tcPr>
            <w:tcW w:w="1232" w:type="dxa"/>
          </w:tcPr>
          <w:p w:rsidR="00664C33" w:rsidRDefault="00664C33">
            <w:pPr>
              <w:pStyle w:val="ConsPlusNormal"/>
            </w:pPr>
          </w:p>
        </w:tc>
      </w:tr>
      <w:tr w:rsidR="00664C33">
        <w:tc>
          <w:tcPr>
            <w:tcW w:w="454" w:type="dxa"/>
            <w:vMerge/>
          </w:tcPr>
          <w:p w:rsidR="00664C33" w:rsidRDefault="00664C33">
            <w:pPr>
              <w:pStyle w:val="ConsPlusNormal"/>
            </w:pPr>
          </w:p>
        </w:tc>
        <w:tc>
          <w:tcPr>
            <w:tcW w:w="3685" w:type="dxa"/>
          </w:tcPr>
          <w:p w:rsidR="00664C33" w:rsidRDefault="00664C33">
            <w:pPr>
              <w:pStyle w:val="ConsPlusNormal"/>
              <w:jc w:val="both"/>
            </w:pPr>
            <w:r>
              <w:t xml:space="preserve">3) обучение по охране труда (включая отдельные категории </w:t>
            </w:r>
            <w:proofErr w:type="gramStart"/>
            <w:r>
              <w:t>застрахованных</w:t>
            </w:r>
            <w:proofErr w:type="gramEnd"/>
            <w:r>
              <w:t>)</w:t>
            </w:r>
          </w:p>
        </w:tc>
        <w:tc>
          <w:tcPr>
            <w:tcW w:w="1232" w:type="dxa"/>
          </w:tcPr>
          <w:p w:rsidR="00664C33" w:rsidRDefault="00921110">
            <w:pPr>
              <w:pStyle w:val="ConsPlusNormal"/>
            </w:pPr>
            <w:r>
              <w:t>1</w:t>
            </w:r>
          </w:p>
        </w:tc>
        <w:tc>
          <w:tcPr>
            <w:tcW w:w="1232" w:type="dxa"/>
          </w:tcPr>
          <w:p w:rsidR="00664C33" w:rsidRDefault="00664C33">
            <w:pPr>
              <w:pStyle w:val="ConsPlusNormal"/>
            </w:pPr>
          </w:p>
        </w:tc>
        <w:tc>
          <w:tcPr>
            <w:tcW w:w="1232" w:type="dxa"/>
          </w:tcPr>
          <w:p w:rsidR="00664C33" w:rsidRDefault="00664C33">
            <w:pPr>
              <w:pStyle w:val="ConsPlusNormal"/>
            </w:pPr>
          </w:p>
        </w:tc>
        <w:tc>
          <w:tcPr>
            <w:tcW w:w="1232" w:type="dxa"/>
          </w:tcPr>
          <w:p w:rsidR="00664C33" w:rsidRDefault="00664C33">
            <w:pPr>
              <w:pStyle w:val="ConsPlusNormal"/>
            </w:pPr>
          </w:p>
        </w:tc>
      </w:tr>
      <w:tr w:rsidR="00664C33">
        <w:tc>
          <w:tcPr>
            <w:tcW w:w="454" w:type="dxa"/>
            <w:vMerge/>
          </w:tcPr>
          <w:p w:rsidR="00664C33" w:rsidRDefault="00664C33">
            <w:pPr>
              <w:pStyle w:val="ConsPlusNormal"/>
            </w:pPr>
          </w:p>
        </w:tc>
        <w:tc>
          <w:tcPr>
            <w:tcW w:w="3685" w:type="dxa"/>
          </w:tcPr>
          <w:p w:rsidR="00664C33" w:rsidRDefault="00664C33">
            <w:pPr>
              <w:pStyle w:val="ConsPlusNormal"/>
              <w:jc w:val="both"/>
            </w:pPr>
            <w:r>
              <w:t>4) страхование от несчастных случаев на производстве и профессиональных заболеваний</w:t>
            </w:r>
          </w:p>
        </w:tc>
        <w:tc>
          <w:tcPr>
            <w:tcW w:w="1232" w:type="dxa"/>
          </w:tcPr>
          <w:p w:rsidR="00664C33" w:rsidRDefault="00921110">
            <w:pPr>
              <w:pStyle w:val="ConsPlusNormal"/>
            </w:pPr>
            <w:r>
              <w:t>1</w:t>
            </w:r>
          </w:p>
        </w:tc>
        <w:tc>
          <w:tcPr>
            <w:tcW w:w="1232" w:type="dxa"/>
          </w:tcPr>
          <w:p w:rsidR="00664C33" w:rsidRDefault="00664C33">
            <w:pPr>
              <w:pStyle w:val="ConsPlusNormal"/>
            </w:pPr>
          </w:p>
        </w:tc>
        <w:tc>
          <w:tcPr>
            <w:tcW w:w="1232" w:type="dxa"/>
          </w:tcPr>
          <w:p w:rsidR="00664C33" w:rsidRDefault="00664C33">
            <w:pPr>
              <w:pStyle w:val="ConsPlusNormal"/>
            </w:pPr>
          </w:p>
        </w:tc>
        <w:tc>
          <w:tcPr>
            <w:tcW w:w="1232" w:type="dxa"/>
          </w:tcPr>
          <w:p w:rsidR="00664C33" w:rsidRDefault="00664C33">
            <w:pPr>
              <w:pStyle w:val="ConsPlusNormal"/>
            </w:pPr>
          </w:p>
        </w:tc>
      </w:tr>
      <w:tr w:rsidR="00664C33">
        <w:tc>
          <w:tcPr>
            <w:tcW w:w="454" w:type="dxa"/>
            <w:vMerge w:val="restart"/>
          </w:tcPr>
          <w:p w:rsidR="00664C33" w:rsidRDefault="00664C3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685" w:type="dxa"/>
          </w:tcPr>
          <w:p w:rsidR="00664C33" w:rsidRDefault="00664C33">
            <w:pPr>
              <w:pStyle w:val="ConsPlusNormal"/>
              <w:jc w:val="both"/>
            </w:pPr>
            <w:r>
              <w:t>Работа межведомственной комиссии по охране труда</w:t>
            </w:r>
          </w:p>
        </w:tc>
        <w:tc>
          <w:tcPr>
            <w:tcW w:w="1232" w:type="dxa"/>
          </w:tcPr>
          <w:p w:rsidR="00664C33" w:rsidRDefault="00664C33">
            <w:pPr>
              <w:pStyle w:val="ConsPlusNormal"/>
            </w:pPr>
          </w:p>
        </w:tc>
        <w:tc>
          <w:tcPr>
            <w:tcW w:w="1232" w:type="dxa"/>
          </w:tcPr>
          <w:p w:rsidR="00664C33" w:rsidRDefault="00664C33">
            <w:pPr>
              <w:pStyle w:val="ConsPlusNormal"/>
            </w:pPr>
          </w:p>
        </w:tc>
        <w:tc>
          <w:tcPr>
            <w:tcW w:w="1232" w:type="dxa"/>
          </w:tcPr>
          <w:p w:rsidR="00664C33" w:rsidRDefault="00664C33">
            <w:pPr>
              <w:pStyle w:val="ConsPlusNormal"/>
            </w:pPr>
          </w:p>
        </w:tc>
        <w:tc>
          <w:tcPr>
            <w:tcW w:w="1232" w:type="dxa"/>
          </w:tcPr>
          <w:p w:rsidR="00664C33" w:rsidRDefault="00664C33">
            <w:pPr>
              <w:pStyle w:val="ConsPlusNormal"/>
            </w:pPr>
          </w:p>
        </w:tc>
      </w:tr>
      <w:tr w:rsidR="00664C33">
        <w:tc>
          <w:tcPr>
            <w:tcW w:w="454" w:type="dxa"/>
            <w:vMerge/>
          </w:tcPr>
          <w:p w:rsidR="00664C33" w:rsidRDefault="00664C33">
            <w:pPr>
              <w:pStyle w:val="ConsPlusNormal"/>
            </w:pPr>
          </w:p>
        </w:tc>
        <w:tc>
          <w:tcPr>
            <w:tcW w:w="3685" w:type="dxa"/>
          </w:tcPr>
          <w:p w:rsidR="00664C33" w:rsidRDefault="00664C33">
            <w:pPr>
              <w:pStyle w:val="ConsPlusNormal"/>
              <w:jc w:val="both"/>
            </w:pPr>
            <w:r>
              <w:t>проведено заседаний</w:t>
            </w:r>
          </w:p>
        </w:tc>
        <w:tc>
          <w:tcPr>
            <w:tcW w:w="1232" w:type="dxa"/>
          </w:tcPr>
          <w:p w:rsidR="00664C33" w:rsidRDefault="00921110">
            <w:pPr>
              <w:pStyle w:val="ConsPlusNormal"/>
            </w:pPr>
            <w:r>
              <w:t>0</w:t>
            </w:r>
          </w:p>
        </w:tc>
        <w:tc>
          <w:tcPr>
            <w:tcW w:w="1232" w:type="dxa"/>
          </w:tcPr>
          <w:p w:rsidR="00664C33" w:rsidRDefault="00664C33">
            <w:pPr>
              <w:pStyle w:val="ConsPlusNormal"/>
            </w:pPr>
          </w:p>
        </w:tc>
        <w:tc>
          <w:tcPr>
            <w:tcW w:w="1232" w:type="dxa"/>
          </w:tcPr>
          <w:p w:rsidR="00664C33" w:rsidRDefault="00664C33">
            <w:pPr>
              <w:pStyle w:val="ConsPlusNormal"/>
            </w:pPr>
          </w:p>
        </w:tc>
        <w:tc>
          <w:tcPr>
            <w:tcW w:w="1232" w:type="dxa"/>
          </w:tcPr>
          <w:p w:rsidR="00664C33" w:rsidRDefault="00664C33">
            <w:pPr>
              <w:pStyle w:val="ConsPlusNormal"/>
            </w:pPr>
          </w:p>
        </w:tc>
      </w:tr>
      <w:tr w:rsidR="00664C33">
        <w:tc>
          <w:tcPr>
            <w:tcW w:w="454" w:type="dxa"/>
            <w:vMerge/>
          </w:tcPr>
          <w:p w:rsidR="00664C33" w:rsidRDefault="00664C33">
            <w:pPr>
              <w:pStyle w:val="ConsPlusNormal"/>
            </w:pPr>
          </w:p>
        </w:tc>
        <w:tc>
          <w:tcPr>
            <w:tcW w:w="3685" w:type="dxa"/>
          </w:tcPr>
          <w:p w:rsidR="00664C33" w:rsidRDefault="00664C33">
            <w:pPr>
              <w:pStyle w:val="ConsPlusNormal"/>
              <w:jc w:val="both"/>
            </w:pPr>
            <w:r>
              <w:t>рассмотрено вопросов</w:t>
            </w:r>
          </w:p>
        </w:tc>
        <w:tc>
          <w:tcPr>
            <w:tcW w:w="1232" w:type="dxa"/>
          </w:tcPr>
          <w:p w:rsidR="00664C33" w:rsidRDefault="00921110">
            <w:pPr>
              <w:pStyle w:val="ConsPlusNormal"/>
            </w:pPr>
            <w:r>
              <w:t>3</w:t>
            </w:r>
          </w:p>
        </w:tc>
        <w:tc>
          <w:tcPr>
            <w:tcW w:w="1232" w:type="dxa"/>
          </w:tcPr>
          <w:p w:rsidR="00664C33" w:rsidRDefault="00664C33">
            <w:pPr>
              <w:pStyle w:val="ConsPlusNormal"/>
            </w:pPr>
          </w:p>
        </w:tc>
        <w:tc>
          <w:tcPr>
            <w:tcW w:w="1232" w:type="dxa"/>
          </w:tcPr>
          <w:p w:rsidR="00664C33" w:rsidRDefault="00664C33">
            <w:pPr>
              <w:pStyle w:val="ConsPlusNormal"/>
            </w:pPr>
          </w:p>
        </w:tc>
        <w:tc>
          <w:tcPr>
            <w:tcW w:w="1232" w:type="dxa"/>
          </w:tcPr>
          <w:p w:rsidR="00664C33" w:rsidRDefault="00664C33">
            <w:pPr>
              <w:pStyle w:val="ConsPlusNormal"/>
            </w:pPr>
          </w:p>
        </w:tc>
      </w:tr>
      <w:tr w:rsidR="00664C33">
        <w:tc>
          <w:tcPr>
            <w:tcW w:w="454" w:type="dxa"/>
            <w:vMerge/>
          </w:tcPr>
          <w:p w:rsidR="00664C33" w:rsidRDefault="00664C33">
            <w:pPr>
              <w:pStyle w:val="ConsPlusNormal"/>
            </w:pPr>
          </w:p>
        </w:tc>
        <w:tc>
          <w:tcPr>
            <w:tcW w:w="3685" w:type="dxa"/>
          </w:tcPr>
          <w:p w:rsidR="00664C33" w:rsidRDefault="00664C33">
            <w:pPr>
              <w:pStyle w:val="ConsPlusNormal"/>
              <w:jc w:val="both"/>
            </w:pPr>
            <w:r>
              <w:t xml:space="preserve">количество выработанных </w:t>
            </w:r>
            <w:r>
              <w:lastRenderedPageBreak/>
              <w:t>рекомендаций и предложений</w:t>
            </w:r>
          </w:p>
        </w:tc>
        <w:tc>
          <w:tcPr>
            <w:tcW w:w="1232" w:type="dxa"/>
          </w:tcPr>
          <w:p w:rsidR="00664C33" w:rsidRDefault="00921110">
            <w:pPr>
              <w:pStyle w:val="ConsPlusNormal"/>
            </w:pPr>
            <w:r>
              <w:lastRenderedPageBreak/>
              <w:t>0</w:t>
            </w:r>
          </w:p>
        </w:tc>
        <w:tc>
          <w:tcPr>
            <w:tcW w:w="1232" w:type="dxa"/>
          </w:tcPr>
          <w:p w:rsidR="00664C33" w:rsidRDefault="00664C33">
            <w:pPr>
              <w:pStyle w:val="ConsPlusNormal"/>
            </w:pPr>
          </w:p>
        </w:tc>
        <w:tc>
          <w:tcPr>
            <w:tcW w:w="1232" w:type="dxa"/>
          </w:tcPr>
          <w:p w:rsidR="00664C33" w:rsidRDefault="00664C33">
            <w:pPr>
              <w:pStyle w:val="ConsPlusNormal"/>
            </w:pPr>
          </w:p>
        </w:tc>
        <w:tc>
          <w:tcPr>
            <w:tcW w:w="1232" w:type="dxa"/>
          </w:tcPr>
          <w:p w:rsidR="00664C33" w:rsidRDefault="00664C33">
            <w:pPr>
              <w:pStyle w:val="ConsPlusNormal"/>
            </w:pPr>
          </w:p>
        </w:tc>
      </w:tr>
      <w:tr w:rsidR="00664C33">
        <w:tc>
          <w:tcPr>
            <w:tcW w:w="454" w:type="dxa"/>
          </w:tcPr>
          <w:p w:rsidR="00664C33" w:rsidRDefault="00664C33">
            <w:pPr>
              <w:pStyle w:val="ConsPlusNormal"/>
              <w:jc w:val="center"/>
            </w:pPr>
            <w:r>
              <w:lastRenderedPageBreak/>
              <w:t>13</w:t>
            </w:r>
          </w:p>
        </w:tc>
        <w:tc>
          <w:tcPr>
            <w:tcW w:w="3685" w:type="dxa"/>
          </w:tcPr>
          <w:p w:rsidR="00664C33" w:rsidRDefault="00664C33">
            <w:pPr>
              <w:pStyle w:val="ConsPlusNormal"/>
              <w:jc w:val="both"/>
            </w:pPr>
            <w:r>
              <w:t>Принятые муниципальным образованием правовые акты по вопросам охраны труда, количество</w:t>
            </w:r>
          </w:p>
        </w:tc>
        <w:tc>
          <w:tcPr>
            <w:tcW w:w="1232" w:type="dxa"/>
          </w:tcPr>
          <w:p w:rsidR="00664C33" w:rsidRDefault="00921110">
            <w:pPr>
              <w:pStyle w:val="ConsPlusNormal"/>
            </w:pPr>
            <w:r>
              <w:t>2</w:t>
            </w:r>
          </w:p>
        </w:tc>
        <w:tc>
          <w:tcPr>
            <w:tcW w:w="1232" w:type="dxa"/>
          </w:tcPr>
          <w:p w:rsidR="00664C33" w:rsidRDefault="00664C33">
            <w:pPr>
              <w:pStyle w:val="ConsPlusNormal"/>
            </w:pPr>
          </w:p>
        </w:tc>
        <w:tc>
          <w:tcPr>
            <w:tcW w:w="1232" w:type="dxa"/>
          </w:tcPr>
          <w:p w:rsidR="00664C33" w:rsidRDefault="00664C33">
            <w:pPr>
              <w:pStyle w:val="ConsPlusNormal"/>
            </w:pPr>
          </w:p>
        </w:tc>
        <w:tc>
          <w:tcPr>
            <w:tcW w:w="1232" w:type="dxa"/>
          </w:tcPr>
          <w:p w:rsidR="00664C33" w:rsidRDefault="00664C33">
            <w:pPr>
              <w:pStyle w:val="ConsPlusNormal"/>
            </w:pPr>
          </w:p>
        </w:tc>
      </w:tr>
      <w:tr w:rsidR="00664C33">
        <w:tc>
          <w:tcPr>
            <w:tcW w:w="454" w:type="dxa"/>
          </w:tcPr>
          <w:p w:rsidR="00664C33" w:rsidRDefault="00664C33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685" w:type="dxa"/>
          </w:tcPr>
          <w:p w:rsidR="00664C33" w:rsidRDefault="00664C33">
            <w:pPr>
              <w:pStyle w:val="ConsPlusNormal"/>
              <w:jc w:val="both"/>
            </w:pPr>
            <w:r>
              <w:t>Количество выявленных нарушений при проведении комплексных проверок</w:t>
            </w:r>
          </w:p>
        </w:tc>
        <w:tc>
          <w:tcPr>
            <w:tcW w:w="1232" w:type="dxa"/>
          </w:tcPr>
          <w:p w:rsidR="00664C33" w:rsidRDefault="00921110">
            <w:pPr>
              <w:pStyle w:val="ConsPlusNormal"/>
            </w:pPr>
            <w:r>
              <w:t>0</w:t>
            </w:r>
          </w:p>
        </w:tc>
        <w:tc>
          <w:tcPr>
            <w:tcW w:w="1232" w:type="dxa"/>
          </w:tcPr>
          <w:p w:rsidR="00664C33" w:rsidRDefault="00664C33">
            <w:pPr>
              <w:pStyle w:val="ConsPlusNormal"/>
            </w:pPr>
          </w:p>
        </w:tc>
        <w:tc>
          <w:tcPr>
            <w:tcW w:w="1232" w:type="dxa"/>
          </w:tcPr>
          <w:p w:rsidR="00664C33" w:rsidRDefault="00664C33">
            <w:pPr>
              <w:pStyle w:val="ConsPlusNormal"/>
            </w:pPr>
          </w:p>
        </w:tc>
        <w:tc>
          <w:tcPr>
            <w:tcW w:w="1232" w:type="dxa"/>
          </w:tcPr>
          <w:p w:rsidR="00664C33" w:rsidRDefault="00664C33">
            <w:pPr>
              <w:pStyle w:val="ConsPlusNormal"/>
            </w:pPr>
          </w:p>
        </w:tc>
      </w:tr>
      <w:tr w:rsidR="00664C33">
        <w:tc>
          <w:tcPr>
            <w:tcW w:w="454" w:type="dxa"/>
          </w:tcPr>
          <w:p w:rsidR="00664C33" w:rsidRDefault="00664C33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3685" w:type="dxa"/>
          </w:tcPr>
          <w:p w:rsidR="00664C33" w:rsidRDefault="00664C33">
            <w:pPr>
              <w:pStyle w:val="ConsPlusNormal"/>
              <w:jc w:val="both"/>
            </w:pPr>
            <w:r>
              <w:t xml:space="preserve">Количество руководителей и специалистов организаций Иркутской области, охваченных информационно-методическими мероприятиями по охране труда, чел. (при подсчете учитываются показатели, предусмотренные </w:t>
            </w:r>
            <w:hyperlink w:anchor="P22">
              <w:r>
                <w:rPr>
                  <w:color w:val="0000FF"/>
                </w:rPr>
                <w:t>пунктами 2</w:t>
              </w:r>
            </w:hyperlink>
            <w:r>
              <w:t xml:space="preserve">, </w:t>
            </w:r>
            <w:hyperlink w:anchor="P77">
              <w:r>
                <w:rPr>
                  <w:color w:val="0000FF"/>
                </w:rPr>
                <w:t>7</w:t>
              </w:r>
            </w:hyperlink>
            <w:r>
              <w:t xml:space="preserve">, </w:t>
            </w:r>
            <w:hyperlink w:anchor="P83">
              <w:r>
                <w:rPr>
                  <w:color w:val="0000FF"/>
                </w:rPr>
                <w:t>8</w:t>
              </w:r>
            </w:hyperlink>
            <w:r>
              <w:t xml:space="preserve">, </w:t>
            </w:r>
            <w:hyperlink w:anchor="P95">
              <w:r>
                <w:rPr>
                  <w:color w:val="0000FF"/>
                </w:rPr>
                <w:t>10</w:t>
              </w:r>
            </w:hyperlink>
            <w:r>
              <w:t xml:space="preserve"> настоящего Приложения)</w:t>
            </w:r>
          </w:p>
        </w:tc>
        <w:tc>
          <w:tcPr>
            <w:tcW w:w="1232" w:type="dxa"/>
          </w:tcPr>
          <w:p w:rsidR="00664C33" w:rsidRDefault="00DA10F5">
            <w:pPr>
              <w:pStyle w:val="ConsPlusNormal"/>
            </w:pPr>
            <w:r>
              <w:t>158</w:t>
            </w:r>
          </w:p>
        </w:tc>
        <w:tc>
          <w:tcPr>
            <w:tcW w:w="1232" w:type="dxa"/>
          </w:tcPr>
          <w:p w:rsidR="00664C33" w:rsidRDefault="00664C33">
            <w:pPr>
              <w:pStyle w:val="ConsPlusNormal"/>
            </w:pPr>
          </w:p>
        </w:tc>
        <w:tc>
          <w:tcPr>
            <w:tcW w:w="1232" w:type="dxa"/>
          </w:tcPr>
          <w:p w:rsidR="00664C33" w:rsidRDefault="00664C33">
            <w:pPr>
              <w:pStyle w:val="ConsPlusNormal"/>
            </w:pPr>
          </w:p>
        </w:tc>
        <w:tc>
          <w:tcPr>
            <w:tcW w:w="1232" w:type="dxa"/>
          </w:tcPr>
          <w:p w:rsidR="00664C33" w:rsidRDefault="00664C33">
            <w:pPr>
              <w:pStyle w:val="ConsPlusNormal"/>
            </w:pPr>
          </w:p>
        </w:tc>
      </w:tr>
    </w:tbl>
    <w:p w:rsidR="00664C33" w:rsidRDefault="00664C33">
      <w:pPr>
        <w:pStyle w:val="ConsPlusNormal"/>
        <w:jc w:val="both"/>
      </w:pPr>
    </w:p>
    <w:p w:rsidR="006D0585" w:rsidRDefault="006D0585">
      <w:pPr>
        <w:pStyle w:val="ConsPlusNormal"/>
        <w:jc w:val="both"/>
      </w:pPr>
    </w:p>
    <w:tbl>
      <w:tblPr>
        <w:tblW w:w="1254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560"/>
        <w:gridCol w:w="2989"/>
      </w:tblGrid>
      <w:tr w:rsidR="00664C33" w:rsidTr="006D0585">
        <w:tc>
          <w:tcPr>
            <w:tcW w:w="9560" w:type="dxa"/>
            <w:tcBorders>
              <w:top w:val="nil"/>
              <w:left w:val="nil"/>
              <w:bottom w:val="nil"/>
              <w:right w:val="nil"/>
            </w:tcBorders>
          </w:tcPr>
          <w:p w:rsidR="00664C33" w:rsidRDefault="006D0585">
            <w:pPr>
              <w:pStyle w:val="ConsPlusNormal"/>
            </w:pPr>
            <w:r>
              <w:t>Заместитель мэра района                                                                                        Т.П. Татаринова</w:t>
            </w:r>
          </w:p>
          <w:p w:rsidR="006D0585" w:rsidRDefault="006D0585">
            <w:pPr>
              <w:pStyle w:val="ConsPlusNormal"/>
            </w:pPr>
          </w:p>
          <w:p w:rsidR="006D0585" w:rsidRDefault="006D0585">
            <w:pPr>
              <w:pStyle w:val="ConsPlusNormal"/>
            </w:pPr>
          </w:p>
          <w:p w:rsidR="006D0585" w:rsidRDefault="006D0585">
            <w:pPr>
              <w:pStyle w:val="ConsPlusNormal"/>
            </w:pPr>
          </w:p>
          <w:p w:rsidR="006D0585" w:rsidRPr="006D0585" w:rsidRDefault="006D0585">
            <w:pPr>
              <w:pStyle w:val="ConsPlusNormal"/>
              <w:rPr>
                <w:sz w:val="20"/>
                <w:szCs w:val="20"/>
              </w:rPr>
            </w:pPr>
            <w:r w:rsidRPr="006D0585">
              <w:rPr>
                <w:sz w:val="20"/>
                <w:szCs w:val="20"/>
              </w:rPr>
              <w:t>Исп. Андронов С.В.</w:t>
            </w:r>
          </w:p>
          <w:p w:rsidR="006D0585" w:rsidRDefault="006D0585">
            <w:pPr>
              <w:pStyle w:val="ConsPlusNormal"/>
            </w:pPr>
            <w:r w:rsidRPr="006D0585">
              <w:rPr>
                <w:sz w:val="20"/>
                <w:szCs w:val="20"/>
              </w:rPr>
              <w:t>89086629919</w:t>
            </w:r>
          </w:p>
        </w:tc>
        <w:tc>
          <w:tcPr>
            <w:tcW w:w="29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64C33" w:rsidRDefault="00664C33">
            <w:pPr>
              <w:pStyle w:val="ConsPlusNormal"/>
              <w:jc w:val="right"/>
            </w:pPr>
          </w:p>
        </w:tc>
      </w:tr>
    </w:tbl>
    <w:p w:rsidR="00664C33" w:rsidRDefault="00664C33">
      <w:pPr>
        <w:pStyle w:val="ConsPlusNormal"/>
        <w:jc w:val="both"/>
      </w:pPr>
    </w:p>
    <w:p w:rsidR="00664C33" w:rsidRDefault="00664C33">
      <w:pPr>
        <w:pStyle w:val="ConsPlusNormal"/>
        <w:jc w:val="both"/>
      </w:pPr>
    </w:p>
    <w:p w:rsidR="00664C33" w:rsidRDefault="00664C33">
      <w:pPr>
        <w:pStyle w:val="ConsPlusNormal"/>
        <w:jc w:val="both"/>
      </w:pPr>
    </w:p>
    <w:p w:rsidR="00CC3DAB" w:rsidRDefault="00CC3DAB"/>
    <w:sectPr w:rsidR="00CC3DAB" w:rsidSect="006A52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4C33"/>
    <w:rsid w:val="00191B7A"/>
    <w:rsid w:val="003D0F18"/>
    <w:rsid w:val="00664C33"/>
    <w:rsid w:val="006D0585"/>
    <w:rsid w:val="00921110"/>
    <w:rsid w:val="00CC3DAB"/>
    <w:rsid w:val="00DA1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64C3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A10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10F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64C3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A10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10F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498</Words>
  <Characters>2840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Сергей</cp:lastModifiedBy>
  <cp:revision>5</cp:revision>
  <cp:lastPrinted>2025-04-11T01:45:00Z</cp:lastPrinted>
  <dcterms:created xsi:type="dcterms:W3CDTF">2025-02-18T05:39:00Z</dcterms:created>
  <dcterms:modified xsi:type="dcterms:W3CDTF">2025-04-11T02:02:00Z</dcterms:modified>
</cp:coreProperties>
</file>