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Российская Федерация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Иркутская область</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Усть-Удинский район</w:t>
      </w:r>
    </w:p>
    <w:p w:rsidR="00FA4408" w:rsidRPr="00A500E1" w:rsidRDefault="00FA4408" w:rsidP="00FA4408">
      <w:pPr>
        <w:spacing w:after="0"/>
        <w:jc w:val="center"/>
        <w:rPr>
          <w:rFonts w:ascii="Times New Roman" w:hAnsi="Times New Roman" w:cs="Times New Roman"/>
          <w:sz w:val="24"/>
          <w:szCs w:val="24"/>
        </w:rPr>
      </w:pP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РАЙОННАЯ ДУМА</w:t>
      </w: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r w:rsidRPr="00A500E1">
        <w:rPr>
          <w:rFonts w:ascii="Times New Roman" w:hAnsi="Times New Roman" w:cs="Times New Roman"/>
          <w:sz w:val="24"/>
          <w:szCs w:val="24"/>
        </w:rPr>
        <w:t>«</w:t>
      </w:r>
      <w:r w:rsidR="0057177C" w:rsidRPr="00A500E1">
        <w:rPr>
          <w:rFonts w:ascii="Times New Roman" w:hAnsi="Times New Roman" w:cs="Times New Roman"/>
          <w:sz w:val="24"/>
          <w:szCs w:val="24"/>
        </w:rPr>
        <w:t>2</w:t>
      </w:r>
      <w:r w:rsidR="00601984">
        <w:rPr>
          <w:rFonts w:ascii="Times New Roman" w:hAnsi="Times New Roman" w:cs="Times New Roman"/>
          <w:sz w:val="24"/>
          <w:szCs w:val="24"/>
        </w:rPr>
        <w:t>7</w:t>
      </w:r>
      <w:r w:rsidRPr="00A500E1">
        <w:rPr>
          <w:rFonts w:ascii="Times New Roman" w:hAnsi="Times New Roman" w:cs="Times New Roman"/>
          <w:sz w:val="24"/>
          <w:szCs w:val="24"/>
        </w:rPr>
        <w:t>»</w:t>
      </w:r>
      <w:r w:rsidR="00A10715" w:rsidRPr="00A500E1">
        <w:rPr>
          <w:rFonts w:ascii="Times New Roman" w:hAnsi="Times New Roman" w:cs="Times New Roman"/>
          <w:sz w:val="24"/>
          <w:szCs w:val="24"/>
        </w:rPr>
        <w:t xml:space="preserve"> </w:t>
      </w:r>
      <w:r w:rsidR="00457407" w:rsidRPr="00A500E1">
        <w:rPr>
          <w:rFonts w:ascii="Times New Roman" w:hAnsi="Times New Roman" w:cs="Times New Roman"/>
          <w:sz w:val="24"/>
          <w:szCs w:val="24"/>
        </w:rPr>
        <w:t>февраля</w:t>
      </w:r>
      <w:r w:rsidR="002B7BDF" w:rsidRPr="00A500E1">
        <w:rPr>
          <w:rFonts w:ascii="Times New Roman" w:hAnsi="Times New Roman" w:cs="Times New Roman"/>
          <w:sz w:val="24"/>
          <w:szCs w:val="24"/>
        </w:rPr>
        <w:t xml:space="preserve"> 202</w:t>
      </w:r>
      <w:r w:rsidR="00C80D4C">
        <w:rPr>
          <w:rFonts w:ascii="Times New Roman" w:hAnsi="Times New Roman" w:cs="Times New Roman"/>
          <w:sz w:val="24"/>
          <w:szCs w:val="24"/>
        </w:rPr>
        <w:t>5</w:t>
      </w:r>
      <w:r w:rsidRPr="00A500E1">
        <w:rPr>
          <w:rFonts w:ascii="Times New Roman" w:hAnsi="Times New Roman" w:cs="Times New Roman"/>
          <w:sz w:val="24"/>
          <w:szCs w:val="24"/>
        </w:rPr>
        <w:t xml:space="preserve"> года                                              </w:t>
      </w:r>
      <w:r w:rsidR="0049434C" w:rsidRPr="00A500E1">
        <w:rPr>
          <w:rFonts w:ascii="Times New Roman" w:hAnsi="Times New Roman" w:cs="Times New Roman"/>
          <w:sz w:val="24"/>
          <w:szCs w:val="24"/>
        </w:rPr>
        <w:t xml:space="preserve">            </w:t>
      </w:r>
      <w:r w:rsidR="007E489E" w:rsidRPr="00A500E1">
        <w:rPr>
          <w:rFonts w:ascii="Times New Roman" w:hAnsi="Times New Roman" w:cs="Times New Roman"/>
          <w:sz w:val="24"/>
          <w:szCs w:val="24"/>
        </w:rPr>
        <w:t xml:space="preserve">                            </w:t>
      </w:r>
      <w:r w:rsidR="0049434C" w:rsidRPr="00A500E1">
        <w:rPr>
          <w:rFonts w:ascii="Times New Roman" w:hAnsi="Times New Roman" w:cs="Times New Roman"/>
          <w:sz w:val="24"/>
          <w:szCs w:val="24"/>
        </w:rPr>
        <w:t xml:space="preserve">       №</w:t>
      </w:r>
      <w:r w:rsidR="007E489E" w:rsidRPr="00A500E1">
        <w:rPr>
          <w:rFonts w:ascii="Times New Roman" w:hAnsi="Times New Roman" w:cs="Times New Roman"/>
          <w:sz w:val="24"/>
          <w:szCs w:val="24"/>
        </w:rPr>
        <w:t xml:space="preserve"> </w:t>
      </w:r>
      <w:r w:rsidR="00980B9C">
        <w:rPr>
          <w:rFonts w:ascii="Times New Roman" w:hAnsi="Times New Roman" w:cs="Times New Roman"/>
          <w:sz w:val="24"/>
          <w:szCs w:val="24"/>
        </w:rPr>
        <w:t>8</w:t>
      </w:r>
      <w:r w:rsidR="003F7CD6" w:rsidRPr="00A500E1">
        <w:rPr>
          <w:rFonts w:ascii="Times New Roman" w:hAnsi="Times New Roman" w:cs="Times New Roman"/>
          <w:sz w:val="24"/>
          <w:szCs w:val="24"/>
        </w:rPr>
        <w:t>/</w:t>
      </w:r>
      <w:r w:rsidR="00980B9C">
        <w:rPr>
          <w:rFonts w:ascii="Times New Roman" w:hAnsi="Times New Roman" w:cs="Times New Roman"/>
          <w:sz w:val="24"/>
          <w:szCs w:val="24"/>
        </w:rPr>
        <w:t xml:space="preserve">4 </w:t>
      </w:r>
      <w:r w:rsidR="00256B30" w:rsidRPr="00A500E1">
        <w:rPr>
          <w:rFonts w:ascii="Times New Roman" w:hAnsi="Times New Roman" w:cs="Times New Roman"/>
          <w:sz w:val="24"/>
          <w:szCs w:val="24"/>
        </w:rPr>
        <w:t>-</w:t>
      </w:r>
      <w:r w:rsidR="007E489E" w:rsidRPr="00A500E1">
        <w:rPr>
          <w:rFonts w:ascii="Times New Roman" w:hAnsi="Times New Roman" w:cs="Times New Roman"/>
          <w:sz w:val="24"/>
          <w:szCs w:val="24"/>
        </w:rPr>
        <w:t>РД</w:t>
      </w:r>
      <w:r w:rsidRPr="00A500E1">
        <w:rPr>
          <w:rFonts w:ascii="Times New Roman" w:hAnsi="Times New Roman" w:cs="Times New Roman"/>
          <w:sz w:val="24"/>
          <w:szCs w:val="24"/>
        </w:rPr>
        <w:t xml:space="preserve">           </w:t>
      </w:r>
    </w:p>
    <w:p w:rsidR="00B52901" w:rsidRPr="00A500E1" w:rsidRDefault="00B52901" w:rsidP="00B52901">
      <w:pPr>
        <w:spacing w:after="0"/>
        <w:jc w:val="center"/>
        <w:rPr>
          <w:rFonts w:ascii="Times New Roman" w:hAnsi="Times New Roman" w:cs="Times New Roman"/>
          <w:sz w:val="24"/>
          <w:szCs w:val="24"/>
        </w:rPr>
      </w:pPr>
      <w:r w:rsidRPr="00A500E1">
        <w:rPr>
          <w:rFonts w:ascii="Times New Roman" w:hAnsi="Times New Roman" w:cs="Times New Roman"/>
          <w:sz w:val="24"/>
          <w:szCs w:val="24"/>
        </w:rPr>
        <w:t>РЕШЕНИЕ</w:t>
      </w:r>
    </w:p>
    <w:p w:rsidR="00A10715" w:rsidRPr="00A500E1" w:rsidRDefault="00A10715" w:rsidP="00B52901">
      <w:pPr>
        <w:spacing w:after="0"/>
        <w:jc w:val="center"/>
        <w:rPr>
          <w:rFonts w:ascii="Times New Roman" w:hAnsi="Times New Roman" w:cs="Times New Roman"/>
          <w:sz w:val="24"/>
          <w:szCs w:val="24"/>
        </w:rPr>
      </w:pPr>
    </w:p>
    <w:p w:rsidR="00D92DBA" w:rsidRPr="00A500E1" w:rsidRDefault="00A26421" w:rsidP="00A2668F">
      <w:pPr>
        <w:spacing w:after="0"/>
        <w:jc w:val="center"/>
        <w:rPr>
          <w:rFonts w:ascii="Times New Roman" w:eastAsia="Times New Roman" w:hAnsi="Times New Roman" w:cs="Times New Roman"/>
          <w:sz w:val="24"/>
          <w:szCs w:val="24"/>
        </w:rPr>
      </w:pPr>
      <w:r w:rsidRPr="00A500E1">
        <w:rPr>
          <w:rFonts w:ascii="Times New Roman" w:hAnsi="Times New Roman" w:cs="Times New Roman"/>
          <w:sz w:val="24"/>
          <w:szCs w:val="24"/>
        </w:rPr>
        <w:t xml:space="preserve">О заслушивании </w:t>
      </w:r>
      <w:r w:rsidR="007D2957" w:rsidRPr="00A500E1">
        <w:rPr>
          <w:rFonts w:ascii="Times New Roman" w:hAnsi="Times New Roman" w:cs="Times New Roman"/>
          <w:sz w:val="24"/>
          <w:szCs w:val="24"/>
        </w:rPr>
        <w:t>отчета</w:t>
      </w:r>
      <w:r w:rsidR="00D92DBA" w:rsidRPr="00A500E1">
        <w:rPr>
          <w:rFonts w:ascii="Times New Roman" w:hAnsi="Times New Roman" w:cs="Times New Roman"/>
          <w:sz w:val="24"/>
          <w:szCs w:val="24"/>
        </w:rPr>
        <w:t xml:space="preserve"> </w:t>
      </w:r>
      <w:r w:rsidR="007B2C53" w:rsidRPr="00A500E1">
        <w:rPr>
          <w:rFonts w:ascii="Times New Roman" w:eastAsia="Times New Roman" w:hAnsi="Times New Roman" w:cs="Times New Roman"/>
          <w:sz w:val="24"/>
          <w:szCs w:val="24"/>
        </w:rPr>
        <w:t>«</w:t>
      </w:r>
      <w:r w:rsidR="00956790" w:rsidRPr="00A500E1">
        <w:rPr>
          <w:rFonts w:ascii="Times New Roman" w:eastAsia="Times New Roman" w:hAnsi="Times New Roman" w:cs="Times New Roman"/>
          <w:sz w:val="24"/>
          <w:szCs w:val="24"/>
        </w:rPr>
        <w:t xml:space="preserve">О </w:t>
      </w:r>
      <w:r w:rsidR="00A500E1" w:rsidRPr="00A500E1">
        <w:rPr>
          <w:rFonts w:ascii="Times New Roman" w:eastAsia="Times New Roman" w:hAnsi="Times New Roman" w:cs="Times New Roman"/>
          <w:sz w:val="24"/>
          <w:szCs w:val="24"/>
        </w:rPr>
        <w:t xml:space="preserve">результатах оперативно-служебной </w:t>
      </w:r>
      <w:r w:rsidR="00956790" w:rsidRPr="00A500E1">
        <w:rPr>
          <w:rFonts w:ascii="Times New Roman" w:eastAsia="Times New Roman" w:hAnsi="Times New Roman" w:cs="Times New Roman"/>
          <w:sz w:val="24"/>
          <w:szCs w:val="24"/>
        </w:rPr>
        <w:t>деятельности</w:t>
      </w:r>
      <w:r w:rsidR="002B7BDF" w:rsidRPr="00A500E1">
        <w:rPr>
          <w:rFonts w:ascii="Times New Roman" w:eastAsia="Times New Roman" w:hAnsi="Times New Roman" w:cs="Times New Roman"/>
          <w:sz w:val="24"/>
          <w:szCs w:val="24"/>
        </w:rPr>
        <w:t xml:space="preserve"> ОП № 2 (дислокация</w:t>
      </w:r>
      <w:r w:rsidR="00557200" w:rsidRPr="00A500E1">
        <w:rPr>
          <w:rFonts w:ascii="Times New Roman" w:eastAsia="Times New Roman" w:hAnsi="Times New Roman" w:cs="Times New Roman"/>
          <w:sz w:val="24"/>
          <w:szCs w:val="24"/>
        </w:rPr>
        <w:t xml:space="preserve"> </w:t>
      </w:r>
      <w:r w:rsidR="002B7BDF" w:rsidRPr="00A500E1">
        <w:rPr>
          <w:rFonts w:ascii="Times New Roman" w:eastAsia="Times New Roman" w:hAnsi="Times New Roman" w:cs="Times New Roman"/>
          <w:sz w:val="24"/>
          <w:szCs w:val="24"/>
        </w:rPr>
        <w:t>п. Усть-Уда) МО МВД России «</w:t>
      </w:r>
      <w:proofErr w:type="spellStart"/>
      <w:r w:rsidR="002B7BDF" w:rsidRPr="00A500E1">
        <w:rPr>
          <w:rFonts w:ascii="Times New Roman" w:eastAsia="Times New Roman" w:hAnsi="Times New Roman" w:cs="Times New Roman"/>
          <w:sz w:val="24"/>
          <w:szCs w:val="24"/>
        </w:rPr>
        <w:t>Боханский</w:t>
      </w:r>
      <w:proofErr w:type="spellEnd"/>
      <w:r w:rsidR="002B7BDF" w:rsidRPr="00A500E1">
        <w:rPr>
          <w:rFonts w:ascii="Times New Roman" w:eastAsia="Times New Roman" w:hAnsi="Times New Roman" w:cs="Times New Roman"/>
          <w:sz w:val="24"/>
          <w:szCs w:val="24"/>
        </w:rPr>
        <w:t>» за 202</w:t>
      </w:r>
      <w:r w:rsidR="00C80D4C">
        <w:rPr>
          <w:rFonts w:ascii="Times New Roman" w:eastAsia="Times New Roman" w:hAnsi="Times New Roman" w:cs="Times New Roman"/>
          <w:sz w:val="24"/>
          <w:szCs w:val="24"/>
        </w:rPr>
        <w:t>4</w:t>
      </w:r>
      <w:r w:rsidR="002B7BDF" w:rsidRPr="00A500E1">
        <w:rPr>
          <w:rFonts w:ascii="Times New Roman" w:eastAsia="Times New Roman" w:hAnsi="Times New Roman" w:cs="Times New Roman"/>
          <w:sz w:val="24"/>
          <w:szCs w:val="24"/>
        </w:rPr>
        <w:t xml:space="preserve"> год</w:t>
      </w:r>
      <w:r w:rsidR="007B2C53" w:rsidRPr="00A500E1">
        <w:rPr>
          <w:rFonts w:ascii="Times New Roman" w:eastAsia="Times New Roman" w:hAnsi="Times New Roman" w:cs="Times New Roman"/>
          <w:sz w:val="24"/>
          <w:szCs w:val="24"/>
        </w:rPr>
        <w:t>»</w:t>
      </w:r>
    </w:p>
    <w:p w:rsidR="00FA4408" w:rsidRPr="00A500E1" w:rsidRDefault="00FA4408" w:rsidP="00D92DBA">
      <w:pPr>
        <w:tabs>
          <w:tab w:val="left" w:pos="1134"/>
        </w:tabs>
        <w:spacing w:after="0" w:line="240" w:lineRule="auto"/>
        <w:jc w:val="center"/>
        <w:rPr>
          <w:rFonts w:ascii="Times New Roman" w:hAnsi="Times New Roman" w:cs="Times New Roman"/>
          <w:sz w:val="24"/>
          <w:szCs w:val="24"/>
        </w:rPr>
      </w:pPr>
    </w:p>
    <w:p w:rsidR="00FA4408" w:rsidRPr="00A500E1" w:rsidRDefault="00FA4408"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Принято на</w:t>
      </w:r>
      <w:r w:rsidR="00980B9C">
        <w:rPr>
          <w:rFonts w:ascii="Times New Roman" w:hAnsi="Times New Roman" w:cs="Times New Roman"/>
          <w:sz w:val="24"/>
          <w:szCs w:val="24"/>
        </w:rPr>
        <w:t xml:space="preserve"> 8 </w:t>
      </w:r>
      <w:r w:rsidRPr="00A500E1">
        <w:rPr>
          <w:rFonts w:ascii="Times New Roman" w:hAnsi="Times New Roman" w:cs="Times New Roman"/>
          <w:sz w:val="24"/>
          <w:szCs w:val="24"/>
        </w:rPr>
        <w:t>заседании</w:t>
      </w:r>
    </w:p>
    <w:p w:rsidR="00FA4408" w:rsidRPr="00A500E1" w:rsidRDefault="00C80D4C"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8</w:t>
      </w:r>
      <w:r w:rsidR="00FA4408" w:rsidRPr="00A500E1">
        <w:rPr>
          <w:rFonts w:ascii="Times New Roman" w:hAnsi="Times New Roman" w:cs="Times New Roman"/>
          <w:sz w:val="24"/>
          <w:szCs w:val="24"/>
        </w:rPr>
        <w:t xml:space="preserve">-го созыва </w:t>
      </w:r>
    </w:p>
    <w:p w:rsidR="00FA4408" w:rsidRPr="00A500E1" w:rsidRDefault="00FA4408"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w:t>
      </w:r>
      <w:r w:rsidR="0057177C" w:rsidRPr="00A500E1">
        <w:rPr>
          <w:rFonts w:ascii="Times New Roman" w:hAnsi="Times New Roman" w:cs="Times New Roman"/>
          <w:sz w:val="24"/>
          <w:szCs w:val="24"/>
        </w:rPr>
        <w:t>2</w:t>
      </w:r>
      <w:r w:rsidR="00601984">
        <w:rPr>
          <w:rFonts w:ascii="Times New Roman" w:hAnsi="Times New Roman" w:cs="Times New Roman"/>
          <w:sz w:val="24"/>
          <w:szCs w:val="24"/>
        </w:rPr>
        <w:t>7</w:t>
      </w:r>
      <w:r w:rsidRPr="00A500E1">
        <w:rPr>
          <w:rFonts w:ascii="Times New Roman" w:hAnsi="Times New Roman" w:cs="Times New Roman"/>
          <w:sz w:val="24"/>
          <w:szCs w:val="24"/>
        </w:rPr>
        <w:t>»</w:t>
      </w:r>
      <w:r w:rsidR="00D92DBA" w:rsidRPr="00A500E1">
        <w:rPr>
          <w:rFonts w:ascii="Times New Roman" w:hAnsi="Times New Roman" w:cs="Times New Roman"/>
          <w:sz w:val="24"/>
          <w:szCs w:val="24"/>
        </w:rPr>
        <w:t xml:space="preserve"> </w:t>
      </w:r>
      <w:r w:rsidR="007D2957" w:rsidRPr="00A500E1">
        <w:rPr>
          <w:rFonts w:ascii="Times New Roman" w:hAnsi="Times New Roman" w:cs="Times New Roman"/>
          <w:sz w:val="24"/>
          <w:szCs w:val="24"/>
        </w:rPr>
        <w:t>февраля</w:t>
      </w:r>
      <w:r w:rsidR="0057177C" w:rsidRPr="00A500E1">
        <w:rPr>
          <w:rFonts w:ascii="Times New Roman" w:hAnsi="Times New Roman" w:cs="Times New Roman"/>
          <w:sz w:val="24"/>
          <w:szCs w:val="24"/>
        </w:rPr>
        <w:t xml:space="preserve"> 202</w:t>
      </w:r>
      <w:r w:rsidR="00C80D4C">
        <w:rPr>
          <w:rFonts w:ascii="Times New Roman" w:hAnsi="Times New Roman" w:cs="Times New Roman"/>
          <w:sz w:val="24"/>
          <w:szCs w:val="24"/>
        </w:rPr>
        <w:t>5</w:t>
      </w:r>
      <w:r w:rsidRPr="00A500E1">
        <w:rPr>
          <w:rFonts w:ascii="Times New Roman" w:hAnsi="Times New Roman" w:cs="Times New Roman"/>
          <w:sz w:val="24"/>
          <w:szCs w:val="24"/>
        </w:rPr>
        <w:t xml:space="preserve"> года</w:t>
      </w: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CD5114" w:rsidRPr="00CD5114" w:rsidRDefault="00D92DBA"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ab/>
      </w:r>
      <w:r w:rsidR="00FA4408" w:rsidRPr="00E6620A">
        <w:rPr>
          <w:rFonts w:ascii="Times New Roman" w:hAnsi="Times New Roman" w:cs="Times New Roman"/>
          <w:sz w:val="24"/>
          <w:szCs w:val="24"/>
        </w:rPr>
        <w:t>Заслушав</w:t>
      </w:r>
      <w:r w:rsidR="007D2957" w:rsidRPr="00E6620A">
        <w:rPr>
          <w:rFonts w:ascii="Times New Roman" w:hAnsi="Times New Roman" w:cs="Times New Roman"/>
          <w:sz w:val="24"/>
          <w:szCs w:val="24"/>
        </w:rPr>
        <w:t xml:space="preserve"> отчет</w:t>
      </w:r>
      <w:r w:rsidR="002B7BDF" w:rsidRPr="00E6620A">
        <w:rPr>
          <w:rFonts w:ascii="Times New Roman" w:hAnsi="Times New Roman" w:cs="Times New Roman"/>
          <w:sz w:val="24"/>
          <w:szCs w:val="24"/>
        </w:rPr>
        <w:t xml:space="preserve"> </w:t>
      </w:r>
      <w:r w:rsidR="00E6620A" w:rsidRPr="00E6620A">
        <w:rPr>
          <w:rFonts w:ascii="Times New Roman" w:eastAsia="Times New Roman" w:hAnsi="Times New Roman" w:cs="Times New Roman"/>
          <w:sz w:val="24"/>
          <w:szCs w:val="24"/>
        </w:rPr>
        <w:t xml:space="preserve">«О результатах </w:t>
      </w:r>
      <w:r w:rsidR="00E6620A" w:rsidRPr="00A500E1">
        <w:rPr>
          <w:rFonts w:ascii="Times New Roman" w:eastAsia="Times New Roman" w:hAnsi="Times New Roman" w:cs="Times New Roman"/>
          <w:sz w:val="24"/>
          <w:szCs w:val="24"/>
        </w:rPr>
        <w:t>оперативно-служебной деятельности ОП № 2 (дислокация п. Усть-Уда) МО МВД России «</w:t>
      </w:r>
      <w:proofErr w:type="spellStart"/>
      <w:r w:rsidR="00E6620A" w:rsidRPr="00A500E1">
        <w:rPr>
          <w:rFonts w:ascii="Times New Roman" w:eastAsia="Times New Roman" w:hAnsi="Times New Roman" w:cs="Times New Roman"/>
          <w:sz w:val="24"/>
          <w:szCs w:val="24"/>
        </w:rPr>
        <w:t>Боханский</w:t>
      </w:r>
      <w:proofErr w:type="spellEnd"/>
      <w:r w:rsidR="00E6620A" w:rsidRPr="00A500E1">
        <w:rPr>
          <w:rFonts w:ascii="Times New Roman" w:eastAsia="Times New Roman" w:hAnsi="Times New Roman" w:cs="Times New Roman"/>
          <w:sz w:val="24"/>
          <w:szCs w:val="24"/>
        </w:rPr>
        <w:t>» за 202</w:t>
      </w:r>
      <w:r w:rsidR="00C80D4C">
        <w:rPr>
          <w:rFonts w:ascii="Times New Roman" w:eastAsia="Times New Roman" w:hAnsi="Times New Roman" w:cs="Times New Roman"/>
          <w:sz w:val="24"/>
          <w:szCs w:val="24"/>
        </w:rPr>
        <w:t>4</w:t>
      </w:r>
      <w:r w:rsidR="00E6620A" w:rsidRPr="00A500E1">
        <w:rPr>
          <w:rFonts w:ascii="Times New Roman" w:eastAsia="Times New Roman" w:hAnsi="Times New Roman" w:cs="Times New Roman"/>
          <w:sz w:val="24"/>
          <w:szCs w:val="24"/>
        </w:rPr>
        <w:t xml:space="preserve"> год»</w:t>
      </w:r>
      <w:r w:rsidR="00956790" w:rsidRPr="00A500E1">
        <w:rPr>
          <w:rFonts w:ascii="Times New Roman" w:eastAsia="Times New Roman" w:hAnsi="Times New Roman" w:cs="Times New Roman"/>
          <w:sz w:val="24"/>
          <w:szCs w:val="24"/>
        </w:rPr>
        <w:t>,</w:t>
      </w:r>
      <w:r w:rsidR="00E6620A">
        <w:rPr>
          <w:rFonts w:ascii="Times New Roman" w:eastAsia="Times New Roman" w:hAnsi="Times New Roman" w:cs="Times New Roman"/>
          <w:sz w:val="24"/>
          <w:szCs w:val="24"/>
        </w:rPr>
        <w:t xml:space="preserve"> </w:t>
      </w:r>
      <w:r w:rsidR="00FA4408" w:rsidRPr="00A500E1">
        <w:rPr>
          <w:rFonts w:ascii="Times New Roman" w:hAnsi="Times New Roman" w:cs="Times New Roman"/>
          <w:sz w:val="24"/>
          <w:szCs w:val="24"/>
        </w:rPr>
        <w:t xml:space="preserve">в соответствии </w:t>
      </w:r>
      <w:r w:rsidR="0049274D" w:rsidRPr="00A500E1">
        <w:rPr>
          <w:rFonts w:ascii="Times New Roman" w:hAnsi="Times New Roman" w:cs="Times New Roman"/>
          <w:sz w:val="24"/>
          <w:szCs w:val="24"/>
        </w:rPr>
        <w:t xml:space="preserve">со </w:t>
      </w:r>
      <w:r w:rsidR="00FA4408" w:rsidRPr="00A500E1">
        <w:rPr>
          <w:rFonts w:ascii="Times New Roman" w:hAnsi="Times New Roman" w:cs="Times New Roman"/>
          <w:sz w:val="24"/>
          <w:szCs w:val="24"/>
        </w:rPr>
        <w:t>ст</w:t>
      </w:r>
      <w:r w:rsidR="0049274D" w:rsidRPr="00A500E1">
        <w:rPr>
          <w:rFonts w:ascii="Times New Roman" w:hAnsi="Times New Roman" w:cs="Times New Roman"/>
          <w:sz w:val="24"/>
          <w:szCs w:val="24"/>
        </w:rPr>
        <w:t xml:space="preserve">атьей </w:t>
      </w:r>
      <w:r w:rsidR="00FA4408" w:rsidRPr="00A500E1">
        <w:rPr>
          <w:rFonts w:ascii="Times New Roman" w:hAnsi="Times New Roman" w:cs="Times New Roman"/>
          <w:sz w:val="24"/>
          <w:szCs w:val="24"/>
        </w:rPr>
        <w:t>3</w:t>
      </w:r>
      <w:r w:rsidR="0049274D" w:rsidRPr="00A500E1">
        <w:rPr>
          <w:rFonts w:ascii="Times New Roman" w:hAnsi="Times New Roman" w:cs="Times New Roman"/>
          <w:sz w:val="24"/>
          <w:szCs w:val="24"/>
        </w:rPr>
        <w:t>0</w:t>
      </w:r>
      <w:r w:rsidR="00FA4408" w:rsidRPr="00A500E1">
        <w:rPr>
          <w:rFonts w:ascii="Times New Roman" w:hAnsi="Times New Roman" w:cs="Times New Roman"/>
          <w:sz w:val="24"/>
          <w:szCs w:val="24"/>
        </w:rPr>
        <w:t xml:space="preserve"> Устава районного муниципального образования «</w:t>
      </w:r>
      <w:proofErr w:type="spellStart"/>
      <w:r w:rsidR="00FA4408" w:rsidRPr="00A500E1">
        <w:rPr>
          <w:rFonts w:ascii="Times New Roman" w:hAnsi="Times New Roman" w:cs="Times New Roman"/>
          <w:sz w:val="24"/>
          <w:szCs w:val="24"/>
        </w:rPr>
        <w:t>Усть-Удинский</w:t>
      </w:r>
      <w:proofErr w:type="spellEnd"/>
      <w:r w:rsidR="00FA4408" w:rsidRPr="00A500E1">
        <w:rPr>
          <w:rFonts w:ascii="Times New Roman" w:hAnsi="Times New Roman" w:cs="Times New Roman"/>
          <w:sz w:val="24"/>
          <w:szCs w:val="24"/>
        </w:rPr>
        <w:t xml:space="preserve"> район»</w:t>
      </w:r>
      <w:r w:rsidR="008565E1" w:rsidRPr="00A500E1">
        <w:rPr>
          <w:rFonts w:ascii="Times New Roman" w:hAnsi="Times New Roman" w:cs="Times New Roman"/>
          <w:sz w:val="24"/>
          <w:szCs w:val="24"/>
        </w:rPr>
        <w:t>,</w:t>
      </w:r>
      <w:r w:rsidR="00CD5114">
        <w:rPr>
          <w:rFonts w:ascii="Times New Roman" w:hAnsi="Times New Roman" w:cs="Times New Roman"/>
          <w:sz w:val="24"/>
          <w:szCs w:val="24"/>
        </w:rPr>
        <w:t xml:space="preserve"> </w:t>
      </w:r>
      <w:r w:rsidR="00FA4408" w:rsidRPr="00CD5114">
        <w:rPr>
          <w:rFonts w:ascii="Times New Roman" w:hAnsi="Times New Roman" w:cs="Times New Roman"/>
          <w:sz w:val="24"/>
          <w:szCs w:val="24"/>
        </w:rPr>
        <w:t xml:space="preserve">районная Дума </w:t>
      </w:r>
    </w:p>
    <w:p w:rsidR="00FA4408" w:rsidRPr="00CD5114" w:rsidRDefault="00FA4408" w:rsidP="00CD5114">
      <w:pPr>
        <w:spacing w:after="0"/>
        <w:jc w:val="center"/>
        <w:rPr>
          <w:rFonts w:ascii="Times New Roman" w:hAnsi="Times New Roman" w:cs="Times New Roman"/>
          <w:sz w:val="24"/>
          <w:szCs w:val="24"/>
        </w:rPr>
      </w:pPr>
      <w:r w:rsidRPr="00CD5114">
        <w:rPr>
          <w:rFonts w:ascii="Times New Roman" w:hAnsi="Times New Roman" w:cs="Times New Roman"/>
          <w:sz w:val="24"/>
          <w:szCs w:val="24"/>
        </w:rPr>
        <w:t>РЕШИЛА:</w:t>
      </w:r>
    </w:p>
    <w:p w:rsidR="00FA4408" w:rsidRPr="00A500E1" w:rsidRDefault="00FA4408" w:rsidP="00CD5114">
      <w:pPr>
        <w:pStyle w:val="aa"/>
        <w:spacing w:line="244" w:lineRule="exact"/>
        <w:ind w:firstLine="708"/>
        <w:jc w:val="both"/>
      </w:pPr>
    </w:p>
    <w:p w:rsidR="00FA4408" w:rsidRDefault="00A500E1" w:rsidP="00CD511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7D2957" w:rsidRPr="00A500E1">
        <w:rPr>
          <w:rFonts w:ascii="Times New Roman" w:hAnsi="Times New Roman" w:cs="Times New Roman"/>
          <w:sz w:val="24"/>
          <w:szCs w:val="24"/>
        </w:rPr>
        <w:t>Отчет</w:t>
      </w:r>
      <w:r w:rsidRPr="00A500E1">
        <w:rPr>
          <w:rFonts w:ascii="Times New Roman" w:hAnsi="Times New Roman" w:cs="Times New Roman"/>
          <w:sz w:val="24"/>
          <w:szCs w:val="24"/>
        </w:rPr>
        <w:t xml:space="preserve"> «</w:t>
      </w:r>
      <w:r w:rsidRPr="00A500E1">
        <w:rPr>
          <w:rFonts w:ascii="Times New Roman" w:eastAsia="Times New Roman" w:hAnsi="Times New Roman" w:cs="Times New Roman"/>
          <w:sz w:val="24"/>
          <w:szCs w:val="24"/>
        </w:rPr>
        <w:t>О результатах оперативно-служебной деятельности ОП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w:t>
      </w:r>
      <w:r w:rsidR="00C80D4C">
        <w:rPr>
          <w:rFonts w:ascii="Times New Roman" w:eastAsia="Times New Roman" w:hAnsi="Times New Roman" w:cs="Times New Roman"/>
          <w:sz w:val="24"/>
          <w:szCs w:val="24"/>
        </w:rPr>
        <w:t>4</w:t>
      </w:r>
      <w:r w:rsidRPr="00A500E1">
        <w:rPr>
          <w:rFonts w:ascii="Times New Roman" w:eastAsia="Times New Roman" w:hAnsi="Times New Roman" w:cs="Times New Roman"/>
          <w:sz w:val="24"/>
          <w:szCs w:val="24"/>
        </w:rPr>
        <w:t xml:space="preserve"> год»</w:t>
      </w:r>
      <w:r w:rsidR="00956790" w:rsidRPr="00A500E1">
        <w:rPr>
          <w:rFonts w:ascii="Times New Roman" w:hAnsi="Times New Roman" w:cs="Times New Roman"/>
          <w:sz w:val="24"/>
          <w:szCs w:val="24"/>
        </w:rPr>
        <w:t>, при</w:t>
      </w:r>
      <w:r w:rsidR="002B7BDF" w:rsidRPr="00A500E1">
        <w:rPr>
          <w:rFonts w:ascii="Times New Roman" w:hAnsi="Times New Roman" w:cs="Times New Roman"/>
          <w:sz w:val="24"/>
          <w:szCs w:val="24"/>
        </w:rPr>
        <w:t>н</w:t>
      </w:r>
      <w:r w:rsidR="00FA4408" w:rsidRPr="00A500E1">
        <w:rPr>
          <w:rFonts w:ascii="Times New Roman" w:hAnsi="Times New Roman" w:cs="Times New Roman"/>
          <w:sz w:val="24"/>
          <w:szCs w:val="24"/>
        </w:rPr>
        <w:t>ять к сведению (прилагается).</w:t>
      </w:r>
    </w:p>
    <w:p w:rsidR="00E73A12" w:rsidRPr="00A500E1" w:rsidRDefault="00E73A12" w:rsidP="00CD5114">
      <w:pPr>
        <w:spacing w:after="0"/>
        <w:jc w:val="both"/>
        <w:rPr>
          <w:rFonts w:ascii="Times New Roman" w:hAnsi="Times New Roman" w:cs="Times New Roman"/>
          <w:sz w:val="24"/>
          <w:szCs w:val="24"/>
        </w:rPr>
      </w:pPr>
    </w:p>
    <w:p w:rsidR="00FA4408" w:rsidRPr="00A500E1" w:rsidRDefault="00A500E1" w:rsidP="00CD511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FA4408" w:rsidRPr="00A500E1">
        <w:rPr>
          <w:rFonts w:ascii="Times New Roman" w:hAnsi="Times New Roman" w:cs="Times New Roman"/>
          <w:sz w:val="24"/>
          <w:szCs w:val="24"/>
        </w:rPr>
        <w:t>Опубликовать настоящее решение в установленном законом порядке.</w:t>
      </w:r>
    </w:p>
    <w:p w:rsidR="00FA4408" w:rsidRPr="00A500E1" w:rsidRDefault="00FA4408" w:rsidP="00CD5114">
      <w:pPr>
        <w:tabs>
          <w:tab w:val="num" w:pos="142"/>
        </w:tabs>
        <w:spacing w:after="0" w:line="240" w:lineRule="auto"/>
        <w:jc w:val="both"/>
        <w:rPr>
          <w:rFonts w:ascii="Times New Roman" w:hAnsi="Times New Roman" w:cs="Times New Roman"/>
          <w:sz w:val="24"/>
          <w:szCs w:val="24"/>
        </w:rPr>
      </w:pPr>
    </w:p>
    <w:p w:rsidR="00FA4408" w:rsidRPr="00A500E1" w:rsidRDefault="00FA4408" w:rsidP="00CD5114">
      <w:pPr>
        <w:spacing w:after="0"/>
        <w:jc w:val="both"/>
        <w:rPr>
          <w:rFonts w:ascii="Times New Roman" w:hAnsi="Times New Roman" w:cs="Times New Roman"/>
          <w:sz w:val="24"/>
          <w:szCs w:val="24"/>
        </w:rPr>
      </w:pPr>
    </w:p>
    <w:p w:rsidR="00A2668F" w:rsidRPr="00A500E1" w:rsidRDefault="00A2668F" w:rsidP="00CD5114">
      <w:pPr>
        <w:spacing w:after="0"/>
        <w:jc w:val="both"/>
        <w:rPr>
          <w:rFonts w:ascii="Times New Roman" w:hAnsi="Times New Roman" w:cs="Times New Roman"/>
          <w:sz w:val="24"/>
          <w:szCs w:val="24"/>
        </w:rPr>
      </w:pPr>
    </w:p>
    <w:p w:rsidR="00FA4408" w:rsidRPr="00A500E1" w:rsidRDefault="00FA4408" w:rsidP="00CD5114">
      <w:pPr>
        <w:spacing w:after="0"/>
        <w:ind w:left="360"/>
        <w:jc w:val="both"/>
        <w:rPr>
          <w:rFonts w:ascii="Times New Roman" w:hAnsi="Times New Roman" w:cs="Times New Roman"/>
          <w:sz w:val="24"/>
          <w:szCs w:val="24"/>
        </w:rPr>
      </w:pPr>
    </w:p>
    <w:p w:rsidR="00FA4408" w:rsidRPr="00A500E1" w:rsidRDefault="00FA4408"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Председатель районной Думы                                                       Л.И. Соколова</w:t>
      </w:r>
    </w:p>
    <w:p w:rsidR="00A2668F" w:rsidRPr="00A500E1" w:rsidRDefault="00A2668F" w:rsidP="00CD5114">
      <w:pPr>
        <w:spacing w:after="0"/>
        <w:jc w:val="both"/>
        <w:rPr>
          <w:rFonts w:ascii="Times New Roman" w:hAnsi="Times New Roman" w:cs="Times New Roman"/>
          <w:sz w:val="24"/>
          <w:szCs w:val="24"/>
        </w:rPr>
      </w:pPr>
    </w:p>
    <w:p w:rsidR="00FA4408" w:rsidRPr="00A500E1" w:rsidRDefault="00FA4408" w:rsidP="00CD5114">
      <w:pPr>
        <w:spacing w:after="0"/>
        <w:jc w:val="both"/>
        <w:rPr>
          <w:rFonts w:ascii="Times New Roman" w:hAnsi="Times New Roman" w:cs="Times New Roman"/>
          <w:sz w:val="24"/>
          <w:szCs w:val="24"/>
        </w:rPr>
      </w:pPr>
    </w:p>
    <w:p w:rsidR="00FA4408" w:rsidRPr="00A500E1" w:rsidRDefault="002B7BDF"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М</w:t>
      </w:r>
      <w:r w:rsidR="00FA4408" w:rsidRPr="00A500E1">
        <w:rPr>
          <w:rFonts w:ascii="Times New Roman" w:hAnsi="Times New Roman" w:cs="Times New Roman"/>
          <w:sz w:val="24"/>
          <w:szCs w:val="24"/>
        </w:rPr>
        <w:t xml:space="preserve">эр района                                                 </w:t>
      </w:r>
      <w:r w:rsidR="00D92DBA"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0C2814"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BA18CA" w:rsidRPr="00A500E1">
        <w:rPr>
          <w:rFonts w:ascii="Times New Roman" w:hAnsi="Times New Roman" w:cs="Times New Roman"/>
          <w:sz w:val="24"/>
          <w:szCs w:val="24"/>
        </w:rPr>
        <w:t xml:space="preserve">    </w:t>
      </w:r>
      <w:r w:rsidRPr="00A500E1">
        <w:rPr>
          <w:rFonts w:ascii="Times New Roman" w:hAnsi="Times New Roman" w:cs="Times New Roman"/>
          <w:sz w:val="24"/>
          <w:szCs w:val="24"/>
        </w:rPr>
        <w:t>С.Н. Чемезов</w:t>
      </w:r>
    </w:p>
    <w:p w:rsidR="00814D3A" w:rsidRPr="00A500E1" w:rsidRDefault="00814D3A" w:rsidP="00FA4408">
      <w:pPr>
        <w:spacing w:after="0"/>
        <w:jc w:val="both"/>
        <w:rPr>
          <w:rFonts w:ascii="Times New Roman" w:hAnsi="Times New Roman" w:cs="Times New Roman"/>
          <w:sz w:val="24"/>
          <w:szCs w:val="24"/>
        </w:rPr>
      </w:pPr>
    </w:p>
    <w:p w:rsidR="00814D3A" w:rsidRDefault="00814D3A" w:rsidP="00FA4408">
      <w:pPr>
        <w:spacing w:after="0"/>
        <w:jc w:val="both"/>
        <w:rPr>
          <w:rFonts w:ascii="Times New Roman" w:hAnsi="Times New Roman" w:cs="Times New Roman"/>
          <w:sz w:val="24"/>
          <w:szCs w:val="24"/>
        </w:rPr>
      </w:pPr>
    </w:p>
    <w:p w:rsidR="00C01A87" w:rsidRPr="00A500E1" w:rsidRDefault="00C01A87"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525C93" w:rsidRPr="00A500E1" w:rsidRDefault="00525C93"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6F6630" w:rsidRPr="00A500E1" w:rsidRDefault="006F6630"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A4408" w:rsidRPr="00E6620A" w:rsidRDefault="00E6620A" w:rsidP="00FB5563">
      <w:pPr>
        <w:spacing w:after="0" w:line="240" w:lineRule="auto"/>
        <w:jc w:val="center"/>
        <w:rPr>
          <w:rFonts w:ascii="Times New Roman" w:hAnsi="Times New Roman" w:cs="Times New Roman"/>
        </w:rPr>
      </w:pPr>
      <w:r>
        <w:rPr>
          <w:rFonts w:ascii="Times New Roman" w:hAnsi="Times New Roman" w:cs="Times New Roman"/>
        </w:rPr>
        <w:lastRenderedPageBreak/>
        <w:t xml:space="preserve">                                                              </w:t>
      </w:r>
      <w:r w:rsidR="00FA4408" w:rsidRPr="00E6620A">
        <w:rPr>
          <w:rFonts w:ascii="Times New Roman" w:hAnsi="Times New Roman" w:cs="Times New Roman"/>
        </w:rPr>
        <w:t xml:space="preserve">Приложение к решению районной Думы </w:t>
      </w:r>
    </w:p>
    <w:p w:rsidR="00FA4408" w:rsidRPr="00E6620A" w:rsidRDefault="00E6620A" w:rsidP="00FB5563">
      <w:pPr>
        <w:spacing w:after="0" w:line="240" w:lineRule="auto"/>
        <w:jc w:val="center"/>
        <w:rPr>
          <w:rFonts w:ascii="Times New Roman" w:hAnsi="Times New Roman" w:cs="Times New Roman"/>
        </w:rPr>
      </w:pPr>
      <w:r>
        <w:rPr>
          <w:rFonts w:ascii="Times New Roman" w:hAnsi="Times New Roman" w:cs="Times New Roman"/>
        </w:rPr>
        <w:t xml:space="preserve">                                                           </w:t>
      </w:r>
      <w:r w:rsidR="00FB5563" w:rsidRPr="00E6620A">
        <w:rPr>
          <w:rFonts w:ascii="Times New Roman" w:hAnsi="Times New Roman" w:cs="Times New Roman"/>
        </w:rPr>
        <w:t xml:space="preserve">  </w:t>
      </w:r>
      <w:r w:rsidR="00FA4408" w:rsidRPr="00E6620A">
        <w:rPr>
          <w:rFonts w:ascii="Times New Roman" w:hAnsi="Times New Roman" w:cs="Times New Roman"/>
        </w:rPr>
        <w:t xml:space="preserve">районного муниципального образования </w:t>
      </w:r>
    </w:p>
    <w:p w:rsidR="00FA4408" w:rsidRPr="00E6620A" w:rsidRDefault="00A2668F" w:rsidP="00FB5563">
      <w:pPr>
        <w:spacing w:after="0" w:line="240" w:lineRule="auto"/>
        <w:rPr>
          <w:rFonts w:ascii="Times New Roman" w:hAnsi="Times New Roman" w:cs="Times New Roman"/>
        </w:rPr>
      </w:pPr>
      <w:r w:rsidRPr="00E6620A">
        <w:rPr>
          <w:rFonts w:ascii="Times New Roman" w:hAnsi="Times New Roman" w:cs="Times New Roman"/>
        </w:rPr>
        <w:t xml:space="preserve">      </w:t>
      </w:r>
      <w:r w:rsidR="00FB5563" w:rsidRPr="00E6620A">
        <w:rPr>
          <w:rFonts w:ascii="Times New Roman" w:hAnsi="Times New Roman" w:cs="Times New Roman"/>
        </w:rPr>
        <w:t xml:space="preserve">           </w:t>
      </w:r>
      <w:r w:rsidR="00E6620A">
        <w:rPr>
          <w:rFonts w:ascii="Times New Roman" w:hAnsi="Times New Roman" w:cs="Times New Roman"/>
        </w:rPr>
        <w:t xml:space="preserve">                                                             </w:t>
      </w:r>
      <w:r w:rsidRPr="00E6620A">
        <w:rPr>
          <w:rFonts w:ascii="Times New Roman" w:hAnsi="Times New Roman" w:cs="Times New Roman"/>
        </w:rPr>
        <w:t xml:space="preserve"> </w:t>
      </w:r>
      <w:r w:rsidR="00FA4408" w:rsidRPr="00E6620A">
        <w:rPr>
          <w:rFonts w:ascii="Times New Roman" w:hAnsi="Times New Roman" w:cs="Times New Roman"/>
        </w:rPr>
        <w:t>«</w:t>
      </w:r>
      <w:proofErr w:type="spellStart"/>
      <w:r w:rsidR="00FA4408" w:rsidRPr="00E6620A">
        <w:rPr>
          <w:rFonts w:ascii="Times New Roman" w:hAnsi="Times New Roman" w:cs="Times New Roman"/>
        </w:rPr>
        <w:t>Усть-Удинский</w:t>
      </w:r>
      <w:proofErr w:type="spellEnd"/>
      <w:r w:rsidR="00FA4408" w:rsidRPr="00E6620A">
        <w:rPr>
          <w:rFonts w:ascii="Times New Roman" w:hAnsi="Times New Roman" w:cs="Times New Roman"/>
        </w:rPr>
        <w:t xml:space="preserve"> район»</w:t>
      </w:r>
      <w:r w:rsidR="00FB5563" w:rsidRPr="00E6620A">
        <w:rPr>
          <w:rFonts w:ascii="Times New Roman" w:hAnsi="Times New Roman" w:cs="Times New Roman"/>
        </w:rPr>
        <w:t xml:space="preserve"> о</w:t>
      </w:r>
      <w:r w:rsidR="00FA4408" w:rsidRPr="00E6620A">
        <w:rPr>
          <w:rFonts w:ascii="Times New Roman" w:hAnsi="Times New Roman" w:cs="Times New Roman"/>
        </w:rPr>
        <w:t>т</w:t>
      </w:r>
      <w:r w:rsidR="007E489E" w:rsidRPr="00E6620A">
        <w:rPr>
          <w:rFonts w:ascii="Times New Roman" w:hAnsi="Times New Roman" w:cs="Times New Roman"/>
        </w:rPr>
        <w:t xml:space="preserve"> </w:t>
      </w:r>
      <w:r w:rsidR="0057177C" w:rsidRPr="00E6620A">
        <w:rPr>
          <w:rFonts w:ascii="Times New Roman" w:hAnsi="Times New Roman" w:cs="Times New Roman"/>
        </w:rPr>
        <w:t>2</w:t>
      </w:r>
      <w:r w:rsidR="00601984" w:rsidRPr="00E6620A">
        <w:rPr>
          <w:rFonts w:ascii="Times New Roman" w:hAnsi="Times New Roman" w:cs="Times New Roman"/>
        </w:rPr>
        <w:t>7</w:t>
      </w:r>
      <w:r w:rsidR="000C2814" w:rsidRPr="00E6620A">
        <w:rPr>
          <w:rFonts w:ascii="Times New Roman" w:hAnsi="Times New Roman" w:cs="Times New Roman"/>
        </w:rPr>
        <w:t>.02.</w:t>
      </w:r>
      <w:r w:rsidR="008B186A" w:rsidRPr="00E6620A">
        <w:rPr>
          <w:rFonts w:ascii="Times New Roman" w:hAnsi="Times New Roman" w:cs="Times New Roman"/>
        </w:rPr>
        <w:t xml:space="preserve"> </w:t>
      </w:r>
      <w:r w:rsidR="00256B30" w:rsidRPr="00E6620A">
        <w:rPr>
          <w:rFonts w:ascii="Times New Roman" w:hAnsi="Times New Roman" w:cs="Times New Roman"/>
        </w:rPr>
        <w:t>20</w:t>
      </w:r>
      <w:r w:rsidR="002B7BDF" w:rsidRPr="00E6620A">
        <w:rPr>
          <w:rFonts w:ascii="Times New Roman" w:hAnsi="Times New Roman" w:cs="Times New Roman"/>
        </w:rPr>
        <w:t>2</w:t>
      </w:r>
      <w:r w:rsidR="00C80D4C">
        <w:rPr>
          <w:rFonts w:ascii="Times New Roman" w:hAnsi="Times New Roman" w:cs="Times New Roman"/>
        </w:rPr>
        <w:t>5</w:t>
      </w:r>
      <w:r w:rsidR="00BB5C12" w:rsidRPr="00E6620A">
        <w:rPr>
          <w:rFonts w:ascii="Times New Roman" w:hAnsi="Times New Roman" w:cs="Times New Roman"/>
        </w:rPr>
        <w:t xml:space="preserve"> </w:t>
      </w:r>
      <w:r w:rsidR="00FA4408" w:rsidRPr="00E6620A">
        <w:rPr>
          <w:rFonts w:ascii="Times New Roman" w:hAnsi="Times New Roman" w:cs="Times New Roman"/>
        </w:rPr>
        <w:t>г. №</w:t>
      </w:r>
      <w:r w:rsidR="003F7CD6" w:rsidRPr="00E6620A">
        <w:rPr>
          <w:rFonts w:ascii="Times New Roman" w:hAnsi="Times New Roman" w:cs="Times New Roman"/>
        </w:rPr>
        <w:t xml:space="preserve"> </w:t>
      </w:r>
      <w:r w:rsidR="00980B9C">
        <w:rPr>
          <w:rFonts w:ascii="Times New Roman" w:hAnsi="Times New Roman" w:cs="Times New Roman"/>
        </w:rPr>
        <w:t>8</w:t>
      </w:r>
      <w:r w:rsidR="003F7CD6" w:rsidRPr="00E6620A">
        <w:rPr>
          <w:rFonts w:ascii="Times New Roman" w:hAnsi="Times New Roman" w:cs="Times New Roman"/>
        </w:rPr>
        <w:t>/</w:t>
      </w:r>
      <w:r w:rsidR="00980B9C">
        <w:rPr>
          <w:rFonts w:ascii="Times New Roman" w:hAnsi="Times New Roman" w:cs="Times New Roman"/>
        </w:rPr>
        <w:t>4</w:t>
      </w:r>
      <w:r w:rsidR="008B186A" w:rsidRPr="00E6620A">
        <w:rPr>
          <w:rFonts w:ascii="Times New Roman" w:hAnsi="Times New Roman" w:cs="Times New Roman"/>
        </w:rPr>
        <w:t>–</w:t>
      </w:r>
      <w:r w:rsidR="007E489E" w:rsidRPr="00E6620A">
        <w:rPr>
          <w:rFonts w:ascii="Times New Roman" w:hAnsi="Times New Roman" w:cs="Times New Roman"/>
        </w:rPr>
        <w:t>РД</w:t>
      </w:r>
    </w:p>
    <w:p w:rsidR="008B186A" w:rsidRDefault="008B186A" w:rsidP="00FA4408">
      <w:pPr>
        <w:spacing w:after="0"/>
        <w:jc w:val="right"/>
        <w:rPr>
          <w:rFonts w:ascii="Times New Roman" w:hAnsi="Times New Roman" w:cs="Times New Roman"/>
          <w:sz w:val="24"/>
          <w:szCs w:val="24"/>
        </w:rPr>
      </w:pPr>
    </w:p>
    <w:p w:rsidR="008B186A" w:rsidRPr="00A500E1" w:rsidRDefault="008B186A" w:rsidP="008B186A">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Отчет </w:t>
      </w:r>
    </w:p>
    <w:p w:rsidR="00A500E1" w:rsidRPr="00A500E1" w:rsidRDefault="00A500E1" w:rsidP="008B186A">
      <w:pPr>
        <w:spacing w:after="0"/>
        <w:jc w:val="center"/>
        <w:rPr>
          <w:rFonts w:ascii="Times New Roman" w:hAnsi="Times New Roman" w:cs="Times New Roman"/>
          <w:sz w:val="24"/>
          <w:szCs w:val="24"/>
        </w:rPr>
      </w:pPr>
      <w:r w:rsidRPr="00A500E1">
        <w:rPr>
          <w:rFonts w:ascii="Times New Roman" w:eastAsia="Times New Roman" w:hAnsi="Times New Roman" w:cs="Times New Roman"/>
          <w:sz w:val="24"/>
          <w:szCs w:val="24"/>
        </w:rPr>
        <w:t>«О результатах оперативно-служебной деятельности ОП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w:t>
      </w:r>
      <w:r w:rsidR="00C80D4C">
        <w:rPr>
          <w:rFonts w:ascii="Times New Roman" w:eastAsia="Times New Roman" w:hAnsi="Times New Roman" w:cs="Times New Roman"/>
          <w:sz w:val="24"/>
          <w:szCs w:val="24"/>
        </w:rPr>
        <w:t>4</w:t>
      </w:r>
      <w:r w:rsidRPr="00A500E1">
        <w:rPr>
          <w:rFonts w:ascii="Times New Roman" w:eastAsia="Times New Roman" w:hAnsi="Times New Roman" w:cs="Times New Roman"/>
          <w:sz w:val="24"/>
          <w:szCs w:val="24"/>
        </w:rPr>
        <w:t xml:space="preserve"> год»</w:t>
      </w:r>
    </w:p>
    <w:p w:rsidR="00A500E1" w:rsidRPr="00A500E1" w:rsidRDefault="00A500E1" w:rsidP="00A500E1">
      <w:pPr>
        <w:shd w:val="clear" w:color="auto" w:fill="FFFFFF"/>
        <w:spacing w:after="0" w:line="240" w:lineRule="auto"/>
        <w:jc w:val="center"/>
        <w:outlineLvl w:val="0"/>
        <w:rPr>
          <w:rFonts w:ascii="Times New Roman" w:eastAsia="Times New Roman" w:hAnsi="Times New Roman" w:cs="Times New Roman"/>
          <w:color w:val="000000"/>
          <w:kern w:val="36"/>
          <w:sz w:val="24"/>
          <w:szCs w:val="24"/>
        </w:rPr>
      </w:pPr>
    </w:p>
    <w:p w:rsidR="00C80D4C" w:rsidRPr="00C80D4C" w:rsidRDefault="00C80D4C" w:rsidP="00C80D4C">
      <w:pPr>
        <w:shd w:val="clear" w:color="auto" w:fill="FFFFFF"/>
        <w:spacing w:after="0" w:line="240" w:lineRule="auto"/>
        <w:ind w:firstLine="708"/>
        <w:jc w:val="both"/>
        <w:outlineLvl w:val="0"/>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 xml:space="preserve">    В 2024 году личным составом </w:t>
      </w:r>
      <w:r w:rsidRPr="00C80D4C">
        <w:rPr>
          <w:rFonts w:ascii="Times New Roman" w:eastAsia="Times New Roman" w:hAnsi="Times New Roman" w:cs="Times New Roman"/>
          <w:color w:val="000000"/>
          <w:kern w:val="36"/>
          <w:sz w:val="24"/>
          <w:szCs w:val="24"/>
        </w:rPr>
        <w:t>ОП №2 (дислокация п. Усть-Уда) МО МВД России «</w:t>
      </w:r>
      <w:proofErr w:type="spellStart"/>
      <w:r w:rsidRPr="00C80D4C">
        <w:rPr>
          <w:rFonts w:ascii="Times New Roman" w:eastAsia="Times New Roman" w:hAnsi="Times New Roman" w:cs="Times New Roman"/>
          <w:color w:val="000000"/>
          <w:kern w:val="36"/>
          <w:sz w:val="24"/>
          <w:szCs w:val="24"/>
        </w:rPr>
        <w:t>Боханский</w:t>
      </w:r>
      <w:proofErr w:type="spellEnd"/>
      <w:r w:rsidRPr="00C80D4C">
        <w:rPr>
          <w:rFonts w:ascii="Times New Roman" w:eastAsia="Times New Roman" w:hAnsi="Times New Roman" w:cs="Times New Roman"/>
          <w:color w:val="000000"/>
          <w:kern w:val="36"/>
          <w:sz w:val="24"/>
          <w:szCs w:val="24"/>
        </w:rPr>
        <w:t xml:space="preserve">» </w:t>
      </w:r>
      <w:r w:rsidRPr="00C80D4C">
        <w:rPr>
          <w:rFonts w:ascii="Times New Roman" w:eastAsia="Times New Roman" w:hAnsi="Times New Roman" w:cs="Times New Roman"/>
          <w:color w:val="000000"/>
          <w:sz w:val="24"/>
          <w:szCs w:val="24"/>
        </w:rPr>
        <w:t>во взаимодействии с иными правоохранительными органами и органами местного самоуправления, в пределах полномочий, реализованы меры по сохранению стабильности, экономической и общественно-политической ситуации в районе, защиты прав и законных интересов граждан.</w:t>
      </w:r>
    </w:p>
    <w:p w:rsidR="00C80D4C" w:rsidRPr="00C80D4C" w:rsidRDefault="00C80D4C" w:rsidP="00980B9C">
      <w:pPr>
        <w:shd w:val="clear" w:color="auto" w:fill="FFFFFF"/>
        <w:spacing w:after="0" w:line="240" w:lineRule="auto"/>
        <w:ind w:firstLine="708"/>
        <w:jc w:val="both"/>
        <w:outlineLvl w:val="0"/>
        <w:rPr>
          <w:rFonts w:ascii="Times New Roman" w:eastAsia="Times New Roman" w:hAnsi="Times New Roman" w:cs="Times New Roman"/>
          <w:sz w:val="24"/>
          <w:szCs w:val="24"/>
        </w:rPr>
      </w:pPr>
      <w:r w:rsidRPr="00C80D4C">
        <w:rPr>
          <w:rFonts w:ascii="Times New Roman" w:eastAsia="Calibri" w:hAnsi="Times New Roman" w:cs="Times New Roman"/>
          <w:sz w:val="24"/>
          <w:szCs w:val="24"/>
          <w:lang w:eastAsia="en-US"/>
        </w:rPr>
        <w:t xml:space="preserve">    Принятыми мерами, направленными на совершенствование оперативно-служебной деятельности, обеспечено своевременное реагирование на изменения оперативной обстановки, на которое существенное влияние оказали внешнеполитические события, связанные с проведением специальной военной операции.</w:t>
      </w:r>
      <w:r w:rsidR="00980B9C">
        <w:rPr>
          <w:rFonts w:ascii="Times New Roman" w:eastAsia="Calibri" w:hAnsi="Times New Roman" w:cs="Times New Roman"/>
          <w:sz w:val="24"/>
          <w:szCs w:val="24"/>
          <w:lang w:eastAsia="en-US"/>
        </w:rPr>
        <w:t xml:space="preserve"> </w:t>
      </w:r>
      <w:r w:rsidRPr="00C80D4C">
        <w:rPr>
          <w:rFonts w:ascii="Times New Roman" w:eastAsia="Times New Roman" w:hAnsi="Times New Roman" w:cs="Times New Roman"/>
          <w:sz w:val="24"/>
          <w:szCs w:val="24"/>
        </w:rPr>
        <w:t xml:space="preserve">Приоритетными направлениями   для </w:t>
      </w:r>
      <w:r w:rsidR="00980B9C">
        <w:rPr>
          <w:rFonts w:ascii="Times New Roman" w:eastAsia="Times New Roman" w:hAnsi="Times New Roman" w:cs="Times New Roman"/>
          <w:sz w:val="24"/>
          <w:szCs w:val="24"/>
        </w:rPr>
        <w:t>в</w:t>
      </w:r>
      <w:r w:rsidRPr="00C80D4C">
        <w:rPr>
          <w:rFonts w:ascii="Times New Roman" w:eastAsia="Times New Roman" w:hAnsi="Times New Roman" w:cs="Times New Roman"/>
          <w:sz w:val="24"/>
          <w:szCs w:val="24"/>
        </w:rPr>
        <w:t>ас   являлись недопущение   дестабилизации оперативной обстановки, повышение эффективности работы по предупреждению, пресечению и раскрытию преступлений, а также совершенствование системы профилактики, как по направлению IT преступлений, так и в целом по охране общественного порядка.</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 xml:space="preserve">  В истекшем году отделом полиции принято и рассмотрено 2331 заявление и сообщение граждан (+9%), по которым возбуждено 157 уголовных дел (-12%). Проведено административное расследование по 378 материалам (-16%).</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На территории района общее число зарегистрированных преступлений сократилось на 12% (157). Уровень преступности сократился и составил 118 преступлений на 10 тысяч населения.</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Приоритетное внимание к вопросам обеспечения личной безопасности граждан позволило уменьшить общее количество хищений на (-21%), в том числе из квартир на (40%), фактов умышленного причинения тяжкого вреда здоровью на (71%).</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Правоохранительными органами раскрыто 119 преступлений, в том числе 22 тяжких и особо тяжких. За их совершение установлено 106 лиц.</w:t>
      </w:r>
    </w:p>
    <w:p w:rsidR="00C80D4C" w:rsidRPr="00C80D4C" w:rsidRDefault="00C80D4C" w:rsidP="00C80D4C">
      <w:pPr>
        <w:shd w:val="clear" w:color="auto" w:fill="FFFFFF"/>
        <w:spacing w:after="0" w:line="240" w:lineRule="auto"/>
        <w:ind w:firstLine="708"/>
        <w:jc w:val="both"/>
        <w:rPr>
          <w:rFonts w:ascii="Times New Roman" w:eastAsia="Calibri" w:hAnsi="Times New Roman" w:cs="Times New Roman"/>
          <w:sz w:val="24"/>
          <w:szCs w:val="24"/>
          <w:lang w:eastAsia="en-US"/>
        </w:rPr>
      </w:pPr>
      <w:r w:rsidRPr="00C80D4C">
        <w:rPr>
          <w:rFonts w:ascii="Times New Roman" w:eastAsia="Times New Roman" w:hAnsi="Times New Roman" w:cs="Times New Roman"/>
          <w:color w:val="000000"/>
          <w:sz w:val="24"/>
          <w:szCs w:val="24"/>
        </w:rPr>
        <w:t xml:space="preserve">Раскрыто 2 преступления прошлых лет.  </w:t>
      </w:r>
      <w:r w:rsidRPr="00C80D4C">
        <w:rPr>
          <w:rFonts w:ascii="Times New Roman" w:eastAsia="Calibri" w:hAnsi="Times New Roman" w:cs="Times New Roman"/>
          <w:sz w:val="24"/>
          <w:szCs w:val="24"/>
          <w:lang w:eastAsia="en-US"/>
        </w:rPr>
        <w:t xml:space="preserve">Установлено местонахождение 4-х лиц, скрывшихся от органов следствия и дознания. </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themeColor="text1"/>
          <w:sz w:val="24"/>
          <w:szCs w:val="24"/>
        </w:rPr>
        <w:t>Особое</w:t>
      </w:r>
      <w:r w:rsidRPr="00C80D4C">
        <w:rPr>
          <w:rFonts w:ascii="Times New Roman" w:eastAsia="Times New Roman" w:hAnsi="Times New Roman" w:cs="Times New Roman"/>
          <w:color w:val="000000"/>
          <w:sz w:val="24"/>
          <w:szCs w:val="24"/>
        </w:rPr>
        <w:t xml:space="preserve"> внимание уделялось противодействию противоправным деяниям, совершенных с использованием информационно-телекоммуникационных технологий или в сфере компьютерной информации. </w:t>
      </w:r>
    </w:p>
    <w:p w:rsidR="00C80D4C" w:rsidRPr="00C80D4C" w:rsidRDefault="00C80D4C" w:rsidP="00C80D4C">
      <w:pPr>
        <w:shd w:val="clear" w:color="auto" w:fill="FFFFFF"/>
        <w:spacing w:after="0" w:line="240" w:lineRule="auto"/>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 xml:space="preserve">Обозначив проделанный объем работы, нельзя не отметить факторы, оказывающие негативное влияние на своевременное и качественное проведение </w:t>
      </w:r>
      <w:proofErr w:type="spellStart"/>
      <w:r w:rsidRPr="00C80D4C">
        <w:rPr>
          <w:rFonts w:ascii="Times New Roman" w:eastAsia="Times New Roman" w:hAnsi="Times New Roman" w:cs="Times New Roman"/>
          <w:color w:val="000000"/>
          <w:sz w:val="24"/>
          <w:szCs w:val="24"/>
        </w:rPr>
        <w:t>доследственных</w:t>
      </w:r>
      <w:proofErr w:type="spellEnd"/>
      <w:r w:rsidRPr="00C80D4C">
        <w:rPr>
          <w:rFonts w:ascii="Times New Roman" w:eastAsia="Times New Roman" w:hAnsi="Times New Roman" w:cs="Times New Roman"/>
          <w:color w:val="000000"/>
          <w:sz w:val="24"/>
          <w:szCs w:val="24"/>
        </w:rPr>
        <w:t xml:space="preserve"> и процессуальных проверок по таким преступлениям, где преступники активно используют методы социальной инженерии, прибегая к элементам психологической обработки потерпевших, а также маскируя свои </w:t>
      </w:r>
      <w:r w:rsidRPr="00C80D4C">
        <w:rPr>
          <w:rFonts w:ascii="Times New Roman" w:eastAsia="Times New Roman" w:hAnsi="Times New Roman" w:cs="Times New Roman"/>
          <w:color w:val="000000"/>
          <w:sz w:val="24"/>
          <w:szCs w:val="24"/>
          <w:lang w:val="en-US"/>
        </w:rPr>
        <w:t>IP</w:t>
      </w:r>
      <w:r w:rsidRPr="00C80D4C">
        <w:rPr>
          <w:rFonts w:ascii="Times New Roman" w:eastAsia="Times New Roman" w:hAnsi="Times New Roman" w:cs="Times New Roman"/>
          <w:color w:val="000000"/>
          <w:sz w:val="24"/>
          <w:szCs w:val="24"/>
        </w:rPr>
        <w:t xml:space="preserve">-адреса и создавая подменные телефонные номера, вводящие граждан в заблуждение. Безусловно, одной </w:t>
      </w:r>
      <w:proofErr w:type="gramStart"/>
      <w:r w:rsidRPr="00C80D4C">
        <w:rPr>
          <w:rFonts w:ascii="Times New Roman" w:eastAsia="Times New Roman" w:hAnsi="Times New Roman" w:cs="Times New Roman"/>
          <w:color w:val="000000"/>
          <w:sz w:val="24"/>
          <w:szCs w:val="24"/>
        </w:rPr>
        <w:t>из действенных</w:t>
      </w:r>
      <w:r w:rsidR="00CD5114">
        <w:rPr>
          <w:rFonts w:ascii="Times New Roman" w:eastAsia="Times New Roman" w:hAnsi="Times New Roman" w:cs="Times New Roman"/>
          <w:color w:val="000000"/>
          <w:sz w:val="24"/>
          <w:szCs w:val="24"/>
        </w:rPr>
        <w:t xml:space="preserve"> </w:t>
      </w:r>
      <w:r w:rsidRPr="00C80D4C">
        <w:rPr>
          <w:rFonts w:ascii="Times New Roman" w:eastAsia="Times New Roman" w:hAnsi="Times New Roman" w:cs="Times New Roman"/>
          <w:color w:val="000000"/>
          <w:sz w:val="24"/>
          <w:szCs w:val="24"/>
        </w:rPr>
        <w:t>мер в этом вопросе</w:t>
      </w:r>
      <w:proofErr w:type="gramEnd"/>
      <w:r w:rsidR="00980B9C">
        <w:rPr>
          <w:rFonts w:ascii="Times New Roman" w:eastAsia="Times New Roman" w:hAnsi="Times New Roman" w:cs="Times New Roman"/>
          <w:color w:val="000000"/>
          <w:sz w:val="24"/>
          <w:szCs w:val="24"/>
        </w:rPr>
        <w:t xml:space="preserve"> </w:t>
      </w:r>
      <w:r w:rsidRPr="00C80D4C">
        <w:rPr>
          <w:rFonts w:ascii="Times New Roman" w:eastAsia="Times New Roman" w:hAnsi="Times New Roman" w:cs="Times New Roman"/>
          <w:color w:val="000000"/>
          <w:sz w:val="24"/>
          <w:szCs w:val="24"/>
        </w:rPr>
        <w:t>остается профилактика, особенно среди населения использующих электронную систему платежей.</w:t>
      </w:r>
    </w:p>
    <w:p w:rsidR="00C80D4C" w:rsidRPr="00C80D4C" w:rsidRDefault="00C80D4C" w:rsidP="00C80D4C">
      <w:pPr>
        <w:shd w:val="clear" w:color="auto" w:fill="FFFFFF"/>
        <w:spacing w:after="0" w:line="240" w:lineRule="auto"/>
        <w:jc w:val="both"/>
        <w:rPr>
          <w:rFonts w:ascii="Calibri" w:eastAsia="Calibri" w:hAnsi="Calibri" w:cs="Times New Roman"/>
          <w:color w:val="000000"/>
          <w:sz w:val="24"/>
          <w:szCs w:val="24"/>
          <w:lang w:eastAsia="en-US"/>
        </w:rPr>
      </w:pPr>
      <w:r w:rsidRPr="00C80D4C">
        <w:rPr>
          <w:rFonts w:ascii="Times New Roman" w:eastAsia="Times New Roman" w:hAnsi="Times New Roman" w:cs="Times New Roman"/>
          <w:color w:val="000000"/>
          <w:sz w:val="24"/>
          <w:szCs w:val="24"/>
        </w:rPr>
        <w:t xml:space="preserve">            В рамках предупредительных мер нами проводится разъяснительная работа как при непосредственном личном общении с гражданами, а также разъяснительная работа в организациях и учреждениях района, школах, на собраниях с вручением памяток. Информация о способах хищений доводилась до граждан посредством сайта МО «</w:t>
      </w:r>
      <w:proofErr w:type="spellStart"/>
      <w:r w:rsidRPr="00C80D4C">
        <w:rPr>
          <w:rFonts w:ascii="Times New Roman" w:eastAsia="Times New Roman" w:hAnsi="Times New Roman" w:cs="Times New Roman"/>
          <w:color w:val="000000"/>
          <w:sz w:val="24"/>
          <w:szCs w:val="24"/>
        </w:rPr>
        <w:t>Усть-Удинский</w:t>
      </w:r>
      <w:proofErr w:type="spellEnd"/>
      <w:r w:rsidRPr="00C80D4C">
        <w:rPr>
          <w:rFonts w:ascii="Times New Roman" w:eastAsia="Times New Roman" w:hAnsi="Times New Roman" w:cs="Times New Roman"/>
          <w:color w:val="000000"/>
          <w:sz w:val="24"/>
          <w:szCs w:val="24"/>
        </w:rPr>
        <w:t xml:space="preserve"> район», на страницах в мессенджерах «Телеграмм», в группах социальной сети «Одноклассники», публикации в газетах, (4 публикации). </w:t>
      </w:r>
      <w:r w:rsidRPr="00C80D4C">
        <w:rPr>
          <w:rFonts w:ascii="Times New Roman" w:eastAsia="Calibri" w:hAnsi="Times New Roman" w:cs="Times New Roman"/>
          <w:color w:val="000000"/>
          <w:sz w:val="24"/>
          <w:szCs w:val="24"/>
          <w:lang w:eastAsia="en-US"/>
        </w:rPr>
        <w:t>Гражданам вручено более 4 тысяч памяток, проведено 150 бесед в коллективах организаций и образовательных учреждений.</w:t>
      </w:r>
    </w:p>
    <w:p w:rsidR="00C80D4C" w:rsidRPr="00C80D4C" w:rsidRDefault="00C80D4C" w:rsidP="00C80D4C">
      <w:pPr>
        <w:spacing w:after="0" w:line="240" w:lineRule="auto"/>
        <w:ind w:firstLine="708"/>
        <w:jc w:val="both"/>
        <w:rPr>
          <w:rFonts w:ascii="Times New Roman" w:eastAsia="Times New Roman" w:hAnsi="Times New Roman" w:cs="Times New Roman"/>
          <w:sz w:val="24"/>
          <w:szCs w:val="24"/>
        </w:rPr>
      </w:pPr>
      <w:r w:rsidRPr="00C80D4C">
        <w:rPr>
          <w:rFonts w:ascii="Times New Roman" w:eastAsia="Times New Roman" w:hAnsi="Times New Roman" w:cs="Times New Roman"/>
          <w:color w:val="000000"/>
          <w:sz w:val="24"/>
          <w:szCs w:val="24"/>
        </w:rPr>
        <w:t xml:space="preserve"> Несмотря на проводимую сотрудниками полиции профилактическую работу, число зарегистрированных </w:t>
      </w:r>
      <w:r w:rsidRPr="00C80D4C">
        <w:rPr>
          <w:rFonts w:ascii="Times New Roman" w:eastAsia="Times New Roman" w:hAnsi="Times New Roman" w:cs="Times New Roman"/>
          <w:sz w:val="24"/>
          <w:szCs w:val="24"/>
          <w:lang w:val="en-US"/>
        </w:rPr>
        <w:t>IT</w:t>
      </w:r>
      <w:r w:rsidRPr="00C80D4C">
        <w:rPr>
          <w:rFonts w:ascii="Times New Roman" w:eastAsia="Times New Roman" w:hAnsi="Times New Roman" w:cs="Times New Roman"/>
          <w:sz w:val="24"/>
          <w:szCs w:val="24"/>
        </w:rPr>
        <w:t>-преступлений</w:t>
      </w:r>
      <w:r w:rsidRPr="00C80D4C">
        <w:rPr>
          <w:rFonts w:ascii="Times New Roman" w:eastAsia="Times New Roman" w:hAnsi="Times New Roman" w:cs="Times New Roman"/>
          <w:color w:val="000000"/>
          <w:sz w:val="24"/>
          <w:szCs w:val="24"/>
        </w:rPr>
        <w:t xml:space="preserve"> не снижается (13-13). О</w:t>
      </w:r>
      <w:r w:rsidRPr="00C80D4C">
        <w:rPr>
          <w:rFonts w:ascii="Times New Roman" w:eastAsia="Times New Roman" w:hAnsi="Times New Roman" w:cs="Times New Roman"/>
          <w:sz w:val="24"/>
          <w:szCs w:val="24"/>
        </w:rPr>
        <w:t xml:space="preserve">бщая сумма ущерба от </w:t>
      </w:r>
      <w:r w:rsidRPr="00C80D4C">
        <w:rPr>
          <w:rFonts w:ascii="Times New Roman" w:eastAsia="Times New Roman" w:hAnsi="Times New Roman" w:cs="Times New Roman"/>
          <w:sz w:val="24"/>
          <w:szCs w:val="24"/>
        </w:rPr>
        <w:lastRenderedPageBreak/>
        <w:t xml:space="preserve">преступных посягательств данного вида возросла до 9,3 млн рублей. </w:t>
      </w:r>
      <w:r w:rsidRPr="00C80D4C">
        <w:rPr>
          <w:rFonts w:ascii="Times New Roman" w:eastAsia="Times New Roman" w:hAnsi="Times New Roman" w:cs="Times New Roman"/>
          <w:color w:val="000000"/>
          <w:sz w:val="24"/>
          <w:szCs w:val="24"/>
        </w:rPr>
        <w:t>Раскрыто с направлением в суд 3 преступления</w:t>
      </w:r>
      <w:r w:rsidR="00980B9C">
        <w:rPr>
          <w:rFonts w:ascii="Times New Roman" w:eastAsia="Times New Roman" w:hAnsi="Times New Roman" w:cs="Times New Roman"/>
          <w:color w:val="000000"/>
          <w:sz w:val="24"/>
          <w:szCs w:val="24"/>
        </w:rPr>
        <w:t xml:space="preserve"> </w:t>
      </w:r>
      <w:r w:rsidRPr="00C80D4C">
        <w:rPr>
          <w:rFonts w:ascii="Times New Roman" w:eastAsia="Times New Roman" w:hAnsi="Times New Roman" w:cs="Times New Roman"/>
          <w:color w:val="000000"/>
          <w:sz w:val="24"/>
          <w:szCs w:val="24"/>
        </w:rPr>
        <w:t>(+200%).</w:t>
      </w:r>
    </w:p>
    <w:p w:rsidR="00C80D4C" w:rsidRPr="00C80D4C" w:rsidRDefault="00C80D4C" w:rsidP="00C80D4C">
      <w:pPr>
        <w:shd w:val="clear" w:color="auto" w:fill="FFFFFF"/>
        <w:spacing w:after="0" w:line="240" w:lineRule="auto"/>
        <w:jc w:val="both"/>
        <w:rPr>
          <w:rFonts w:ascii="Times New Roman" w:eastAsia="Calibri" w:hAnsi="Times New Roman" w:cs="Times New Roman"/>
          <w:sz w:val="24"/>
          <w:szCs w:val="24"/>
          <w:lang w:eastAsia="en-US"/>
        </w:rPr>
      </w:pPr>
      <w:r w:rsidRPr="00C80D4C">
        <w:rPr>
          <w:rFonts w:ascii="Times New Roman" w:eastAsia="Calibri" w:hAnsi="Times New Roman" w:cs="Times New Roman"/>
          <w:color w:val="000000"/>
          <w:sz w:val="24"/>
          <w:szCs w:val="24"/>
          <w:lang w:eastAsia="en-US"/>
        </w:rPr>
        <w:t xml:space="preserve">           Борьба с незаконным оборотом наркотических средств и психотропных веществ является одной из ключевых задач в сфере обеспечения безопасности. Сотрудниками </w:t>
      </w:r>
      <w:r w:rsidRPr="00C80D4C">
        <w:rPr>
          <w:rFonts w:ascii="Times New Roman" w:eastAsia="Calibri" w:hAnsi="Times New Roman" w:cs="Times New Roman"/>
          <w:color w:val="000000"/>
          <w:kern w:val="36"/>
          <w:sz w:val="24"/>
          <w:szCs w:val="24"/>
          <w:lang w:eastAsia="en-US"/>
        </w:rPr>
        <w:t>отдела полиции</w:t>
      </w:r>
      <w:r w:rsidRPr="00C80D4C">
        <w:rPr>
          <w:rFonts w:ascii="Times New Roman" w:eastAsia="Calibri" w:hAnsi="Times New Roman" w:cs="Times New Roman"/>
          <w:color w:val="000000"/>
          <w:sz w:val="24"/>
          <w:szCs w:val="24"/>
          <w:lang w:eastAsia="en-US"/>
        </w:rPr>
        <w:t xml:space="preserve"> выявлено 5 преступлений данной категории. Привлечено к уголовной ответственности 5 лиц. Из незаконного оборота изъято свыше 8,5 кг наркотических средств</w:t>
      </w:r>
      <w:r w:rsidRPr="00C80D4C">
        <w:rPr>
          <w:rFonts w:ascii="Times New Roman" w:eastAsia="Calibri" w:hAnsi="Times New Roman" w:cs="Times New Roman"/>
          <w:sz w:val="24"/>
          <w:szCs w:val="24"/>
          <w:lang w:eastAsia="en-US"/>
        </w:rPr>
        <w:t xml:space="preserve">. В отчетном периоде личным составом выявлено 60 очагов дикорастущей конопли на площади более 24,007 га, внесено 60 предписаний, в том числе 21 предписание главам муниципальных образований на уничтожение </w:t>
      </w:r>
      <w:proofErr w:type="spellStart"/>
      <w:r w:rsidRPr="00C80D4C">
        <w:rPr>
          <w:rFonts w:ascii="Times New Roman" w:eastAsia="Calibri" w:hAnsi="Times New Roman" w:cs="Times New Roman"/>
          <w:sz w:val="24"/>
          <w:szCs w:val="24"/>
          <w:lang w:eastAsia="en-US"/>
        </w:rPr>
        <w:t>наркосодержащих</w:t>
      </w:r>
      <w:proofErr w:type="spellEnd"/>
      <w:r w:rsidRPr="00C80D4C">
        <w:rPr>
          <w:rFonts w:ascii="Times New Roman" w:eastAsia="Calibri" w:hAnsi="Times New Roman" w:cs="Times New Roman"/>
          <w:sz w:val="24"/>
          <w:szCs w:val="24"/>
          <w:lang w:eastAsia="en-US"/>
        </w:rPr>
        <w:t xml:space="preserve"> растений с указанием засоренной площади, 35 предписаний физическим лицам и 4 предписания юридическим лицам. За неисполнение 8 предписаний к мерам административного воздействия по ст.10.5 КоАП РФ привлечено 5 должностных лиц и 3 физических лица. </w:t>
      </w:r>
    </w:p>
    <w:p w:rsidR="00C80D4C" w:rsidRPr="00C80D4C" w:rsidRDefault="00C80D4C" w:rsidP="00C80D4C">
      <w:pPr>
        <w:shd w:val="clear" w:color="auto" w:fill="FFFFFF"/>
        <w:spacing w:after="0" w:line="240" w:lineRule="auto"/>
        <w:ind w:firstLine="708"/>
        <w:jc w:val="both"/>
        <w:rPr>
          <w:rFonts w:ascii="Times New Roman" w:eastAsia="Calibri" w:hAnsi="Times New Roman" w:cs="Times New Roman"/>
          <w:color w:val="FF0000"/>
          <w:sz w:val="24"/>
          <w:szCs w:val="24"/>
          <w:lang w:eastAsia="en-US"/>
        </w:rPr>
      </w:pPr>
      <w:r w:rsidRPr="00C80D4C">
        <w:rPr>
          <w:rFonts w:ascii="Times New Roman" w:eastAsia="Times New Roman" w:hAnsi="Times New Roman" w:cs="Times New Roman"/>
          <w:color w:val="000000"/>
          <w:sz w:val="24"/>
          <w:szCs w:val="24"/>
        </w:rPr>
        <w:t xml:space="preserve">  Особое внимание уделялось обеспечению реализации мер по пресечению преступлений в лесной отрасли. </w:t>
      </w:r>
      <w:r w:rsidRPr="00C80D4C">
        <w:rPr>
          <w:rFonts w:ascii="Times New Roman" w:eastAsia="Calibri" w:hAnsi="Times New Roman" w:cs="Times New Roman"/>
          <w:sz w:val="24"/>
          <w:szCs w:val="24"/>
          <w:lang w:eastAsia="en-US"/>
        </w:rPr>
        <w:t>Сотрудниками полиции проведено 6 рейдовых мероприятия, по результатам которых возбуждено 6 уголовных дел,</w:t>
      </w:r>
      <w:r w:rsidRPr="00C80D4C">
        <w:rPr>
          <w:rFonts w:ascii="Calibri" w:eastAsia="Calibri" w:hAnsi="Calibri" w:cs="Times New Roman"/>
          <w:sz w:val="24"/>
          <w:szCs w:val="24"/>
          <w:lang w:eastAsia="en-US"/>
        </w:rPr>
        <w:t xml:space="preserve"> </w:t>
      </w:r>
      <w:r w:rsidRPr="00C80D4C">
        <w:rPr>
          <w:rFonts w:ascii="Times New Roman" w:eastAsia="Calibri" w:hAnsi="Times New Roman" w:cs="Times New Roman"/>
          <w:sz w:val="24"/>
          <w:szCs w:val="24"/>
          <w:lang w:eastAsia="en-US"/>
        </w:rPr>
        <w:t xml:space="preserve">изъято 5 бензопил, 14,42 м3 незаконно заготовленной древесины. Проверено 78 единиц автотранспорта, осуществляющего перевозку леса, в отношении 59 водителей составлены административные протоколы по ст. 12.21 КоАП РФ. </w:t>
      </w:r>
      <w:r w:rsidRPr="00C80D4C">
        <w:rPr>
          <w:rFonts w:ascii="Times New Roman" w:eastAsia="Times New Roman" w:hAnsi="Times New Roman" w:cs="Times New Roman"/>
          <w:color w:val="000000"/>
          <w:sz w:val="24"/>
          <w:szCs w:val="24"/>
        </w:rPr>
        <w:t>Количество зарегистрированных незаконных рубок возросло на 29%(с 17 до22)</w:t>
      </w:r>
      <w:r w:rsidRPr="00C80D4C">
        <w:rPr>
          <w:rFonts w:ascii="Times New Roman" w:eastAsia="Calibri" w:hAnsi="Times New Roman" w:cs="Times New Roman"/>
          <w:sz w:val="24"/>
          <w:szCs w:val="24"/>
          <w:lang w:eastAsia="en-US"/>
        </w:rPr>
        <w:t xml:space="preserve">. Ущерб от преступной деятельности составил 25млн.949296р. Выявлено 4 </w:t>
      </w:r>
      <w:proofErr w:type="gramStart"/>
      <w:r w:rsidRPr="00C80D4C">
        <w:rPr>
          <w:rFonts w:ascii="Times New Roman" w:eastAsia="Calibri" w:hAnsi="Times New Roman" w:cs="Times New Roman"/>
          <w:sz w:val="24"/>
          <w:szCs w:val="24"/>
          <w:lang w:eastAsia="en-US"/>
        </w:rPr>
        <w:t>преступления</w:t>
      </w:r>
      <w:proofErr w:type="gramEnd"/>
      <w:r w:rsidR="00980B9C">
        <w:rPr>
          <w:rFonts w:ascii="Times New Roman" w:eastAsia="Calibri" w:hAnsi="Times New Roman" w:cs="Times New Roman"/>
          <w:sz w:val="24"/>
          <w:szCs w:val="24"/>
          <w:lang w:eastAsia="en-US"/>
        </w:rPr>
        <w:t xml:space="preserve"> </w:t>
      </w:r>
      <w:r w:rsidRPr="00C80D4C">
        <w:rPr>
          <w:rFonts w:ascii="Times New Roman" w:eastAsia="Calibri" w:hAnsi="Times New Roman" w:cs="Times New Roman"/>
          <w:sz w:val="24"/>
          <w:szCs w:val="24"/>
          <w:lang w:eastAsia="en-US"/>
        </w:rPr>
        <w:t xml:space="preserve">совершенные в составе организованной группы. </w:t>
      </w:r>
    </w:p>
    <w:p w:rsidR="00C80D4C" w:rsidRPr="00C80D4C" w:rsidRDefault="00C80D4C" w:rsidP="00C80D4C">
      <w:pPr>
        <w:shd w:val="clear" w:color="auto" w:fill="FFFFFF"/>
        <w:spacing w:after="0" w:line="240" w:lineRule="auto"/>
        <w:ind w:firstLine="708"/>
        <w:jc w:val="both"/>
        <w:rPr>
          <w:rFonts w:ascii="Times New Roman" w:eastAsia="Times New Roman" w:hAnsi="Times New Roman" w:cs="Times New Roman"/>
          <w:sz w:val="24"/>
          <w:szCs w:val="24"/>
        </w:rPr>
      </w:pPr>
      <w:r w:rsidRPr="00C80D4C">
        <w:rPr>
          <w:rFonts w:ascii="Times New Roman" w:eastAsia="Times New Roman" w:hAnsi="Times New Roman" w:cs="Times New Roman"/>
          <w:sz w:val="24"/>
          <w:szCs w:val="24"/>
        </w:rPr>
        <w:t>Проводились мероприятия по пресечению преступных посягательств в сфере экономики. По</w:t>
      </w:r>
      <w:r w:rsidR="00CD5114">
        <w:rPr>
          <w:rFonts w:ascii="Times New Roman" w:eastAsia="Times New Roman" w:hAnsi="Times New Roman" w:cs="Times New Roman"/>
          <w:sz w:val="24"/>
          <w:szCs w:val="24"/>
        </w:rPr>
        <w:t xml:space="preserve"> </w:t>
      </w:r>
      <w:bookmarkStart w:id="0" w:name="_GoBack"/>
      <w:bookmarkEnd w:id="0"/>
      <w:r w:rsidRPr="00C80D4C">
        <w:rPr>
          <w:rFonts w:ascii="Times New Roman" w:eastAsia="Times New Roman" w:hAnsi="Times New Roman" w:cs="Times New Roman"/>
          <w:sz w:val="24"/>
          <w:szCs w:val="24"/>
        </w:rPr>
        <w:t>результатам которых выявлено 4 преступления, (+100%). Из зарегистрированных на территории обслуживания преступлений экономической направленности 4 тяжких и особо тяжких преступлений (+300%), в том числе 3 преступления против собственности (+200%), 1 должностное преступление, 1 факт взяточничества.</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C80D4C">
        <w:rPr>
          <w:rFonts w:ascii="Times New Roman" w:eastAsia="Times New Roman" w:hAnsi="Times New Roman" w:cs="Times New Roman"/>
          <w:color w:val="000000"/>
          <w:sz w:val="24"/>
          <w:szCs w:val="24"/>
        </w:rPr>
        <w:t>Личным составом отдела полиции последовательно решались задачи профилактической деятельности.</w:t>
      </w:r>
      <w:r w:rsidRPr="00C80D4C">
        <w:rPr>
          <w:rFonts w:ascii="Times New Roman" w:eastAsia="Calibri" w:hAnsi="Times New Roman" w:cs="Times New Roman"/>
          <w:sz w:val="24"/>
          <w:szCs w:val="24"/>
          <w:lang w:eastAsia="en-US"/>
        </w:rPr>
        <w:t xml:space="preserve"> В инициативном порядке, с участием</w:t>
      </w:r>
      <w:r w:rsidRPr="00C80D4C">
        <w:rPr>
          <w:rFonts w:ascii="Times New Roman" w:eastAsia="Times New Roman" w:hAnsi="Times New Roman" w:cs="Times New Roman"/>
          <w:sz w:val="24"/>
          <w:szCs w:val="24"/>
        </w:rPr>
        <w:t xml:space="preserve"> дружинников </w:t>
      </w:r>
      <w:proofErr w:type="spellStart"/>
      <w:r w:rsidRPr="00C80D4C">
        <w:rPr>
          <w:rFonts w:ascii="Times New Roman" w:eastAsia="Times New Roman" w:hAnsi="Times New Roman" w:cs="Times New Roman"/>
          <w:sz w:val="24"/>
          <w:szCs w:val="24"/>
        </w:rPr>
        <w:t>Новоудинского</w:t>
      </w:r>
      <w:proofErr w:type="spellEnd"/>
      <w:r w:rsidRPr="00C80D4C">
        <w:rPr>
          <w:rFonts w:ascii="Times New Roman" w:eastAsia="Times New Roman" w:hAnsi="Times New Roman" w:cs="Times New Roman"/>
          <w:sz w:val="24"/>
          <w:szCs w:val="24"/>
        </w:rPr>
        <w:t xml:space="preserve"> сельского поселения «Сигнал», </w:t>
      </w:r>
      <w:proofErr w:type="spellStart"/>
      <w:r w:rsidRPr="00C80D4C">
        <w:rPr>
          <w:rFonts w:ascii="Times New Roman" w:eastAsia="Times New Roman" w:hAnsi="Times New Roman" w:cs="Times New Roman"/>
          <w:sz w:val="24"/>
          <w:szCs w:val="24"/>
        </w:rPr>
        <w:t>Среднемуйского</w:t>
      </w:r>
      <w:proofErr w:type="spellEnd"/>
      <w:r w:rsidRPr="00C80D4C">
        <w:rPr>
          <w:rFonts w:ascii="Times New Roman" w:eastAsia="Times New Roman" w:hAnsi="Times New Roman" w:cs="Times New Roman"/>
          <w:sz w:val="24"/>
          <w:szCs w:val="24"/>
        </w:rPr>
        <w:t xml:space="preserve"> сельского поселения «Тайга», </w:t>
      </w:r>
      <w:proofErr w:type="spellStart"/>
      <w:r w:rsidRPr="00C80D4C">
        <w:rPr>
          <w:rFonts w:ascii="Times New Roman" w:eastAsia="Times New Roman" w:hAnsi="Times New Roman" w:cs="Times New Roman"/>
          <w:sz w:val="24"/>
          <w:szCs w:val="24"/>
        </w:rPr>
        <w:t>Светлолобовского</w:t>
      </w:r>
      <w:proofErr w:type="spellEnd"/>
      <w:r w:rsidRPr="00C80D4C">
        <w:rPr>
          <w:rFonts w:ascii="Times New Roman" w:eastAsia="Times New Roman" w:hAnsi="Times New Roman" w:cs="Times New Roman"/>
          <w:sz w:val="24"/>
          <w:szCs w:val="24"/>
        </w:rPr>
        <w:t xml:space="preserve"> сельского поселение «Ангара») </w:t>
      </w:r>
      <w:r w:rsidRPr="00C80D4C">
        <w:rPr>
          <w:rFonts w:ascii="Times New Roman" w:eastAsia="Calibri" w:hAnsi="Times New Roman" w:cs="Times New Roman"/>
          <w:sz w:val="24"/>
          <w:szCs w:val="24"/>
          <w:lang w:eastAsia="en-US"/>
        </w:rPr>
        <w:t xml:space="preserve">проведено 12 профилактических мероприятий. </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Реализация комплексных мер профилактического характера способствовала снижению на 32% числа преступлений, совершенных в общественных местах и на улице.</w:t>
      </w:r>
    </w:p>
    <w:p w:rsidR="00C80D4C" w:rsidRPr="00C80D4C" w:rsidRDefault="00C80D4C" w:rsidP="00C80D4C">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Особое внимание уделялось профилактике безнадзорности, предупреждению правонарушений и преступности среди несовершеннолетних. Всего на учете состоит 22 несовершеннолетних, а также 21 неблагополучных семей. На территории района организовано проведение оперативно-профилактических мероприятий, таких как: «Семья и подросток», «Безопасные каникулы», «Сохрани ребенку жизнь»», «Подросток и улица», «</w:t>
      </w:r>
      <w:proofErr w:type="spellStart"/>
      <w:r w:rsidRPr="00C80D4C">
        <w:rPr>
          <w:rFonts w:ascii="Times New Roman" w:eastAsia="Times New Roman" w:hAnsi="Times New Roman" w:cs="Times New Roman"/>
          <w:color w:val="000000"/>
          <w:sz w:val="24"/>
          <w:szCs w:val="24"/>
        </w:rPr>
        <w:t>Условник</w:t>
      </w:r>
      <w:proofErr w:type="spellEnd"/>
      <w:r w:rsidRPr="00C80D4C">
        <w:rPr>
          <w:rFonts w:ascii="Times New Roman" w:eastAsia="Times New Roman" w:hAnsi="Times New Roman" w:cs="Times New Roman"/>
          <w:color w:val="000000"/>
          <w:sz w:val="24"/>
          <w:szCs w:val="24"/>
        </w:rPr>
        <w:t xml:space="preserve">», и т.д., в ходе которых подростки проверялись по месту учебы и жительства, в том числе в ночное время. </w:t>
      </w:r>
    </w:p>
    <w:p w:rsidR="00C80D4C" w:rsidRPr="00C80D4C" w:rsidRDefault="00C80D4C" w:rsidP="00C80D4C">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C80D4C">
        <w:rPr>
          <w:rFonts w:ascii="Times New Roman" w:eastAsia="Times New Roman" w:hAnsi="Times New Roman" w:cs="Times New Roman"/>
          <w:color w:val="000000"/>
          <w:sz w:val="24"/>
          <w:szCs w:val="24"/>
        </w:rPr>
        <w:t xml:space="preserve">Предпринятые меры позволили снизить количество   подростковой преступности на 32%. На 14% уменьшилось число преступлений, совершенных в отношении детей, в том числе на 14% против их жизни и здоровья. </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C80D4C">
        <w:rPr>
          <w:rFonts w:ascii="Times New Roman" w:eastAsia="Calibri" w:hAnsi="Times New Roman" w:cs="Times New Roman"/>
          <w:sz w:val="24"/>
          <w:szCs w:val="24"/>
          <w:lang w:eastAsia="en-US"/>
        </w:rPr>
        <w:t>Реализованы профилактические мероприятия по</w:t>
      </w:r>
      <w:r w:rsidRPr="00C80D4C">
        <w:rPr>
          <w:rFonts w:ascii="Times New Roman" w:eastAsia="Times New Roman" w:hAnsi="Times New Roman" w:cs="Times New Roman"/>
          <w:color w:val="000000"/>
          <w:sz w:val="24"/>
          <w:szCs w:val="24"/>
        </w:rPr>
        <w:t xml:space="preserve"> предупреждению преступлений и правонарушений, совершенных в состоянии алкогольного опьянения (-37%). </w:t>
      </w:r>
      <w:r w:rsidRPr="00C80D4C">
        <w:rPr>
          <w:rFonts w:ascii="Times New Roman" w:eastAsia="Times New Roman" w:hAnsi="Times New Roman" w:cs="Times New Roman"/>
          <w:sz w:val="24"/>
          <w:szCs w:val="24"/>
        </w:rPr>
        <w:t xml:space="preserve">На предмет </w:t>
      </w:r>
      <w:r w:rsidRPr="00C80D4C">
        <w:rPr>
          <w:rFonts w:ascii="Times New Roman" w:eastAsia="Calibri" w:hAnsi="Times New Roman" w:cs="Times New Roman"/>
          <w:sz w:val="24"/>
          <w:szCs w:val="24"/>
          <w:lang w:eastAsia="en-US"/>
        </w:rPr>
        <w:t>выявления нарушений действующего законодательства</w:t>
      </w:r>
      <w:r w:rsidRPr="00C80D4C">
        <w:rPr>
          <w:rFonts w:ascii="Times New Roman" w:eastAsia="Times New Roman" w:hAnsi="Times New Roman" w:cs="Times New Roman"/>
          <w:sz w:val="24"/>
          <w:szCs w:val="24"/>
        </w:rPr>
        <w:t xml:space="preserve"> проведено 15 проверок предприятий, организаций и жилого сектора. Выявлено 8 нарушений в сфере реализации алкогольной и спиртосодержащей жидкости, </w:t>
      </w:r>
      <w:r w:rsidRPr="00C80D4C">
        <w:rPr>
          <w:rFonts w:ascii="Times New Roman" w:eastAsia="Calibri" w:hAnsi="Times New Roman" w:cs="Times New Roman"/>
          <w:sz w:val="24"/>
          <w:szCs w:val="24"/>
          <w:lang w:eastAsia="en-US"/>
        </w:rPr>
        <w:t>изъято 27</w:t>
      </w:r>
      <w:r w:rsidRPr="00C80D4C">
        <w:rPr>
          <w:rFonts w:ascii="Times New Roman" w:eastAsia="Calibri" w:hAnsi="Times New Roman" w:cs="Times New Roman"/>
          <w:color w:val="FF0000"/>
          <w:sz w:val="24"/>
          <w:szCs w:val="24"/>
          <w:lang w:eastAsia="en-US"/>
        </w:rPr>
        <w:t xml:space="preserve"> </w:t>
      </w:r>
      <w:r w:rsidRPr="00C80D4C">
        <w:rPr>
          <w:rFonts w:ascii="Times New Roman" w:eastAsia="Calibri" w:hAnsi="Times New Roman" w:cs="Times New Roman"/>
          <w:sz w:val="24"/>
          <w:szCs w:val="24"/>
          <w:lang w:eastAsia="en-US"/>
        </w:rPr>
        <w:t>литров спиртосодержащей жидкости.</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b/>
          <w:sz w:val="24"/>
          <w:szCs w:val="24"/>
          <w:lang w:eastAsia="en-US"/>
        </w:rPr>
      </w:pPr>
      <w:r w:rsidRPr="00C80D4C">
        <w:rPr>
          <w:rFonts w:ascii="Times New Roman" w:eastAsia="Times New Roman" w:hAnsi="Times New Roman" w:cs="Times New Roman"/>
          <w:sz w:val="24"/>
          <w:szCs w:val="24"/>
        </w:rPr>
        <w:t xml:space="preserve">Последовательно решались задачи по профилактической работе с лицами, состоящими на учетах (105 человек). </w:t>
      </w:r>
      <w:r w:rsidRPr="00C80D4C">
        <w:rPr>
          <w:rFonts w:ascii="Times New Roman" w:eastAsia="Calibri" w:hAnsi="Times New Roman" w:cs="Times New Roman"/>
          <w:sz w:val="24"/>
          <w:szCs w:val="24"/>
          <w:lang w:eastAsia="en-US"/>
        </w:rPr>
        <w:t>Под административным надзором состоит 21 человек. В ходе надзорных функций составлено 18 административных протоколов за невыполнение ограничений, возложенных судом (ст. 19.24 КоАП РФ</w:t>
      </w:r>
      <w:r w:rsidRPr="00C80D4C">
        <w:rPr>
          <w:rFonts w:ascii="Times New Roman" w:eastAsia="Calibri" w:hAnsi="Times New Roman" w:cs="Times New Roman"/>
          <w:b/>
          <w:sz w:val="24"/>
          <w:szCs w:val="24"/>
          <w:lang w:eastAsia="en-US"/>
        </w:rPr>
        <w:t>).</w:t>
      </w:r>
    </w:p>
    <w:p w:rsidR="00C80D4C" w:rsidRPr="00C80D4C" w:rsidRDefault="00C80D4C" w:rsidP="00C80D4C">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FF0000"/>
          <w:kern w:val="36"/>
          <w:sz w:val="24"/>
          <w:szCs w:val="24"/>
          <w:lang w:eastAsia="en-US"/>
        </w:rPr>
      </w:pPr>
      <w:r w:rsidRPr="00C80D4C">
        <w:rPr>
          <w:rFonts w:ascii="Times New Roman" w:eastAsia="Calibri" w:hAnsi="Times New Roman" w:cs="Times New Roman"/>
          <w:sz w:val="24"/>
          <w:szCs w:val="24"/>
          <w:lang w:eastAsia="en-US"/>
        </w:rPr>
        <w:lastRenderedPageBreak/>
        <w:t xml:space="preserve">Совместно с органами местного самоуправления реализованы мероприятия </w:t>
      </w:r>
      <w:r w:rsidRPr="00C80D4C">
        <w:rPr>
          <w:rFonts w:ascii="Times New Roman" w:eastAsia="Times New Roman" w:hAnsi="Times New Roman" w:cs="Times New Roman"/>
          <w:kern w:val="36"/>
          <w:sz w:val="24"/>
          <w:szCs w:val="24"/>
          <w:lang w:eastAsia="en-US"/>
        </w:rPr>
        <w:t xml:space="preserve">программы «Профилактика правонарушений на 2024 год». В рамках которой на профилактические мероприятия   выделено 28700 рублей, все денежные средства освоены полностью, в том числе: на проведение совместных профилактических мероприятий и размещением печатной продукции по профилактике правонарушений в общественных местах и безопасности несовершеннолетних(11500), проведение конкурса среди образовательных организаций по вопросу профилактической работы с несовершеннолетними(17200). </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C80D4C">
        <w:rPr>
          <w:rFonts w:ascii="Times New Roman" w:eastAsia="Times New Roman" w:hAnsi="Times New Roman" w:cs="Times New Roman"/>
          <w:sz w:val="24"/>
          <w:szCs w:val="24"/>
        </w:rPr>
        <w:t>Еще одним из важных направлений деятельности полиции, является осуществление миграционного контроля. В рамках проводимой работы              на миграционный учет</w:t>
      </w:r>
      <w:r w:rsidRPr="00C80D4C">
        <w:rPr>
          <w:rFonts w:ascii="Times New Roman" w:eastAsia="Times New Roman" w:hAnsi="Times New Roman" w:cs="Times New Roman"/>
          <w:color w:val="000000"/>
          <w:sz w:val="24"/>
          <w:szCs w:val="24"/>
        </w:rPr>
        <w:t xml:space="preserve"> поставлено 73 иностранных граждан и лиц без гражданства (-22%). </w:t>
      </w:r>
      <w:r w:rsidRPr="00C80D4C">
        <w:rPr>
          <w:rFonts w:ascii="Times New Roman" w:eastAsia="Times New Roman" w:hAnsi="Times New Roman" w:cs="Times New Roman"/>
          <w:sz w:val="24"/>
          <w:szCs w:val="24"/>
        </w:rPr>
        <w:t xml:space="preserve">Основу миграционного потока составили граждане ближнего зарубежья (71) и дальнее зарубежье (2). </w:t>
      </w:r>
      <w:r w:rsidRPr="00C80D4C">
        <w:rPr>
          <w:rFonts w:ascii="Times New Roman" w:eastAsia="Times New Roman" w:hAnsi="Times New Roman" w:cs="Times New Roman"/>
          <w:color w:val="000000"/>
          <w:sz w:val="24"/>
          <w:szCs w:val="24"/>
        </w:rPr>
        <w:t xml:space="preserve">Проведено 40 проверок соблюдения миграционного законодательства, выявлено 154 административных правонарушений, в том числе 25 в отношении иностранных граждан, 20 в отношении принимающей стороны. Наложены административные штрафы на сумму 70,4 тысяч рублей, взыскано 100%.                          </w:t>
      </w:r>
      <w:r w:rsidRPr="00C80D4C">
        <w:rPr>
          <w:rFonts w:ascii="Times New Roman" w:eastAsia="Times New Roman" w:hAnsi="Times New Roman" w:cs="Times New Roman"/>
          <w:sz w:val="24"/>
          <w:szCs w:val="24"/>
        </w:rPr>
        <w:t xml:space="preserve"> Выявлено 2 преступления предусмотренное ст.322прим.3УК РФ, (фиктивная постановка на миграционный учет), совершенное физическим лицом, являющимся гражданином РФ. Преступления, совершенные иностранцами и лицами без гражданства, а также в отношении них, не регистрировались.</w:t>
      </w:r>
    </w:p>
    <w:p w:rsidR="00C80D4C" w:rsidRPr="00C80D4C" w:rsidRDefault="00C80D4C" w:rsidP="00C80D4C">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lang w:eastAsia="en-US"/>
        </w:rPr>
      </w:pPr>
      <w:r w:rsidRPr="00C80D4C">
        <w:rPr>
          <w:rFonts w:ascii="Times New Roman" w:eastAsia="Times New Roman" w:hAnsi="Times New Roman" w:cs="Times New Roman"/>
          <w:sz w:val="24"/>
          <w:szCs w:val="24"/>
          <w:lang w:eastAsia="en-US"/>
        </w:rPr>
        <w:t>Значительное внимание уделено обеспечению безопасности на дорогах района. В целях профилактики правонарушений в отчетном периоде выявлено 1854 административных правонарушения. Проводилась работа по выявлению нарушений законодательства и привлечению к уголовной ответственности лиц, допускающих факты неоднократного управления автомобилем в состоянии опьянения. К уголовной ответственности привлечено 25 лиц. К мерам административного и уголовного воздействия за управление автотранспортным средством в состоянии алкогольного опьянения привлечено 150</w:t>
      </w:r>
      <w:r w:rsidRPr="00C80D4C">
        <w:rPr>
          <w:rFonts w:ascii="Times New Roman" w:eastAsia="Times New Roman" w:hAnsi="Times New Roman" w:cs="Times New Roman"/>
          <w:color w:val="FF0000"/>
          <w:sz w:val="24"/>
          <w:szCs w:val="24"/>
          <w:lang w:eastAsia="en-US"/>
        </w:rPr>
        <w:t xml:space="preserve"> </w:t>
      </w:r>
      <w:r w:rsidRPr="00C80D4C">
        <w:rPr>
          <w:rFonts w:ascii="Times New Roman" w:eastAsia="Times New Roman" w:hAnsi="Times New Roman" w:cs="Times New Roman"/>
          <w:sz w:val="24"/>
          <w:szCs w:val="24"/>
          <w:lang w:eastAsia="en-US"/>
        </w:rPr>
        <w:t xml:space="preserve">человек. </w:t>
      </w:r>
    </w:p>
    <w:p w:rsidR="00C80D4C" w:rsidRPr="00C80D4C" w:rsidRDefault="00C80D4C" w:rsidP="00C80D4C">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lang w:eastAsia="en-US"/>
        </w:rPr>
      </w:pPr>
      <w:r w:rsidRPr="00C80D4C">
        <w:rPr>
          <w:rFonts w:ascii="Times New Roman" w:eastAsia="Times New Roman" w:hAnsi="Times New Roman" w:cs="Times New Roman"/>
          <w:sz w:val="24"/>
          <w:szCs w:val="24"/>
          <w:lang w:eastAsia="en-US"/>
        </w:rPr>
        <w:t>Реализация профилактических мероприятий сотрудниками отдела полиции по предупреждению ДТП положительно сказалась на снижении, количества ДТП с 9-ти фактов до 6, в том числе со смертельным исходом с 4-х до 1 факта.</w:t>
      </w:r>
    </w:p>
    <w:p w:rsidR="00C80D4C" w:rsidRPr="00C80D4C" w:rsidRDefault="00C80D4C" w:rsidP="00C80D4C">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kern w:val="36"/>
          <w:sz w:val="24"/>
          <w:szCs w:val="24"/>
          <w:lang w:eastAsia="en-US"/>
        </w:rPr>
      </w:pPr>
      <w:r w:rsidRPr="00C80D4C">
        <w:rPr>
          <w:rFonts w:ascii="Times New Roman" w:eastAsia="Times New Roman" w:hAnsi="Times New Roman" w:cs="Times New Roman"/>
          <w:sz w:val="24"/>
          <w:szCs w:val="24"/>
          <w:lang w:eastAsia="en-US"/>
        </w:rPr>
        <w:t xml:space="preserve">В рамках программы «Обеспечение безопасности дорожного движения на 2020-2024 годы», </w:t>
      </w:r>
      <w:r w:rsidRPr="00C80D4C">
        <w:rPr>
          <w:rFonts w:ascii="Times New Roman" w:eastAsia="Times New Roman" w:hAnsi="Times New Roman" w:cs="Times New Roman"/>
          <w:kern w:val="36"/>
          <w:sz w:val="24"/>
          <w:szCs w:val="24"/>
          <w:lang w:eastAsia="en-US"/>
        </w:rPr>
        <w:t>администрацией района выделялось финансирование в размере</w:t>
      </w:r>
      <w:r w:rsidRPr="00C80D4C">
        <w:rPr>
          <w:rFonts w:ascii="Times New Roman" w:eastAsia="Times New Roman" w:hAnsi="Times New Roman" w:cs="Times New Roman"/>
          <w:b/>
          <w:kern w:val="36"/>
          <w:sz w:val="24"/>
          <w:szCs w:val="24"/>
          <w:lang w:eastAsia="en-US"/>
        </w:rPr>
        <w:t xml:space="preserve"> </w:t>
      </w:r>
      <w:r w:rsidRPr="00C80D4C">
        <w:rPr>
          <w:rFonts w:ascii="Times New Roman" w:eastAsia="Times New Roman" w:hAnsi="Times New Roman" w:cs="Times New Roman"/>
          <w:kern w:val="36"/>
          <w:sz w:val="24"/>
          <w:szCs w:val="24"/>
          <w:lang w:eastAsia="en-US"/>
        </w:rPr>
        <w:t>50 тысяч рублей. Все выделенные денежные средства освоены. В числе реализованных мероприятий районный и областной конкурс «Безопасное колесо», а также приобретение информационных стендов, изготовление и размещение продукции профилактической направленности по профилактике дорожного движения. Планируемое финансирование на проведение профилактических мероприятий по обеспечению безопасности участия детей в дорожном движении полностью освоено.</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C80D4C">
        <w:rPr>
          <w:rFonts w:ascii="Times New Roman" w:eastAsia="Times New Roman" w:hAnsi="Times New Roman" w:cs="Times New Roman"/>
          <w:sz w:val="24"/>
          <w:szCs w:val="24"/>
        </w:rPr>
        <w:t xml:space="preserve">Продолжалась работа по укреплению доверия граждан к органам правопорядка. В 2024 году в подразделения полиции </w:t>
      </w:r>
      <w:r w:rsidRPr="00C80D4C">
        <w:rPr>
          <w:rFonts w:ascii="Times New Roman" w:eastAsia="Times New Roman" w:hAnsi="Times New Roman" w:cs="Times New Roman"/>
          <w:kern w:val="36"/>
          <w:sz w:val="24"/>
          <w:szCs w:val="24"/>
        </w:rPr>
        <w:t xml:space="preserve">ОП № 2 (дислокация п. Усть-Уда) </w:t>
      </w:r>
      <w:r w:rsidRPr="00C80D4C">
        <w:rPr>
          <w:rFonts w:ascii="Times New Roman" w:eastAsia="Times New Roman" w:hAnsi="Times New Roman" w:cs="Times New Roman"/>
          <w:sz w:val="24"/>
          <w:szCs w:val="24"/>
        </w:rPr>
        <w:t xml:space="preserve">обратилось свыше 5 тысяч граждан </w:t>
      </w:r>
      <w:r w:rsidRPr="00C80D4C">
        <w:rPr>
          <w:rFonts w:ascii="Times New Roman" w:eastAsia="Times New Roman" w:hAnsi="Times New Roman" w:cs="Times New Roman"/>
          <w:iCs/>
          <w:sz w:val="24"/>
          <w:szCs w:val="24"/>
        </w:rPr>
        <w:t>(-10%).</w:t>
      </w:r>
      <w:r w:rsidRPr="00C80D4C">
        <w:rPr>
          <w:rFonts w:ascii="Times New Roman" w:eastAsia="Times New Roman" w:hAnsi="Times New Roman" w:cs="Times New Roman"/>
          <w:iCs/>
          <w:color w:val="FF0000"/>
          <w:sz w:val="24"/>
          <w:szCs w:val="24"/>
        </w:rPr>
        <w:t xml:space="preserve"> </w:t>
      </w:r>
      <w:r w:rsidRPr="00C80D4C">
        <w:rPr>
          <w:rFonts w:ascii="Times New Roman" w:eastAsia="Times New Roman" w:hAnsi="Times New Roman" w:cs="Times New Roman"/>
          <w:sz w:val="24"/>
          <w:szCs w:val="24"/>
        </w:rPr>
        <w:t xml:space="preserve">В том, числе за оказанием государственных услуг свыше 3 тысяч обращений, </w:t>
      </w:r>
      <w:r w:rsidRPr="00C80D4C">
        <w:rPr>
          <w:rFonts w:ascii="Times New Roman" w:eastAsia="Times New Roman" w:hAnsi="Times New Roman" w:cs="Times New Roman"/>
          <w:iCs/>
          <w:sz w:val="24"/>
          <w:szCs w:val="24"/>
        </w:rPr>
        <w:t>(из них</w:t>
      </w:r>
      <w:r w:rsidRPr="00C80D4C">
        <w:rPr>
          <w:rFonts w:ascii="Times New Roman" w:eastAsia="Times New Roman" w:hAnsi="Times New Roman" w:cs="Times New Roman"/>
          <w:iCs/>
          <w:color w:val="FF0000"/>
          <w:sz w:val="24"/>
          <w:szCs w:val="24"/>
        </w:rPr>
        <w:t xml:space="preserve"> </w:t>
      </w:r>
      <w:r w:rsidRPr="00C80D4C">
        <w:rPr>
          <w:rFonts w:ascii="Times New Roman" w:eastAsia="Times New Roman" w:hAnsi="Times New Roman" w:cs="Times New Roman"/>
          <w:iCs/>
          <w:sz w:val="24"/>
          <w:szCs w:val="24"/>
        </w:rPr>
        <w:t xml:space="preserve">по линии миграционных услуг </w:t>
      </w:r>
      <w:r w:rsidRPr="00C80D4C">
        <w:rPr>
          <w:rFonts w:ascii="Times New Roman" w:eastAsia="Times New Roman" w:hAnsi="Times New Roman" w:cs="Times New Roman"/>
          <w:iCs/>
          <w:color w:val="000000" w:themeColor="text1"/>
          <w:sz w:val="24"/>
          <w:szCs w:val="24"/>
        </w:rPr>
        <w:t>1916 обращений</w:t>
      </w:r>
      <w:r w:rsidRPr="00C80D4C">
        <w:rPr>
          <w:rFonts w:ascii="Times New Roman" w:eastAsia="Times New Roman" w:hAnsi="Times New Roman" w:cs="Times New Roman"/>
          <w:iCs/>
          <w:sz w:val="24"/>
          <w:szCs w:val="24"/>
        </w:rPr>
        <w:t xml:space="preserve">, по линии безопасности дорожного движения </w:t>
      </w:r>
      <w:r w:rsidRPr="00C80D4C">
        <w:rPr>
          <w:rFonts w:ascii="Times New Roman" w:eastAsia="Times New Roman" w:hAnsi="Times New Roman" w:cs="Times New Roman"/>
          <w:iCs/>
          <w:color w:val="000000" w:themeColor="text1"/>
          <w:sz w:val="24"/>
          <w:szCs w:val="24"/>
        </w:rPr>
        <w:t>1172</w:t>
      </w:r>
      <w:r w:rsidRPr="00C80D4C">
        <w:rPr>
          <w:rFonts w:ascii="Times New Roman" w:eastAsia="Times New Roman" w:hAnsi="Times New Roman" w:cs="Times New Roman"/>
          <w:iCs/>
          <w:color w:val="FF0000"/>
          <w:sz w:val="24"/>
          <w:szCs w:val="24"/>
        </w:rPr>
        <w:t xml:space="preserve"> </w:t>
      </w:r>
      <w:r w:rsidRPr="00C80D4C">
        <w:rPr>
          <w:rFonts w:ascii="Times New Roman" w:eastAsia="Times New Roman" w:hAnsi="Times New Roman" w:cs="Times New Roman"/>
          <w:iCs/>
          <w:sz w:val="24"/>
          <w:szCs w:val="24"/>
        </w:rPr>
        <w:t>обращений)</w:t>
      </w:r>
      <w:r w:rsidRPr="00C80D4C">
        <w:rPr>
          <w:rFonts w:ascii="Times New Roman" w:eastAsia="Times New Roman" w:hAnsi="Times New Roman" w:cs="Times New Roman"/>
          <w:sz w:val="24"/>
          <w:szCs w:val="24"/>
        </w:rPr>
        <w:t>. Уровень удовлетворенности качеством оказания государственных услуг по линии миграции и ГИБДД составил 100%.</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C80D4C">
        <w:rPr>
          <w:rFonts w:ascii="Times New Roman" w:eastAsia="Times New Roman" w:hAnsi="Times New Roman" w:cs="Times New Roman"/>
          <w:sz w:val="24"/>
          <w:szCs w:val="24"/>
        </w:rPr>
        <w:t>Проделан значительный объем работы по информационному сопровождению деятельности ОВД в средствах массовой информации.  Всего размещено около 60 материалов по правоохранительной тематике, в том числе на официальных сайтах ГУ МВД России по Иркутской области, администрации района, а также в печатных изданиях районной газеты «</w:t>
      </w:r>
      <w:proofErr w:type="spellStart"/>
      <w:r w:rsidRPr="00C80D4C">
        <w:rPr>
          <w:rFonts w:ascii="Times New Roman" w:eastAsia="Times New Roman" w:hAnsi="Times New Roman" w:cs="Times New Roman"/>
          <w:sz w:val="24"/>
          <w:szCs w:val="24"/>
        </w:rPr>
        <w:t>Усть-Удинские</w:t>
      </w:r>
      <w:proofErr w:type="spellEnd"/>
      <w:r w:rsidRPr="00C80D4C">
        <w:rPr>
          <w:rFonts w:ascii="Times New Roman" w:eastAsia="Times New Roman" w:hAnsi="Times New Roman" w:cs="Times New Roman"/>
          <w:sz w:val="24"/>
          <w:szCs w:val="24"/>
        </w:rPr>
        <w:t xml:space="preserve"> вести», страницах мессенджеров и социальных сетей интернет ресурса.</w:t>
      </w:r>
    </w:p>
    <w:p w:rsidR="00C80D4C" w:rsidRPr="00C80D4C" w:rsidRDefault="00C80D4C" w:rsidP="00C80D4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iCs/>
          <w:sz w:val="24"/>
          <w:szCs w:val="24"/>
        </w:rPr>
      </w:pPr>
      <w:r w:rsidRPr="00C80D4C">
        <w:rPr>
          <w:rFonts w:ascii="Times New Roman" w:eastAsia="Times New Roman" w:hAnsi="Times New Roman" w:cs="Times New Roman"/>
          <w:iCs/>
          <w:sz w:val="24"/>
          <w:szCs w:val="24"/>
        </w:rPr>
        <w:t>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 (дислокация п. Усть-Уда) МО МВД России «</w:t>
      </w:r>
      <w:proofErr w:type="spellStart"/>
      <w:r w:rsidRPr="00C80D4C">
        <w:rPr>
          <w:rFonts w:ascii="Times New Roman" w:eastAsia="Times New Roman" w:hAnsi="Times New Roman" w:cs="Times New Roman"/>
          <w:iCs/>
          <w:sz w:val="24"/>
          <w:szCs w:val="24"/>
        </w:rPr>
        <w:t>Боханский</w:t>
      </w:r>
      <w:proofErr w:type="spellEnd"/>
      <w:r w:rsidRPr="00C80D4C">
        <w:rPr>
          <w:rFonts w:ascii="Times New Roman" w:eastAsia="Times New Roman" w:hAnsi="Times New Roman" w:cs="Times New Roman"/>
          <w:iCs/>
          <w:sz w:val="24"/>
          <w:szCs w:val="24"/>
        </w:rPr>
        <w:t>», в качестве основных задач на 2025 год определены:</w:t>
      </w:r>
    </w:p>
    <w:p w:rsidR="00C80D4C" w:rsidRPr="00C80D4C" w:rsidRDefault="00C80D4C" w:rsidP="00C80D4C">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r w:rsidRPr="00C80D4C">
        <w:rPr>
          <w:rFonts w:ascii="Times New Roman" w:eastAsia="Calibri" w:hAnsi="Times New Roman" w:cs="Times New Roman"/>
          <w:sz w:val="24"/>
          <w:szCs w:val="24"/>
          <w:lang w:eastAsia="en-US"/>
        </w:rPr>
        <w:t xml:space="preserve">раскрытие  и расследование преступлений, </w:t>
      </w:r>
      <w:r w:rsidRPr="00C80D4C">
        <w:rPr>
          <w:rFonts w:ascii="Times New Roman" w:eastAsia="Calibri" w:hAnsi="Times New Roman" w:cs="Times New Roman"/>
          <w:sz w:val="24"/>
          <w:szCs w:val="24"/>
        </w:rPr>
        <w:t>реализация мер</w:t>
      </w:r>
      <w:r w:rsidRPr="00C80D4C">
        <w:rPr>
          <w:rFonts w:ascii="Times New Roman" w:eastAsia="Calibri" w:hAnsi="Times New Roman" w:cs="Times New Roman"/>
          <w:sz w:val="24"/>
          <w:szCs w:val="24"/>
          <w:lang w:eastAsia="en-US"/>
        </w:rPr>
        <w:t xml:space="preserve">, направленных на повышение </w:t>
      </w:r>
      <w:r w:rsidRPr="00C80D4C">
        <w:rPr>
          <w:rFonts w:ascii="Times New Roman" w:eastAsia="Calibri" w:hAnsi="Times New Roman" w:cs="Times New Roman"/>
          <w:sz w:val="24"/>
          <w:szCs w:val="24"/>
          <w:lang w:eastAsia="en-US"/>
        </w:rPr>
        <w:lastRenderedPageBreak/>
        <w:t xml:space="preserve">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обеспечение качества проводимого следствия и дознания, </w:t>
      </w:r>
      <w:r w:rsidRPr="00C80D4C">
        <w:rPr>
          <w:rFonts w:ascii="Times New Roman" w:eastAsia="Calibri" w:hAnsi="Times New Roman" w:cs="Times New Roman"/>
          <w:sz w:val="24"/>
          <w:szCs w:val="24"/>
        </w:rPr>
        <w:t xml:space="preserve">повышение качества и доступности предоставления государственных услуг, организация и проведение мероприятий по выявлению нарушений миграционного законодательства, </w:t>
      </w:r>
      <w:r w:rsidRPr="00C80D4C">
        <w:rPr>
          <w:rFonts w:ascii="Times New Roman" w:eastAsia="Calibri" w:hAnsi="Times New Roman" w:cs="Times New Roman"/>
          <w:sz w:val="24"/>
          <w:szCs w:val="24"/>
          <w:lang w:eastAsia="en-US"/>
        </w:rPr>
        <w:t>реализация мероприятий, направленных на профилактику преступности, в том числе в общественных местах, на улицах,</w:t>
      </w:r>
      <w:r w:rsidRPr="00C80D4C">
        <w:rPr>
          <w:rFonts w:ascii="Times New Roman" w:eastAsia="Calibri" w:hAnsi="Times New Roman" w:cs="Times New Roman"/>
          <w:sz w:val="24"/>
          <w:szCs w:val="24"/>
        </w:rPr>
        <w:t xml:space="preserve"> пресечение  преступлений и правонарушений, в том числе несовершеннолетних</w:t>
      </w:r>
      <w:r w:rsidRPr="00C80D4C">
        <w:rPr>
          <w:rFonts w:ascii="Times New Roman" w:eastAsia="Calibri" w:hAnsi="Times New Roman" w:cs="Times New Roman"/>
          <w:sz w:val="24"/>
          <w:szCs w:val="24"/>
          <w:lang w:eastAsia="en-US"/>
        </w:rPr>
        <w:t>, противодействие экстремистским проявлениям на национальной и религиозной почве, участие в обеспечении правопорядка в новых субъектах, повышение безопасности населения, подержание стабильности общественно-политической  обстановки.</w:t>
      </w:r>
    </w:p>
    <w:p w:rsidR="00C80D4C" w:rsidRPr="00C80D4C" w:rsidRDefault="00C80D4C" w:rsidP="00C80D4C">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r w:rsidRPr="00C80D4C">
        <w:rPr>
          <w:rFonts w:ascii="Times New Roman" w:eastAsia="Calibri" w:hAnsi="Times New Roman" w:cs="Times New Roman"/>
          <w:sz w:val="24"/>
          <w:szCs w:val="24"/>
          <w:lang w:eastAsia="en-US"/>
        </w:rPr>
        <w:t xml:space="preserve">       Завершая свое выступление хочу отметить, что гарантом выполнения поставленных задач на 2025 год является тесное взаимодействие отдела полиции с органами местного самоуправления, плодотворное сотрудничество с институтами гражданского общества и населением в целом.</w:t>
      </w:r>
    </w:p>
    <w:p w:rsidR="00C80D4C" w:rsidRPr="00C80D4C" w:rsidRDefault="00C80D4C" w:rsidP="00C80D4C">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p>
    <w:p w:rsidR="00C80D4C" w:rsidRPr="00C80D4C" w:rsidRDefault="00C80D4C" w:rsidP="00C80D4C">
      <w:pPr>
        <w:spacing w:after="0" w:line="240" w:lineRule="auto"/>
        <w:rPr>
          <w:rFonts w:ascii="Times New Roman" w:eastAsia="Times New Roman" w:hAnsi="Times New Roman" w:cs="Times New Roman"/>
          <w:color w:val="000000"/>
          <w:kern w:val="36"/>
          <w:sz w:val="24"/>
          <w:szCs w:val="24"/>
        </w:rPr>
      </w:pPr>
    </w:p>
    <w:p w:rsidR="00A500E1" w:rsidRDefault="00A500E1" w:rsidP="008B186A">
      <w:pPr>
        <w:spacing w:after="0"/>
        <w:jc w:val="center"/>
        <w:rPr>
          <w:rFonts w:ascii="Times New Roman" w:hAnsi="Times New Roman" w:cs="Times New Roman"/>
          <w:sz w:val="24"/>
          <w:szCs w:val="24"/>
        </w:rPr>
      </w:pPr>
    </w:p>
    <w:sectPr w:rsidR="00A500E1" w:rsidSect="00FB556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15:restartNumberingAfterBreak="0">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15:restartNumberingAfterBreak="0">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1448"/>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57C"/>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C7E1D"/>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200"/>
    <w:rsid w:val="00564ED5"/>
    <w:rsid w:val="00565520"/>
    <w:rsid w:val="00566D34"/>
    <w:rsid w:val="0056703E"/>
    <w:rsid w:val="0057177C"/>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1984"/>
    <w:rsid w:val="006062EF"/>
    <w:rsid w:val="00611F88"/>
    <w:rsid w:val="00612389"/>
    <w:rsid w:val="00645688"/>
    <w:rsid w:val="00657474"/>
    <w:rsid w:val="006723CC"/>
    <w:rsid w:val="00675408"/>
    <w:rsid w:val="00676B4B"/>
    <w:rsid w:val="0067749D"/>
    <w:rsid w:val="006840FA"/>
    <w:rsid w:val="00686B9B"/>
    <w:rsid w:val="006A1990"/>
    <w:rsid w:val="006A4739"/>
    <w:rsid w:val="006B0475"/>
    <w:rsid w:val="006B2E79"/>
    <w:rsid w:val="006B47B4"/>
    <w:rsid w:val="006D7527"/>
    <w:rsid w:val="006F21B3"/>
    <w:rsid w:val="006F663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032"/>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015"/>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0B9C"/>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6B68"/>
    <w:rsid w:val="00A46C1B"/>
    <w:rsid w:val="00A47F35"/>
    <w:rsid w:val="00A500E1"/>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E2C9D"/>
    <w:rsid w:val="00BF1D90"/>
    <w:rsid w:val="00BF2927"/>
    <w:rsid w:val="00C01A8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0D4C"/>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5114"/>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6620A"/>
    <w:rsid w:val="00E73A12"/>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5563"/>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1FED6-D332-4C27-9B4F-CAD0E04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2080</Words>
  <Characters>11856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4</cp:revision>
  <cp:lastPrinted>2024-02-29T07:24:00Z</cp:lastPrinted>
  <dcterms:created xsi:type="dcterms:W3CDTF">2025-02-25T06:44:00Z</dcterms:created>
  <dcterms:modified xsi:type="dcterms:W3CDTF">2025-02-25T07:44:00Z</dcterms:modified>
</cp:coreProperties>
</file>