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23785">
        <w:rPr>
          <w:rFonts w:ascii="Times New Roman" w:hAnsi="Times New Roman" w:cs="Times New Roman"/>
          <w:sz w:val="28"/>
          <w:szCs w:val="28"/>
        </w:rPr>
        <w:t>В рамках реализации поручения Губернатора Иркутской области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Кобзева И.И., в целях стабилизации ценовой ситуации на 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потребительском</w:t>
      </w:r>
      <w:proofErr w:type="gramEnd"/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рынке региона между Правительством Иркутской области, 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основными</w:t>
      </w:r>
      <w:proofErr w:type="gramEnd"/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производителями продовольственных товаров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СХАО «</w:t>
      </w:r>
      <w:proofErr w:type="spellStart"/>
      <w:r w:rsidRPr="00C23785">
        <w:rPr>
          <w:rFonts w:ascii="Times New Roman" w:hAnsi="Times New Roman" w:cs="Times New Roman"/>
          <w:sz w:val="28"/>
          <w:szCs w:val="28"/>
        </w:rPr>
        <w:t>Белореченское</w:t>
      </w:r>
      <w:proofErr w:type="spellEnd"/>
      <w:r w:rsidRPr="00C23785">
        <w:rPr>
          <w:rFonts w:ascii="Times New Roman" w:hAnsi="Times New Roman" w:cs="Times New Roman"/>
          <w:sz w:val="28"/>
          <w:szCs w:val="28"/>
        </w:rPr>
        <w:t>», СПК «</w:t>
      </w:r>
      <w:proofErr w:type="spellStart"/>
      <w:r w:rsidRPr="00C23785">
        <w:rPr>
          <w:rFonts w:ascii="Times New Roman" w:hAnsi="Times New Roman" w:cs="Times New Roman"/>
          <w:sz w:val="28"/>
          <w:szCs w:val="28"/>
        </w:rPr>
        <w:t>Окинский</w:t>
      </w:r>
      <w:proofErr w:type="spellEnd"/>
      <w:r w:rsidRPr="00C23785">
        <w:rPr>
          <w:rFonts w:ascii="Times New Roman" w:hAnsi="Times New Roman" w:cs="Times New Roman"/>
          <w:sz w:val="28"/>
          <w:szCs w:val="28"/>
        </w:rPr>
        <w:t>», ООО «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Иркутский</w:t>
      </w:r>
      <w:proofErr w:type="gramEnd"/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785">
        <w:rPr>
          <w:rFonts w:ascii="Times New Roman" w:hAnsi="Times New Roman" w:cs="Times New Roman"/>
          <w:sz w:val="28"/>
          <w:szCs w:val="28"/>
        </w:rPr>
        <w:t>масложиркомбинат</w:t>
      </w:r>
      <w:proofErr w:type="spellEnd"/>
      <w:r w:rsidRPr="00C23785">
        <w:rPr>
          <w:rFonts w:ascii="Times New Roman" w:hAnsi="Times New Roman" w:cs="Times New Roman"/>
          <w:sz w:val="28"/>
          <w:szCs w:val="28"/>
        </w:rPr>
        <w:t>», АО «Ангарская птицефабрика», ООО «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Саянский</w:t>
      </w:r>
      <w:proofErr w:type="gramEnd"/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бройлер» и торговыми сетями «Удача», «Экономия», «Аллея», «Командор»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заключен Меморандум о </w:t>
      </w:r>
      <w:proofErr w:type="spellStart"/>
      <w:r w:rsidRPr="00C23785">
        <w:rPr>
          <w:rFonts w:ascii="Times New Roman" w:hAnsi="Times New Roman" w:cs="Times New Roman"/>
          <w:sz w:val="28"/>
          <w:szCs w:val="28"/>
        </w:rPr>
        <w:t>неповышении</w:t>
      </w:r>
      <w:proofErr w:type="spellEnd"/>
      <w:r w:rsidRPr="00C23785">
        <w:rPr>
          <w:rFonts w:ascii="Times New Roman" w:hAnsi="Times New Roman" w:cs="Times New Roman"/>
          <w:sz w:val="28"/>
          <w:szCs w:val="28"/>
        </w:rPr>
        <w:t xml:space="preserve"> цен на продовольственные товары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первой необходимости местного производства: яйцо куриное, масло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сливочное, молоко, мясо кур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3785">
        <w:rPr>
          <w:rFonts w:ascii="Times New Roman" w:hAnsi="Times New Roman" w:cs="Times New Roman"/>
          <w:sz w:val="28"/>
          <w:szCs w:val="28"/>
        </w:rPr>
        <w:t xml:space="preserve"> Меморандум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85">
        <w:rPr>
          <w:rFonts w:ascii="Times New Roman" w:hAnsi="Times New Roman" w:cs="Times New Roman"/>
          <w:sz w:val="28"/>
          <w:szCs w:val="28"/>
        </w:rPr>
        <w:t>является соглашением, предусматривающим выполнение сторонами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85">
        <w:rPr>
          <w:rFonts w:ascii="Times New Roman" w:hAnsi="Times New Roman" w:cs="Times New Roman"/>
          <w:sz w:val="28"/>
          <w:szCs w:val="28"/>
        </w:rPr>
        <w:t>добровольно взятых на себя обязательств по стабилизации цен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85">
        <w:rPr>
          <w:rFonts w:ascii="Times New Roman" w:hAnsi="Times New Roman" w:cs="Times New Roman"/>
          <w:sz w:val="28"/>
          <w:szCs w:val="28"/>
        </w:rPr>
        <w:t>вышеуказанные товары, срок его действия - до 30 сентября 2025 года.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Согласно Меморандуму производители добровольно обязуются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не повышать 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раннее</w:t>
      </w:r>
      <w:proofErr w:type="gramEnd"/>
      <w:r w:rsidRPr="00C23785">
        <w:rPr>
          <w:rFonts w:ascii="Times New Roman" w:hAnsi="Times New Roman" w:cs="Times New Roman"/>
          <w:sz w:val="28"/>
          <w:szCs w:val="28"/>
        </w:rPr>
        <w:t xml:space="preserve"> установленные отпускные цены на предусмотренные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Меморандумом товары, а организации торговли – устанавливать </w:t>
      </w:r>
      <w:proofErr w:type="gramStart"/>
      <w:r w:rsidRPr="00C23785">
        <w:rPr>
          <w:rFonts w:ascii="Times New Roman" w:hAnsi="Times New Roman" w:cs="Times New Roman"/>
          <w:sz w:val="28"/>
          <w:szCs w:val="28"/>
        </w:rPr>
        <w:t>торговую</w:t>
      </w:r>
      <w:proofErr w:type="gramEnd"/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надбавку на них не более 15%.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Для повышения ценовой доступности населению области товаров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 xml:space="preserve">местного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 w:rsidRPr="00C23785">
        <w:rPr>
          <w:rFonts w:ascii="Times New Roman" w:hAnsi="Times New Roman" w:cs="Times New Roman"/>
          <w:sz w:val="28"/>
          <w:szCs w:val="28"/>
        </w:rPr>
        <w:t xml:space="preserve"> организовать работу по присоединению к Меморандуму местных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85">
        <w:rPr>
          <w:rFonts w:ascii="Times New Roman" w:hAnsi="Times New Roman" w:cs="Times New Roman"/>
          <w:sz w:val="28"/>
          <w:szCs w:val="28"/>
        </w:rPr>
        <w:t>торговых сетей и локальных торговых объектов, осуществляющих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3785">
        <w:rPr>
          <w:rFonts w:ascii="Times New Roman" w:hAnsi="Times New Roman" w:cs="Times New Roman"/>
          <w:sz w:val="28"/>
          <w:szCs w:val="28"/>
        </w:rPr>
        <w:t xml:space="preserve">деятельность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C23785">
        <w:rPr>
          <w:rFonts w:ascii="Times New Roman" w:hAnsi="Times New Roman" w:cs="Times New Roman"/>
          <w:sz w:val="28"/>
          <w:szCs w:val="28"/>
        </w:rPr>
        <w:t>.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Пример заполнения формы о присоединении к Меморандуму</w:t>
      </w:r>
    </w:p>
    <w:p w:rsidR="00C23785" w:rsidRPr="00C23785" w:rsidRDefault="00C23785" w:rsidP="00C23785">
      <w:pPr>
        <w:jc w:val="both"/>
        <w:rPr>
          <w:rFonts w:ascii="Times New Roman" w:hAnsi="Times New Roman" w:cs="Times New Roman"/>
          <w:sz w:val="28"/>
          <w:szCs w:val="28"/>
        </w:rPr>
      </w:pPr>
      <w:r w:rsidRPr="00C23785">
        <w:rPr>
          <w:rFonts w:ascii="Times New Roman" w:hAnsi="Times New Roman" w:cs="Times New Roman"/>
          <w:sz w:val="28"/>
          <w:szCs w:val="28"/>
        </w:rPr>
        <w:t>прилагается.</w:t>
      </w:r>
      <w:bookmarkEnd w:id="0"/>
    </w:p>
    <w:sectPr w:rsidR="00C23785" w:rsidRPr="00C23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85"/>
    <w:rsid w:val="00C23785"/>
    <w:rsid w:val="00F5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2025-04-09T08:49:00Z</dcterms:created>
  <dcterms:modified xsi:type="dcterms:W3CDTF">2025-04-09T08:53:00Z</dcterms:modified>
</cp:coreProperties>
</file>