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A7B42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  <w:bookmarkStart w:id="0" w:name="_GoBack"/>
      <w:bookmarkEnd w:id="0"/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</w:p>
    <w:p w:rsidR="00554E9C" w:rsidRPr="00171D24" w:rsidRDefault="00554E9C" w:rsidP="005A7B42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</w:p>
    <w:p w:rsidR="00554E9C" w:rsidRPr="00171D24" w:rsidRDefault="00554E9C" w:rsidP="005A7B42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5A7B42">
        <w:rPr>
          <w:sz w:val="24"/>
          <w:szCs w:val="24"/>
        </w:rPr>
        <w:t>29</w:t>
      </w:r>
      <w:r w:rsidRPr="00171D24">
        <w:rPr>
          <w:sz w:val="24"/>
          <w:szCs w:val="24"/>
        </w:rPr>
        <w:t xml:space="preserve">» </w:t>
      </w:r>
      <w:r w:rsidR="005A7B42">
        <w:rPr>
          <w:sz w:val="24"/>
          <w:szCs w:val="24"/>
        </w:rPr>
        <w:t>сентября</w:t>
      </w:r>
      <w:r w:rsidR="001E0557">
        <w:rPr>
          <w:sz w:val="24"/>
          <w:szCs w:val="24"/>
        </w:rPr>
        <w:t xml:space="preserve"> 2022</w:t>
      </w:r>
      <w:r w:rsidRPr="00171D24">
        <w:rPr>
          <w:sz w:val="24"/>
          <w:szCs w:val="24"/>
        </w:rPr>
        <w:t xml:space="preserve">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№</w:t>
      </w:r>
      <w:r w:rsidR="001E0557">
        <w:rPr>
          <w:sz w:val="24"/>
          <w:szCs w:val="24"/>
        </w:rPr>
        <w:t xml:space="preserve"> </w:t>
      </w:r>
      <w:r w:rsidR="005A7B42">
        <w:rPr>
          <w:sz w:val="24"/>
          <w:szCs w:val="24"/>
        </w:rPr>
        <w:t>46/3</w:t>
      </w:r>
      <w:r w:rsidRPr="00171D24">
        <w:rPr>
          <w:sz w:val="24"/>
          <w:szCs w:val="24"/>
        </w:rPr>
        <w:t>-РД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</w:p>
    <w:p w:rsidR="00B22E14" w:rsidRDefault="00B22E14" w:rsidP="005A7B42">
      <w:pPr>
        <w:jc w:val="center"/>
        <w:rPr>
          <w:sz w:val="24"/>
          <w:szCs w:val="24"/>
        </w:rPr>
      </w:pPr>
    </w:p>
    <w:p w:rsidR="00554E9C" w:rsidRPr="00171D24" w:rsidRDefault="00554E9C" w:rsidP="005A7B42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A7B42">
      <w:pPr>
        <w:jc w:val="both"/>
        <w:rPr>
          <w:sz w:val="24"/>
          <w:szCs w:val="24"/>
        </w:rPr>
      </w:pPr>
    </w:p>
    <w:p w:rsidR="00554E9C" w:rsidRPr="00171D24" w:rsidRDefault="00554E9C" w:rsidP="005A7B4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О</w:t>
      </w:r>
      <w:r w:rsidR="001E0557">
        <w:rPr>
          <w:rFonts w:ascii="Times New Roman" w:hAnsi="Times New Roman" w:cs="Times New Roman"/>
          <w:sz w:val="24"/>
          <w:szCs w:val="24"/>
        </w:rPr>
        <w:t>б утверждении П</w:t>
      </w:r>
      <w:r w:rsidR="001E0557" w:rsidRPr="00925CA8">
        <w:rPr>
          <w:rFonts w:ascii="Times New Roman" w:hAnsi="Times New Roman" w:cs="Times New Roman"/>
          <w:sz w:val="24"/>
          <w:szCs w:val="24"/>
        </w:rPr>
        <w:t>оложени</w:t>
      </w:r>
      <w:r w:rsidR="001E0557">
        <w:rPr>
          <w:rFonts w:ascii="Times New Roman" w:hAnsi="Times New Roman" w:cs="Times New Roman"/>
          <w:sz w:val="24"/>
          <w:szCs w:val="24"/>
        </w:rPr>
        <w:t xml:space="preserve">я </w:t>
      </w:r>
      <w:r w:rsidR="001E0557" w:rsidRPr="00925CA8">
        <w:rPr>
          <w:rFonts w:ascii="Times New Roman" w:hAnsi="Times New Roman" w:cs="Times New Roman"/>
          <w:sz w:val="24"/>
          <w:szCs w:val="24"/>
        </w:rPr>
        <w:t>о муниципальной комиссии по проведению конкурсного отбора инициативных проектов</w:t>
      </w:r>
    </w:p>
    <w:p w:rsidR="00554E9C" w:rsidRPr="00171D24" w:rsidRDefault="00554E9C" w:rsidP="005A7B42">
      <w:pPr>
        <w:jc w:val="center"/>
        <w:rPr>
          <w:sz w:val="24"/>
          <w:szCs w:val="24"/>
        </w:rPr>
      </w:pPr>
    </w:p>
    <w:p w:rsidR="0050223D" w:rsidRDefault="0050223D" w:rsidP="005A7B42">
      <w:pPr>
        <w:rPr>
          <w:sz w:val="24"/>
          <w:szCs w:val="24"/>
        </w:rPr>
      </w:pPr>
    </w:p>
    <w:p w:rsidR="00554E9C" w:rsidRPr="00171D24" w:rsidRDefault="00554E9C" w:rsidP="005A7B42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1E0557">
        <w:rPr>
          <w:sz w:val="24"/>
          <w:szCs w:val="24"/>
        </w:rPr>
        <w:t xml:space="preserve">о на </w:t>
      </w:r>
      <w:r w:rsidR="005A7B42">
        <w:rPr>
          <w:sz w:val="24"/>
          <w:szCs w:val="24"/>
        </w:rPr>
        <w:t>46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A7B42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A7B42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5A7B42">
        <w:rPr>
          <w:sz w:val="24"/>
          <w:szCs w:val="24"/>
        </w:rPr>
        <w:t>29</w:t>
      </w:r>
      <w:r w:rsidRPr="00171D24">
        <w:rPr>
          <w:sz w:val="24"/>
          <w:szCs w:val="24"/>
        </w:rPr>
        <w:t xml:space="preserve">» </w:t>
      </w:r>
      <w:r w:rsidR="005A7B42">
        <w:rPr>
          <w:sz w:val="24"/>
          <w:szCs w:val="24"/>
        </w:rPr>
        <w:t>сентября</w:t>
      </w:r>
      <w:r w:rsidRPr="00171D24">
        <w:rPr>
          <w:sz w:val="24"/>
          <w:szCs w:val="24"/>
        </w:rPr>
        <w:t xml:space="preserve"> 202</w:t>
      </w:r>
      <w:r w:rsidR="001E0557">
        <w:rPr>
          <w:sz w:val="24"/>
          <w:szCs w:val="24"/>
        </w:rPr>
        <w:t>2</w:t>
      </w:r>
      <w:r w:rsidRPr="00171D24">
        <w:rPr>
          <w:sz w:val="24"/>
          <w:szCs w:val="24"/>
        </w:rPr>
        <w:t xml:space="preserve"> года</w:t>
      </w:r>
    </w:p>
    <w:p w:rsidR="00554E9C" w:rsidRPr="00171D24" w:rsidRDefault="00554E9C" w:rsidP="005A7B42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</w:p>
    <w:p w:rsidR="00554E9C" w:rsidRPr="00171D24" w:rsidRDefault="00A64C2F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В </w:t>
      </w:r>
      <w:r w:rsidR="001E0557">
        <w:rPr>
          <w:rFonts w:ascii="Times New Roman" w:hAnsi="Times New Roman" w:cs="Times New Roman"/>
          <w:sz w:val="24"/>
          <w:szCs w:val="24"/>
        </w:rPr>
        <w:t xml:space="preserve">соответствии со статьёй 4 </w:t>
      </w:r>
      <w:r w:rsidR="001E0557" w:rsidRPr="001E0557">
        <w:rPr>
          <w:rFonts w:ascii="Times New Roman" w:hAnsi="Times New Roman" w:cs="Times New Roman"/>
          <w:sz w:val="24"/>
          <w:szCs w:val="24"/>
        </w:rPr>
        <w:t>Закон</w:t>
      </w:r>
      <w:r w:rsidR="001E0557">
        <w:rPr>
          <w:rFonts w:ascii="Times New Roman" w:hAnsi="Times New Roman" w:cs="Times New Roman"/>
          <w:sz w:val="24"/>
          <w:szCs w:val="24"/>
        </w:rPr>
        <w:t>а</w:t>
      </w:r>
      <w:r w:rsidR="001E0557" w:rsidRPr="001E0557">
        <w:rPr>
          <w:rFonts w:ascii="Times New Roman" w:hAnsi="Times New Roman" w:cs="Times New Roman"/>
          <w:sz w:val="24"/>
          <w:szCs w:val="24"/>
        </w:rPr>
        <w:t xml:space="preserve"> Иркутской области от 06.05.2022</w:t>
      </w:r>
      <w:r w:rsidR="001E0557">
        <w:rPr>
          <w:rFonts w:ascii="Times New Roman" w:hAnsi="Times New Roman" w:cs="Times New Roman"/>
          <w:sz w:val="24"/>
          <w:szCs w:val="24"/>
        </w:rPr>
        <w:t>г.</w:t>
      </w:r>
      <w:r w:rsidR="001E0557" w:rsidRPr="001E0557">
        <w:rPr>
          <w:rFonts w:ascii="Times New Roman" w:hAnsi="Times New Roman" w:cs="Times New Roman"/>
          <w:sz w:val="24"/>
          <w:szCs w:val="24"/>
        </w:rPr>
        <w:t xml:space="preserve"> </w:t>
      </w:r>
      <w:r w:rsidR="001E0557">
        <w:rPr>
          <w:rFonts w:ascii="Times New Roman" w:hAnsi="Times New Roman" w:cs="Times New Roman"/>
          <w:sz w:val="24"/>
          <w:szCs w:val="24"/>
        </w:rPr>
        <w:t>№ 33-ОЗ «</w:t>
      </w:r>
      <w:r w:rsidR="001E0557" w:rsidRPr="001E0557">
        <w:rPr>
          <w:rFonts w:ascii="Times New Roman" w:hAnsi="Times New Roman" w:cs="Times New Roman"/>
          <w:sz w:val="24"/>
          <w:szCs w:val="24"/>
        </w:rPr>
        <w:t>Об отдельных вопросах реализации на территории Иркутско</w:t>
      </w:r>
      <w:r w:rsidR="001E0557">
        <w:rPr>
          <w:rFonts w:ascii="Times New Roman" w:hAnsi="Times New Roman" w:cs="Times New Roman"/>
          <w:sz w:val="24"/>
          <w:szCs w:val="24"/>
        </w:rPr>
        <w:t>й области инициативных проектов»,</w:t>
      </w:r>
      <w:r w:rsidR="001E0557" w:rsidRPr="001E0557">
        <w:rPr>
          <w:rFonts w:ascii="Times New Roman" w:hAnsi="Times New Roman" w:cs="Times New Roman"/>
          <w:sz w:val="24"/>
          <w:szCs w:val="24"/>
        </w:rPr>
        <w:t xml:space="preserve"> </w:t>
      </w:r>
      <w:r w:rsidRPr="00171D24">
        <w:rPr>
          <w:rFonts w:ascii="Times New Roman" w:hAnsi="Times New Roman" w:cs="Times New Roman"/>
          <w:sz w:val="24"/>
          <w:szCs w:val="24"/>
        </w:rPr>
        <w:t>руководствуясь</w:t>
      </w:r>
      <w:r w:rsidR="001E0557">
        <w:rPr>
          <w:rFonts w:ascii="Times New Roman" w:hAnsi="Times New Roman" w:cs="Times New Roman"/>
          <w:sz w:val="24"/>
          <w:szCs w:val="24"/>
        </w:rPr>
        <w:t xml:space="preserve"> распоряжением Правительства Иркутской области от 09.08.2022 г. № 444-рп «О </w:t>
      </w:r>
      <w:r w:rsidR="001E0557" w:rsidRPr="0060586B">
        <w:rPr>
          <w:rFonts w:ascii="Times New Roman" w:hAnsi="Times New Roman" w:cs="Times New Roman"/>
          <w:sz w:val="24"/>
          <w:szCs w:val="24"/>
        </w:rPr>
        <w:t>комисси</w:t>
      </w:r>
      <w:r w:rsidR="001E0557">
        <w:rPr>
          <w:rFonts w:ascii="Times New Roman" w:hAnsi="Times New Roman" w:cs="Times New Roman"/>
          <w:sz w:val="24"/>
          <w:szCs w:val="24"/>
        </w:rPr>
        <w:t>ях</w:t>
      </w:r>
      <w:r w:rsidR="001E0557" w:rsidRPr="0060586B">
        <w:rPr>
          <w:rFonts w:ascii="Times New Roman" w:hAnsi="Times New Roman" w:cs="Times New Roman"/>
          <w:sz w:val="24"/>
          <w:szCs w:val="24"/>
        </w:rPr>
        <w:t xml:space="preserve"> по проведению конкурсного отбора</w:t>
      </w:r>
      <w:r w:rsidR="001E0557">
        <w:rPr>
          <w:rFonts w:ascii="Times New Roman" w:hAnsi="Times New Roman" w:cs="Times New Roman"/>
          <w:sz w:val="24"/>
          <w:szCs w:val="24"/>
        </w:rPr>
        <w:t xml:space="preserve"> </w:t>
      </w:r>
      <w:r w:rsidR="001E0557" w:rsidRPr="0060586B">
        <w:rPr>
          <w:rFonts w:ascii="Times New Roman" w:hAnsi="Times New Roman" w:cs="Times New Roman"/>
          <w:sz w:val="24"/>
          <w:szCs w:val="24"/>
        </w:rPr>
        <w:t>инициативных проектов на территории</w:t>
      </w:r>
      <w:r w:rsidR="001E0557">
        <w:rPr>
          <w:rFonts w:ascii="Times New Roman" w:hAnsi="Times New Roman" w:cs="Times New Roman"/>
          <w:sz w:val="24"/>
          <w:szCs w:val="24"/>
        </w:rPr>
        <w:t xml:space="preserve"> Иркутской области»,</w:t>
      </w:r>
      <w:r w:rsidRPr="00171D24">
        <w:rPr>
          <w:rFonts w:ascii="Times New Roman" w:hAnsi="Times New Roman" w:cs="Times New Roman"/>
          <w:sz w:val="24"/>
          <w:szCs w:val="24"/>
        </w:rPr>
        <w:t xml:space="preserve"> ст</w:t>
      </w:r>
      <w:r w:rsidR="001E0557">
        <w:rPr>
          <w:rFonts w:ascii="Times New Roman" w:hAnsi="Times New Roman" w:cs="Times New Roman"/>
          <w:sz w:val="24"/>
          <w:szCs w:val="24"/>
        </w:rPr>
        <w:t xml:space="preserve">атьёй </w:t>
      </w:r>
      <w:r w:rsidRPr="00171D24">
        <w:rPr>
          <w:rFonts w:ascii="Times New Roman" w:hAnsi="Times New Roman" w:cs="Times New Roman"/>
          <w:sz w:val="24"/>
          <w:szCs w:val="24"/>
        </w:rPr>
        <w:t>46 Устава районного муниципального образования «Усть-Удинский район»</w:t>
      </w:r>
    </w:p>
    <w:p w:rsidR="00554E9C" w:rsidRPr="00171D24" w:rsidRDefault="00554E9C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A7B4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6B35" w:rsidRDefault="00554E9C" w:rsidP="005A7B42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1. </w:t>
      </w:r>
      <w:r w:rsidR="001E0557">
        <w:rPr>
          <w:rFonts w:ascii="Times New Roman" w:hAnsi="Times New Roman" w:cs="Times New Roman"/>
          <w:sz w:val="24"/>
          <w:szCs w:val="24"/>
        </w:rPr>
        <w:t>Утвердить П</w:t>
      </w:r>
      <w:r w:rsidR="001E0557" w:rsidRPr="00925CA8">
        <w:rPr>
          <w:rFonts w:ascii="Times New Roman" w:hAnsi="Times New Roman" w:cs="Times New Roman"/>
          <w:sz w:val="24"/>
          <w:szCs w:val="24"/>
        </w:rPr>
        <w:t>оложение</w:t>
      </w:r>
      <w:r w:rsidR="001E0557">
        <w:rPr>
          <w:rFonts w:ascii="Times New Roman" w:hAnsi="Times New Roman" w:cs="Times New Roman"/>
          <w:sz w:val="24"/>
          <w:szCs w:val="24"/>
        </w:rPr>
        <w:t xml:space="preserve"> </w:t>
      </w:r>
      <w:r w:rsidR="001E0557" w:rsidRPr="00925CA8">
        <w:rPr>
          <w:rFonts w:ascii="Times New Roman" w:hAnsi="Times New Roman" w:cs="Times New Roman"/>
          <w:sz w:val="24"/>
          <w:szCs w:val="24"/>
        </w:rPr>
        <w:t>о муниципальной комиссии по проведению конкурсного отбора инициативных проектов</w:t>
      </w:r>
      <w:r w:rsidR="001E0557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554E9C" w:rsidRPr="00171D24" w:rsidRDefault="00554E9C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Default="00554E9C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A7B42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B42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B42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B42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B42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B42" w:rsidRPr="00171D24" w:rsidRDefault="005A7B42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A7B4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A7B42">
      <w:pPr>
        <w:ind w:firstLine="540"/>
        <w:jc w:val="both"/>
        <w:rPr>
          <w:sz w:val="24"/>
          <w:szCs w:val="24"/>
        </w:rPr>
      </w:pPr>
    </w:p>
    <w:p w:rsidR="00554E9C" w:rsidRDefault="00554E9C" w:rsidP="005A7B42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445C06" w:rsidRDefault="00445C06" w:rsidP="005A7B42">
      <w:pPr>
        <w:ind w:firstLine="540"/>
        <w:jc w:val="both"/>
        <w:rPr>
          <w:sz w:val="24"/>
          <w:szCs w:val="24"/>
        </w:rPr>
      </w:pPr>
    </w:p>
    <w:p w:rsidR="00F9410B" w:rsidRPr="00171D24" w:rsidRDefault="00F9410B" w:rsidP="005A7B42">
      <w:pPr>
        <w:ind w:firstLine="540"/>
        <w:jc w:val="both"/>
        <w:rPr>
          <w:sz w:val="24"/>
          <w:szCs w:val="24"/>
        </w:rPr>
      </w:pPr>
    </w:p>
    <w:p w:rsidR="00554E9C" w:rsidRDefault="00A25D76" w:rsidP="005A7B42">
      <w:pPr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м</w:t>
      </w:r>
      <w:r w:rsidR="00554E9C" w:rsidRPr="00171D24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554E9C" w:rsidRPr="00171D24">
        <w:rPr>
          <w:sz w:val="24"/>
          <w:szCs w:val="24"/>
        </w:rPr>
        <w:t xml:space="preserve">  района</w:t>
      </w:r>
      <w:proofErr w:type="gramEnd"/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 w:rsidR="005A7B42">
        <w:rPr>
          <w:sz w:val="24"/>
          <w:szCs w:val="24"/>
        </w:rPr>
        <w:t xml:space="preserve">                         </w:t>
      </w:r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 w:rsidR="00554E9C" w:rsidRPr="00171D24">
        <w:rPr>
          <w:sz w:val="24"/>
          <w:szCs w:val="24"/>
        </w:rPr>
        <w:tab/>
      </w:r>
      <w:r>
        <w:rPr>
          <w:sz w:val="24"/>
          <w:szCs w:val="24"/>
        </w:rPr>
        <w:t xml:space="preserve"> О.И. Черных</w:t>
      </w:r>
    </w:p>
    <w:p w:rsidR="005A7B42" w:rsidRDefault="005A7B42" w:rsidP="005A7B42">
      <w:pPr>
        <w:ind w:firstLine="540"/>
        <w:jc w:val="both"/>
        <w:rPr>
          <w:sz w:val="24"/>
          <w:szCs w:val="24"/>
        </w:rPr>
      </w:pPr>
    </w:p>
    <w:p w:rsidR="005A7B42" w:rsidRDefault="005A7B42" w:rsidP="005A7B42">
      <w:pPr>
        <w:ind w:firstLine="540"/>
        <w:jc w:val="both"/>
        <w:rPr>
          <w:sz w:val="24"/>
          <w:szCs w:val="24"/>
        </w:rPr>
      </w:pPr>
    </w:p>
    <w:p w:rsidR="005A7B42" w:rsidRDefault="005A7B42" w:rsidP="005A7B42">
      <w:pPr>
        <w:ind w:firstLine="540"/>
        <w:jc w:val="both"/>
        <w:rPr>
          <w:sz w:val="24"/>
          <w:szCs w:val="24"/>
        </w:rPr>
      </w:pPr>
    </w:p>
    <w:p w:rsidR="005A7B42" w:rsidRDefault="005A7B42" w:rsidP="00554E9C">
      <w:pPr>
        <w:ind w:firstLine="540"/>
        <w:jc w:val="both"/>
        <w:rPr>
          <w:sz w:val="24"/>
          <w:szCs w:val="24"/>
        </w:rPr>
      </w:pPr>
    </w:p>
    <w:p w:rsidR="005A7B42" w:rsidRDefault="005A7B42" w:rsidP="00554E9C">
      <w:pPr>
        <w:ind w:firstLine="540"/>
        <w:jc w:val="both"/>
        <w:rPr>
          <w:sz w:val="24"/>
          <w:szCs w:val="24"/>
        </w:rPr>
      </w:pPr>
    </w:p>
    <w:p w:rsidR="00445C06" w:rsidRPr="00171D24" w:rsidRDefault="00445C06" w:rsidP="00554E9C">
      <w:pPr>
        <w:ind w:firstLine="540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1E0557" w:rsidRDefault="001E0557" w:rsidP="001E055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решению районной Думы </w:t>
      </w:r>
    </w:p>
    <w:p w:rsidR="001E0557" w:rsidRDefault="001E0557" w:rsidP="001E0557">
      <w:pPr>
        <w:jc w:val="right"/>
        <w:rPr>
          <w:sz w:val="24"/>
          <w:szCs w:val="24"/>
        </w:rPr>
      </w:pPr>
      <w:r>
        <w:rPr>
          <w:sz w:val="24"/>
          <w:szCs w:val="24"/>
        </w:rPr>
        <w:t>РМО «Усть-Удинский район»</w:t>
      </w:r>
    </w:p>
    <w:p w:rsidR="001E0557" w:rsidRPr="0045350D" w:rsidRDefault="001E0557" w:rsidP="001E055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A7B42">
        <w:rPr>
          <w:sz w:val="24"/>
          <w:szCs w:val="24"/>
        </w:rPr>
        <w:t>29.09.</w:t>
      </w:r>
      <w:r>
        <w:rPr>
          <w:sz w:val="24"/>
          <w:szCs w:val="24"/>
        </w:rPr>
        <w:t>2022 г. №</w:t>
      </w:r>
      <w:r w:rsidR="005A7B42">
        <w:rPr>
          <w:sz w:val="24"/>
          <w:szCs w:val="24"/>
        </w:rPr>
        <w:t xml:space="preserve"> 46/3-РД</w:t>
      </w:r>
    </w:p>
    <w:p w:rsidR="001E0557" w:rsidRDefault="001E0557" w:rsidP="001E0557">
      <w:pPr>
        <w:spacing w:line="360" w:lineRule="auto"/>
        <w:ind w:firstLine="709"/>
        <w:jc w:val="center"/>
        <w:rPr>
          <w:sz w:val="24"/>
          <w:szCs w:val="24"/>
        </w:rPr>
      </w:pPr>
    </w:p>
    <w:p w:rsidR="002A7DEE" w:rsidRDefault="002A7DEE" w:rsidP="001E0557">
      <w:pPr>
        <w:spacing w:line="360" w:lineRule="auto"/>
        <w:ind w:firstLine="709"/>
        <w:jc w:val="center"/>
        <w:rPr>
          <w:sz w:val="24"/>
          <w:szCs w:val="24"/>
        </w:rPr>
      </w:pPr>
    </w:p>
    <w:p w:rsidR="001E0557" w:rsidRDefault="001E0557" w:rsidP="001E0557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Pr="00925CA8">
        <w:rPr>
          <w:sz w:val="24"/>
          <w:szCs w:val="24"/>
        </w:rPr>
        <w:t>оложение</w:t>
      </w:r>
      <w:r>
        <w:rPr>
          <w:sz w:val="24"/>
          <w:szCs w:val="24"/>
        </w:rPr>
        <w:t xml:space="preserve"> </w:t>
      </w:r>
      <w:r w:rsidRPr="00925CA8">
        <w:rPr>
          <w:sz w:val="24"/>
          <w:szCs w:val="24"/>
        </w:rPr>
        <w:t>о муниципальной комиссии по проведению конкурсного отбора инициативных проектов</w:t>
      </w:r>
      <w:r>
        <w:rPr>
          <w:sz w:val="24"/>
          <w:szCs w:val="24"/>
        </w:rPr>
        <w:t>.</w:t>
      </w:r>
    </w:p>
    <w:p w:rsidR="002A7DEE" w:rsidRPr="00925CA8" w:rsidRDefault="002A7DEE" w:rsidP="001E0557">
      <w:pPr>
        <w:spacing w:line="360" w:lineRule="auto"/>
        <w:ind w:firstLine="709"/>
        <w:jc w:val="center"/>
        <w:rPr>
          <w:sz w:val="24"/>
          <w:szCs w:val="24"/>
        </w:rPr>
      </w:pPr>
    </w:p>
    <w:p w:rsidR="001E0557" w:rsidRPr="00925CA8" w:rsidRDefault="001E0557" w:rsidP="005A7B4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1.</w:t>
      </w:r>
      <w:r w:rsidRPr="00925CA8">
        <w:rPr>
          <w:sz w:val="24"/>
          <w:szCs w:val="24"/>
        </w:rPr>
        <w:tab/>
        <w:t xml:space="preserve"> Настоящее Положение в соответствии со статьей 4 Закона Иркутской области от 6 мая 2022 года № 33-ОЗ «Об отдельных вопросах реализации на территории Иркутской области инициативных проектов» определяет порядок формирования и деятельности муниципальной комиссии по проведению конкурсного отбора инициативных проектов, выдвигаемых в муниципальных образованиях</w:t>
      </w:r>
      <w:r w:rsidR="00505E53">
        <w:rPr>
          <w:sz w:val="24"/>
          <w:szCs w:val="24"/>
        </w:rPr>
        <w:t xml:space="preserve"> </w:t>
      </w:r>
      <w:proofErr w:type="spellStart"/>
      <w:r w:rsidR="00505E53">
        <w:rPr>
          <w:sz w:val="24"/>
          <w:szCs w:val="24"/>
        </w:rPr>
        <w:t>Усть-Удинского</w:t>
      </w:r>
      <w:proofErr w:type="spellEnd"/>
      <w:r w:rsidR="00505E53">
        <w:rPr>
          <w:sz w:val="24"/>
          <w:szCs w:val="24"/>
        </w:rPr>
        <w:t xml:space="preserve"> района</w:t>
      </w:r>
      <w:r w:rsidRPr="00925CA8">
        <w:rPr>
          <w:sz w:val="24"/>
          <w:szCs w:val="24"/>
        </w:rPr>
        <w:t xml:space="preserve"> Иркутской области для получения финансовой поддержки за счет межбюджетных трансфертов из бюджета Иркутской области (далее соответственно – комиссия, инициативные проекты, муниципальное образование).</w:t>
      </w:r>
    </w:p>
    <w:p w:rsidR="001E0557" w:rsidRPr="00925CA8" w:rsidRDefault="001E0557" w:rsidP="005A7B4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2.</w:t>
      </w:r>
      <w:r w:rsidRPr="00925CA8">
        <w:rPr>
          <w:sz w:val="24"/>
          <w:szCs w:val="24"/>
        </w:rPr>
        <w:tab/>
        <w:t xml:space="preserve"> Задачей комиссии является рассмотрение и отбор инициативных проектов в соответствии с Порядком проведения конкурсного отбора инициативных проектов на территории Иркутской области, утвержденным правовым актом Правительства Иркутской области.</w:t>
      </w:r>
    </w:p>
    <w:p w:rsidR="001E0557" w:rsidRPr="00925CA8" w:rsidRDefault="001E0557" w:rsidP="005A7B4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3.</w:t>
      </w:r>
      <w:r w:rsidRPr="00925CA8">
        <w:rPr>
          <w:sz w:val="24"/>
          <w:szCs w:val="24"/>
        </w:rPr>
        <w:tab/>
        <w:t xml:space="preserve"> В соответствии с возложенной задачей комиссия осуществляет следующие функции: 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1) рассматривает инициативные проекты;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 xml:space="preserve">2) принимает решения о признании инициативных проектов прошедшими муниципальный отбор или признании инициативных проектов не прошедшими муниципальный отбор. 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 xml:space="preserve">4. Комиссия состоит из председателя комиссии, заместителя председателя комиссии, секретаря комиссии и иных членов комиссии. 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В состав комиссии входят представители органов местного самоуправления муниципального образования, иных органов, общественных объединений и иных организаций, осуществляющих деятельность на территории муниципального образования.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5. Состав комиссии утверждается местной администрацией муниципального образования.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6. Председатель комиссии: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 xml:space="preserve">1) осуществляет руководство деятельностью комиссии, председательствует на ее заседаниях; 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2) определяет место, дату и время проведения заседаний;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3) подписывает протоколы заседаний комиссии;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4) вносит предложения по изменению состава комиссии.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7. В случае временного отсутствия председателя комиссии его полномочия осуществляет заместитель председателя комиссии.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8. Секретарь комиссии: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1) составляет проекты повесток заседаний комиссии, организует подготовку материалов к заседаниям комиссии;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2) информирует членов комиссии о дате, месте, времени проведения и повестке очередного заседания комиссии, обеспечивает их необходимыми материалами;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3) обеспечивает подготовку протоколов заседаний комиссии.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9. Члены комиссии: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 xml:space="preserve">1) участвуют в заседаниях комиссии; 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2) участвуют в подготовке материалов на заседания комиссии;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lastRenderedPageBreak/>
        <w:t>3) участвуют в обсуждении вопросов, рассматриваемых на заседаниях комиссии и выработке решений.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10. Формой работы комиссии является заседание.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Заседания комиссии проводятся в соответствии с повесткой заседания комиссии в очной форме, в том числе посредством использования режима видео-конференц-связи.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Заседание комиссии считается правомочным, если на нем присутствует не менее половины от общего числа лиц, входящих в состав комиссии.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11. Решения принимаются простым большинством голосов от числа присутствующих на заседании членов комиссии. При равенстве голосов членов комиссии голос председательствующего на заседании комиссии является решающим.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12. Решение комиссии оформляется протоколом заседания комиссии, который подписывается председательствующим на заседании комиссии не позднее трех рабочих дней после дня проведения заседания комиссии.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13. Члены комиссии, не согласные с принятым комиссией решением, вправе в письменной форме представить свое особое мнение, которое прилагается к протоколу заседания комиссии и является его неотъемлемой частью.</w:t>
      </w:r>
    </w:p>
    <w:p w:rsidR="001E0557" w:rsidRPr="00925CA8" w:rsidRDefault="001E0557" w:rsidP="005A7B42">
      <w:pPr>
        <w:ind w:firstLine="709"/>
        <w:jc w:val="both"/>
        <w:rPr>
          <w:sz w:val="24"/>
          <w:szCs w:val="24"/>
        </w:rPr>
      </w:pPr>
      <w:r w:rsidRPr="00925CA8">
        <w:rPr>
          <w:sz w:val="24"/>
          <w:szCs w:val="24"/>
        </w:rPr>
        <w:t>14. Организационно-техническое обеспечение деятельности комиссии осуществляется местной администрацией муниципального образования.</w:t>
      </w:r>
    </w:p>
    <w:p w:rsidR="001D562E" w:rsidRPr="00171D24" w:rsidRDefault="001D562E" w:rsidP="001E0557">
      <w:pPr>
        <w:ind w:left="4253"/>
        <w:jc w:val="both"/>
        <w:rPr>
          <w:sz w:val="24"/>
          <w:szCs w:val="24"/>
        </w:rPr>
      </w:pPr>
    </w:p>
    <w:sectPr w:rsidR="001D562E" w:rsidRPr="00171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67D16"/>
    <w:rsid w:val="0009682D"/>
    <w:rsid w:val="000C4417"/>
    <w:rsid w:val="001464FD"/>
    <w:rsid w:val="001506F0"/>
    <w:rsid w:val="00171D24"/>
    <w:rsid w:val="001D562E"/>
    <w:rsid w:val="001E0557"/>
    <w:rsid w:val="00252705"/>
    <w:rsid w:val="00282BB8"/>
    <w:rsid w:val="002A7DEE"/>
    <w:rsid w:val="002E3768"/>
    <w:rsid w:val="002E6B2D"/>
    <w:rsid w:val="002F0512"/>
    <w:rsid w:val="003318CB"/>
    <w:rsid w:val="00445C06"/>
    <w:rsid w:val="004F0DEB"/>
    <w:rsid w:val="004F11D1"/>
    <w:rsid w:val="0050223D"/>
    <w:rsid w:val="00505E53"/>
    <w:rsid w:val="005238AA"/>
    <w:rsid w:val="00534D3C"/>
    <w:rsid w:val="00554E9C"/>
    <w:rsid w:val="005A62BE"/>
    <w:rsid w:val="005A7B42"/>
    <w:rsid w:val="005E31E6"/>
    <w:rsid w:val="0064217E"/>
    <w:rsid w:val="006B09DE"/>
    <w:rsid w:val="007046FF"/>
    <w:rsid w:val="00766B35"/>
    <w:rsid w:val="00774F9B"/>
    <w:rsid w:val="007A159D"/>
    <w:rsid w:val="007A1946"/>
    <w:rsid w:val="007F5678"/>
    <w:rsid w:val="00821AB3"/>
    <w:rsid w:val="008E6DA7"/>
    <w:rsid w:val="00907139"/>
    <w:rsid w:val="0092559B"/>
    <w:rsid w:val="00A10B94"/>
    <w:rsid w:val="00A25D76"/>
    <w:rsid w:val="00A33765"/>
    <w:rsid w:val="00A64C2F"/>
    <w:rsid w:val="00A7457C"/>
    <w:rsid w:val="00B02B9D"/>
    <w:rsid w:val="00B22E14"/>
    <w:rsid w:val="00B532BD"/>
    <w:rsid w:val="00B70B0F"/>
    <w:rsid w:val="00B8211B"/>
    <w:rsid w:val="00C01EF6"/>
    <w:rsid w:val="00CA2A4E"/>
    <w:rsid w:val="00D75F2E"/>
    <w:rsid w:val="00DA3AF2"/>
    <w:rsid w:val="00DE76B9"/>
    <w:rsid w:val="00E004D9"/>
    <w:rsid w:val="00E3132B"/>
    <w:rsid w:val="00E41D2B"/>
    <w:rsid w:val="00E427ED"/>
    <w:rsid w:val="00E826C8"/>
    <w:rsid w:val="00F67EAE"/>
    <w:rsid w:val="00F747B0"/>
    <w:rsid w:val="00F847B2"/>
    <w:rsid w:val="00F9410B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9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88</cp:revision>
  <cp:lastPrinted>2022-09-29T03:53:00Z</cp:lastPrinted>
  <dcterms:created xsi:type="dcterms:W3CDTF">2021-02-11T07:59:00Z</dcterms:created>
  <dcterms:modified xsi:type="dcterms:W3CDTF">2022-09-29T03:55:00Z</dcterms:modified>
</cp:coreProperties>
</file>