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8A3" w:rsidRDefault="00123B19">
      <w:r>
        <w:rPr>
          <w:noProof/>
          <w:lang w:eastAsia="ru-RU"/>
        </w:rPr>
        <w:drawing>
          <wp:inline distT="0" distB="0" distL="0" distR="0" wp14:anchorId="3B487683" wp14:editId="5C8B7A1A">
            <wp:extent cx="5940425" cy="44538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B19" w:rsidRDefault="00123B19" w:rsidP="00123B19">
      <w:r>
        <w:rPr>
          <w:rFonts w:ascii="Segoe UI Symbol" w:hAnsi="Segoe UI Symbol" w:cs="Segoe UI Symbol"/>
        </w:rPr>
        <w:t>✅</w:t>
      </w:r>
      <w:r>
        <w:t xml:space="preserve"> </w:t>
      </w:r>
      <w:bookmarkStart w:id="0" w:name="_GoBack"/>
      <w:r>
        <w:t>Специальное комплексное предложение - Пакет «Старт»</w:t>
      </w:r>
      <w:bookmarkEnd w:id="0"/>
    </w:p>
    <w:p w:rsidR="00123B19" w:rsidRDefault="00123B19" w:rsidP="00123B19">
      <w:r>
        <w:t xml:space="preserve">Запуск бизнеса - это как сборка </w:t>
      </w:r>
      <w:proofErr w:type="spellStart"/>
      <w:r>
        <w:t>пазла</w:t>
      </w:r>
      <w:proofErr w:type="spellEnd"/>
      <w:r>
        <w:t>. Можно долго искать отдельные элементы, а можно получить готовую картину сразу.</w:t>
      </w:r>
    </w:p>
    <w:p w:rsidR="00123B19" w:rsidRDefault="00123B19" w:rsidP="00123B19">
      <w:r>
        <w:rPr>
          <w:rFonts w:ascii="Segoe UI Symbol" w:hAnsi="Segoe UI Symbol" w:cs="Segoe UI Symbol"/>
        </w:rPr>
        <w:t>📎</w:t>
      </w:r>
      <w:proofErr w:type="gramStart"/>
      <w:r>
        <w:t>Мы</w:t>
      </w:r>
      <w:proofErr w:type="gramEnd"/>
      <w:r>
        <w:t xml:space="preserve"> объединили самое важное для уверенного старта в один мощный пакет - «Старт».</w:t>
      </w:r>
    </w:p>
    <w:p w:rsidR="00123B19" w:rsidRDefault="00123B19" w:rsidP="00123B19">
      <w:r>
        <w:t>Теперь вам не нужно искать разных подрядчиков для названия, стратегии и логотипа. Всё в одном месте и с единым видением.</w:t>
      </w:r>
    </w:p>
    <w:p w:rsidR="00123B19" w:rsidRDefault="00123B19" w:rsidP="00123B19">
      <w:r>
        <w:rPr>
          <w:rFonts w:ascii="Segoe UI Symbol" w:hAnsi="Segoe UI Symbol" w:cs="Segoe UI Symbol"/>
        </w:rPr>
        <w:t>➡</w:t>
      </w:r>
      <w:r>
        <w:t>️ Пакет «Старт» включает:</w:t>
      </w:r>
    </w:p>
    <w:p w:rsidR="00123B19" w:rsidRDefault="00123B19" w:rsidP="00123B19">
      <w:r>
        <w:t xml:space="preserve">1. </w:t>
      </w:r>
      <w:proofErr w:type="spellStart"/>
      <w:r>
        <w:t>Нейминг</w:t>
      </w:r>
      <w:proofErr w:type="spellEnd"/>
      <w:r>
        <w:t>. Мы придумаем яркое, запоминающееся и звучное имя для вашего бренда, которое будет работать на вас и привлекать вашу целевую аудиторию.</w:t>
      </w:r>
    </w:p>
    <w:p w:rsidR="00123B19" w:rsidRDefault="00123B19" w:rsidP="00123B19">
      <w:r>
        <w:t>2. Логотип. Ваше новое имя обретет уникальное визуальное воплощение. Мы создадим профессиональный и цепляющий логотип, который вызовет доверие и запомнится клиентам.</w:t>
      </w:r>
    </w:p>
    <w:p w:rsidR="00123B19" w:rsidRDefault="00123B19" w:rsidP="00123B19">
      <w:r>
        <w:t>3. Маркетинговая стратегия «Старт». Мы разработаем для вас пошаговый план действий. Вы получите четкое понимание: кто ваши клиенты, как с ними говорить, где их искать и какие каналы продвижения использовать в первые месяцы.</w:t>
      </w:r>
    </w:p>
    <w:p w:rsidR="00123B19" w:rsidRDefault="00123B19" w:rsidP="00123B19">
      <w:r>
        <w:t>Почему это выгодно и эффективно?</w:t>
      </w:r>
    </w:p>
    <w:p w:rsidR="00123B19" w:rsidRDefault="00123B19" w:rsidP="00123B19">
      <w:r>
        <w:rPr>
          <w:rFonts w:ascii="Segoe UI Symbol" w:hAnsi="Segoe UI Symbol" w:cs="Segoe UI Symbol"/>
        </w:rPr>
        <w:t>📌</w:t>
      </w:r>
      <w:r>
        <w:t>Экономия: эти услуги по отдельности обойдутся значительно дороже.</w:t>
      </w:r>
    </w:p>
    <w:p w:rsidR="00123B19" w:rsidRDefault="00123B19" w:rsidP="00123B19"/>
    <w:p w:rsidR="00123B19" w:rsidRDefault="00123B19" w:rsidP="00123B19">
      <w:r>
        <w:rPr>
          <w:rFonts w:ascii="Segoe UI Symbol" w:hAnsi="Segoe UI Symbol" w:cs="Segoe UI Symbol"/>
        </w:rPr>
        <w:lastRenderedPageBreak/>
        <w:t>📌</w:t>
      </w:r>
      <w:r>
        <w:t>Согласованность: имя, логотип и стратегия будут идеально работать друг на друга, создавая целостный и сильный образ.</w:t>
      </w:r>
    </w:p>
    <w:p w:rsidR="00123B19" w:rsidRDefault="00123B19" w:rsidP="00123B19">
      <w:r>
        <w:rPr>
          <w:rFonts w:ascii="Segoe UI Symbol" w:hAnsi="Segoe UI Symbol" w:cs="Segoe UI Symbol"/>
        </w:rPr>
        <w:t>📌</w:t>
      </w:r>
      <w:r>
        <w:t>Фундамент: Вы запускаете бизнес с прочным фундаментом, экономя время, нервы и ресурсы.</w:t>
      </w:r>
    </w:p>
    <w:p w:rsidR="00123B19" w:rsidRPr="00123B19" w:rsidRDefault="00123B19" w:rsidP="00123B19">
      <w:pPr>
        <w:rPr>
          <w:u w:val="single"/>
        </w:rPr>
      </w:pPr>
      <w:r w:rsidRPr="00123B19">
        <w:rPr>
          <w:u w:val="single"/>
        </w:rPr>
        <w:t>Специальная цена на комплекс - 40 000 рублей!</w:t>
      </w:r>
    </w:p>
    <w:p w:rsidR="00123B19" w:rsidRDefault="00123B19" w:rsidP="00123B19">
      <w:r>
        <w:t>Подать заявку на услугу можно по ссылке (https://b24-1hhn2e.bitrix24.site/crm_form_klbq1/)</w:t>
      </w:r>
    </w:p>
    <w:p w:rsidR="00123B19" w:rsidRDefault="00123B19" w:rsidP="00123B19">
      <w:r>
        <w:t>Не упустите возможность стартовать с максимальным преимуществом!</w:t>
      </w:r>
    </w:p>
    <w:sectPr w:rsidR="00123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F9A"/>
    <w:rsid w:val="00123B19"/>
    <w:rsid w:val="004B28A3"/>
    <w:rsid w:val="00E2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32431F-DDBF-47CF-A153-A28F73A44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2025-10-08T02:49:00Z</dcterms:created>
  <dcterms:modified xsi:type="dcterms:W3CDTF">2025-10-08T02:51:00Z</dcterms:modified>
</cp:coreProperties>
</file>