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CE9" w:rsidRDefault="00B61CE9" w:rsidP="00B61CE9">
      <w:pPr>
        <w:pStyle w:val="5"/>
        <w:shd w:val="clear" w:color="auto" w:fill="F3F5FC"/>
        <w:jc w:val="both"/>
        <w:rPr>
          <w:rFonts w:ascii="Palatino Linotype" w:hAnsi="Palatino Linotype"/>
          <w:color w:val="000000"/>
        </w:rPr>
      </w:pPr>
      <w:r>
        <w:rPr>
          <w:rFonts w:ascii="Palatino Linotype" w:hAnsi="Palatino Linotype"/>
          <w:color w:val="000000"/>
          <w:sz w:val="18"/>
          <w:szCs w:val="18"/>
        </w:rPr>
        <w:t>Перечень государственных услуг, предоставляемых областным государственным казенным учреждением «Управление социальной защиты населения по Усть-Удинскому району»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ежемесячной денежной выплаты отдельным категориям граждан в Иркутской области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мер социальной поддержки в форме денежной компенсации расходов на оплату жилого помещения и коммунальных услуг отдельным категориям ветеранов, реабилитированным лицам и лицам, признанным пострадавшими от политических репрессий, в Иркутской области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отдельным категориям ветеранов меры социальной поддержки в виде бесплатного обеспечения протезами (кроме зубных протезов) и протезно-ортопедическими изделиями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реабилитированным лицам меры социальной поддержки в виде бесплатного проезда (туда и обратно в пределах Российской Федерации) один раз в год железнодорожным транспортом либо водным, воздушным или междугородным автомобильным транспортом со скидкой 50 процентов от стоимости проезда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Организация работы по бесплатному обеспечению лекарствами, приобретаемыми по рецептам врачей при амбулаторном лечении для детей первых трех лет жизни из малоимущих семей и семей одиноких родителей и для детей в возрасте до шести лет из многодетных семей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в Иркутской области отдельных мер социальной поддержки семьям, имеющим детей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ежемесячной выплаты пособия на усыновленного (удочеренного) ребенка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единовременной выплаты при рождении ребенка семьям, среднедушевой доход которых ниже двукратной величины прожиточного минимума, установленной в целом по Иркутской области в расчете на душу населения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единовременной выплаты родителям при одновременном рождении двух и более детей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единовременной выплаты детям-сиротам и детям, оставшимся без попечения родителей, награжденным при окончании общеобразовательного учреждения золотой или серебряной медалями "За особые успехи в учении"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единовременной выплаты многодетным матерям, награжденным почетным знаком "Материнская слава"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Назначение и предоставление ежемесячной денежной выплаты неработающим пенсионерам в Иркутской области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Принятие на учет и обеспечение жилыми помещениями отдельных категорий граждан в соответствии с Законом Российской Федерации "О реабилитации жертв политических репрессий"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жилых помещений для социальной защиты отдельных категорий граждан специализированного жилищного фонда Иркутской области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Присвоение звания "Ветеран труда" в Иркутской области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Выплата денежных средств на содержание ребенка, находящегося под опекой или попечительством в Иркутской области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Назначение и выплата ежемесячного пособия на ребенка в Иркутской области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lastRenderedPageBreak/>
        <w:t>· Выплата компенсации части родительской платы за содержание ребенка (присмотр и уход за ребенком) в образовательных организациях, реализующих основную общеобразовательную программу дошкольного образования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Назначение и выплата единовременного пособия беременной жене военнослужащего, проходящего военную службу по призыву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Назначение и выплата ежемесячного пособия на ребенка военнослужащего, проходящего военную службу по призыву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Назначение и выплата единовременного пособия при передаче ребенка на воспитание в семью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Назначение и выплата государственных единовременных пособий и ежемесячных денежных компенсаций гражданам при возникновении у них поствакцинальных осложнений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Назначение и выплата ежемесячного пособия по уходу за ребенком отдельным категориям граждан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Назначение и выплата единовременного пособия при рождении ребенка отдельным категориям граждан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Назначение ежемесячных компенсационных выплат нетрудоустроенным женщинам, уволенным в связи с ликвидацией организации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Назначение ежемесячного пособия детям отдельных категорий военнослужащих и сотрудников некоторых федеральных органов исполнительной власти, погибших (умерших), пропавших без вести при исполнении обязанностей военной службы (служебных обязанностей), пенсионной обеспечение которых осуществляется Пенсионным фондом Российской Федерации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Назначение пособия на проведение летнего оздоровительного отдыха детей отдельных категорий военнослужащих и сотрудников некоторых федеральных органов исполнительной власти, погибших (умерших), пропавших без вести, ставших инвалидами в связи с выполнением задач в условиях вооруженного конфликта немеждународного характера в Чеченской Республике и на непосредственно прилегающих к ней территориях Северного Кавказа, отнесенных к зоне вооруженного конфликта, а также в связи с выполнением задач в ходе контртеррористических операций на территории Северо-Кавказского региона, пенсионное обеспечение которых осуществляется Пенсионным фондом Российской Федерации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Назначение и выплата (предоставление) государственной социальной помощи малоимущим семьям, малоимущим одиноко проживающим гражданам, реабилитированным лицам и лицам, признанным пострадавшими от политических репрессий, в Иркутской области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Назначение и выплата ежемесячной доплаты к трудовой пенсии отдельным категориям граждан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Назначение, перерасчет размера и выплата ежемесячной доплаты к пенсии по государственному пенсионному обеспечению военнослужащим, проходившим военную службу по призыву, ставшим инвалидами вследствие военной травмы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Назначение, индексация и выплата ежемесячных доплат к трудовой пенсии по старости (инвалидности) лицам, замещавшим государственные должности Иркутской области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Назначение, перерасчет размера, индексация и выплата пенсии за выслугу лет гражданам, замещавшим должности государственной гражданской службы Иркутской области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lastRenderedPageBreak/>
        <w:t>· Предоставление ежемесячной денежной выплаты пенсионерам, получающим трудовую пенсию по старости (инвалидности), пенсию за выслугу лет, удостоенным знака отличия "За заслуги перед Иркутской областью", почетного звания "Почетный гражданин Иркутской области"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Назначение и выплата социальной выплаты отдельным категориям неработающих пенсионеров, работавших в сфере физической культуры и проживающих в Иркутской области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Выплата инвалидам (в том числе детям-инвалидам), имеющим транспортные средства в соответствии с медицинскими показаниями, или их законным представителям, компенсации страховых премий по договору обязательного страхования гражданской ответственности владельцев транспортных средств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ежегодной денежной выплаты гражданам, награжденным нагрудным знаком "Почетный донор России" или нагрудным знаком "Почетный донор СССР"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Выплата денежных компенсаций лицам, подвергшимся репрессиям в виде лишения свободы, помещения на принудительное лечение в психиатрические лечебные учреждения и впоследствии реабилитированным в установленном порядке, а также денежных компенсаций реабилитированным лицам за конфискованное, изъятое и вышедшее иным путем из их владения в связи с репрессиями имущество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Выплата ежемесячной денежной компенсации в возмещение вреда, причиненного здоровью граждан в связи с радиационным воздействием вследствие чернобыльской катастрофы либо с выполнением работ по ликвидации последствий катастрофы на Чернобыльской АЭС и граждан, подвергшихся воздействию радиации вследствие аварии в 1957 году на производственном объединении "Маяк" и сбросов радиоактивных отходов в реку Теча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Назначение ежемесячной денежной компенсации на приобретение продовольственных товаров, ежегодной компенсации на оздоровление, ежегодной компенсации за вред здоровью отдельным категориям граждан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Прием документов для формирования списка на оплату дополнительного оплачиваемого отпуска отдельным категориям граждан, подвергшихся воздействию радиации вследствие катастрофы на Чернобыльской АЭС, ядерных испытаний на Семипалатинском полигоне, аварии в 1957 году на производственном объединении "Маяк" и сбросов радиоактивных отходов в реку Теча, и гражданам из подразделений особого риска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Обеспечение проведения ремонта индивидуальных жилых домов, принадлежащих членам семей военнослужащих, потерявшим кормильца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Принятие решения о предоставлении членам семей погибших (умерших) военнослужащих и сотрудников некоторых федеральных органов исполнительной власти компенсационных выплат в связи с расходами по оплате жилых помещений, коммунальных и других видов услуг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Оформление и выдача специальных удостоверений единого образца гражданам, подвергшимся воздействию радиации вследствие катастрофы на Чернобыльской АЭС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Оформление и выдача удостоверений гражданам, подвергшимся воздействию радиации вследствие аварии в 1957 году на производственном объединении "Маяк" и сбросов радиоактивных отходов в реку Теча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Выдача удостоверений единого образца гражданам, подвергшимся радиационному воздействию вследствие ядерных испытаний на Семипалатинском полигоне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lastRenderedPageBreak/>
        <w:t>· Выплата социального пособия на погребение в случаях, если умерший не подлежал обязательному социальному страхованию на случай временной нетрудоспособности и в связи с материнством на день смерти и не являлся пенсионером, а также в случае рождения мертвого ребенка по истечении 196 дней беременности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Возмещение расходов гражданам, взявшим на себя обязанность осуществить погребение умершего реабилитированного лица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субсидий юридическим лицам (за исключением государственных (муниципальных) учреждений), индивидуальным предпринимателям в целях возмещения затрат, связанных с оказанием услуг по погребению умерших реабилитированных лиц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справки о среднедушевом доходе отдельным категориям граждан Иркутской области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Назначение и выдача бесплатных талонов на получение натурального набора продуктов беременным женщинам, кормящим матерям и детям до трех лет через специальные пункты питания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меры социальной поддержки по обеспечению жильем отдельных категорий граждан в Иркутской области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Назначение и выплата компенсации расходов на оплату жилого помещения и коммунальных услуг педагогическим работникам, проживающим в сельской местности, рабочих поселках (поселках городского типа) и работающим в отдельных государственных учреждениях Иркутской области и муниципальных образовательных учреждениях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мер социальной поддержки отдельным категориям работников культуры, проживающим в сельской местности, рабочих поселках (поселках городского типа) и работающих в муниципальных учреждениях культуры, муниципальных образовательных учреждениях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мер социальной поддержки медицинским и фармацевтическим работникам, проживающим в сельской местности, рабочих поселках (поселках городского типа) и работающим в муниципальных организациях здравоохранения, а также муниципальных образовательных учреждениях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социальных выплат в целях частичного возмещения расходов на оплату газификации жилых домов (квартир) отдельным категориям граждан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социальных выплат на строительство жилых помещений гражданам из числа коренных малочисленных народов Иркутской области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Осуществление регистрации и учета граждан Российской Федерации, выезжающих (выехавших) из районов Крайнего Севера и приравненных к ним местностей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Выдача государственных жилищных сертификатов гражданам, выезжающим (выехавшим) из районов Крайнего Севера и приравненных к ним местностей; гражданам, подвергшимся радиационному воздействию вследствие катастрофы на Чернобыльской АЭС, аварии на производственном объединении "Маяк", и приравненным к ним лицам, вставшим на учет в качестве нуждающихся в улучшении жилищных условий, имеющим право на обеспечение жильем за счет средств федерального бюджета; гражданам, признанным в установленном порядке вынужденными переселенцами и включенным территориальными органами Федеральной миграционной службы в сводные списки вынужденных переселенцев, состоящих в органах местного самоуправления на учете в качестве нуждающихся в получении жилых помещений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· Организация работы по признанию гражданина участником подпрограммы "Выполнение государственных обязательств по обеспечению жильем категорий граждан, </w:t>
      </w:r>
      <w:r>
        <w:rPr>
          <w:rFonts w:ascii="Palatino Linotype" w:hAnsi="Palatino Linotype"/>
          <w:color w:val="000000"/>
          <w:sz w:val="21"/>
          <w:szCs w:val="21"/>
        </w:rPr>
        <w:lastRenderedPageBreak/>
        <w:t>установленных федеральным законодательством" Федеральной целевой программы "Жилище" на 2011 – 2015 годы, изъявившего желание получить сертификат в планируемом году, для формирования сводных списков граждан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мер социальной поддержки по оплате жилого помещения и коммунальных услуг отдельным категориям работников государственных учреждений Иркутской области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мер социальной поддержки в форме денежной компенсации расходов на оплату жилого помещения и коммунальных услуг отдельным категориям граждан в Иркутской области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социальных выплат в целях частичного возмещения расходов по приобретению и установке индивидуальных и общих (для коммунальной квартиры) приборов учета использования воды и электрической энергии отдельным категориям граждан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Выдача сертификата (его дубликата) на областной материнский (семейный) капитал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Направление средств (части средств) областного материнского (семейного) капитала на улучшение жилищных условий или на получение образования ребенком (детьми)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единовременной выплаты при усыновлении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компенсации расходов, понесенных лицами из числа детей-сирот и детей, оставшихся без попечения родителей, в связи с ремонтом жилых помещений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многодетным семьям денежной компенсации 30 процентов расходов на оплату жилого помещения и коммунальных услуг (холодное и горячее водоснабжение, водоотведение, электроснабжение, газоснабжение (в том числе поставка бытового газа в баллонах), отопление (теплоснабжение, в том числе поставка твердого топлива, включая его доставку, при наличии печного отопления)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Осуществление единовременных денежных выплат гражданам Российской Федерации, пострадавшим в результате возникновения чрезвычайных ситуаций природного и техногенного характера на территории Иркутской области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Оказание адресной материальной помощи гражданам, находящимся в трудной жизненной ситуации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социальных выплат на оплату обучения, проживания в общежитии, проезда до места учебы и обратно, выплату стипендии гражданам из числа коренных малочисленных народов, обучающимся в образовательных учреждениях высшего профессионального образования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Назначение ежемесячной денежной компенсации, установленной частями 9, 10 и 13 статьи 3 Федерального закона "О денежном довольствии военнослужащих и предоставлении им отдельных выплат"</w:t>
      </w:r>
    </w:p>
    <w:p w:rsidR="00B61CE9" w:rsidRDefault="00B61CE9" w:rsidP="00B61CE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 Предоставление отдельным категориям граждан в Иркутской области социальной выплаты на приобретение жилого помещения за счет средств областного бюджета</w:t>
      </w:r>
    </w:p>
    <w:p w:rsidR="003554B0" w:rsidRPr="00B61CE9" w:rsidRDefault="00B61CE9" w:rsidP="00B61CE9">
      <w:bookmarkStart w:id="0" w:name="_GoBack"/>
      <w:bookmarkEnd w:id="0"/>
    </w:p>
    <w:sectPr w:rsidR="003554B0" w:rsidRPr="00B6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4739C3"/>
    <w:rsid w:val="007011DE"/>
    <w:rsid w:val="0084721D"/>
    <w:rsid w:val="00877477"/>
    <w:rsid w:val="00B6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2149</Words>
  <Characters>12252</Characters>
  <Application>Microsoft Office Word</Application>
  <DocSecurity>0</DocSecurity>
  <Lines>102</Lines>
  <Paragraphs>28</Paragraphs>
  <ScaleCrop>false</ScaleCrop>
  <Company>SPecialiST RePack</Company>
  <LinksUpToDate>false</LinksUpToDate>
  <CharactersWithSpaces>14373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</cp:revision>
  <dcterms:created xsi:type="dcterms:W3CDTF">2021-08-19T06:32:00Z</dcterms:created>
  <dcterms:modified xsi:type="dcterms:W3CDTF">2021-08-19T06:37:00Z</dcterms:modified>
</cp:coreProperties>
</file>