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F3" w:rsidRDefault="0008034A" w:rsidP="00DC10F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E4759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О проведении </w:t>
      </w:r>
      <w:r w:rsidR="009A258C" w:rsidRPr="00E4759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Горячей линии </w:t>
      </w:r>
    </w:p>
    <w:p w:rsidR="00DC10F3" w:rsidRDefault="009A258C" w:rsidP="00DC10F3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E4759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по </w:t>
      </w:r>
      <w:r w:rsidR="00E47592" w:rsidRPr="00E47592">
        <w:rPr>
          <w:rFonts w:ascii="Times New Roman" w:hAnsi="Times New Roman"/>
          <w:b/>
          <w:sz w:val="32"/>
          <w:szCs w:val="32"/>
        </w:rPr>
        <w:t>вопросам  цифровой маркировки товаров</w:t>
      </w:r>
      <w:r w:rsidR="00DC10F3">
        <w:rPr>
          <w:rFonts w:ascii="Times New Roman" w:hAnsi="Times New Roman"/>
          <w:b/>
          <w:sz w:val="32"/>
          <w:szCs w:val="32"/>
        </w:rPr>
        <w:t xml:space="preserve"> </w:t>
      </w:r>
    </w:p>
    <w:p w:rsidR="001569B6" w:rsidRDefault="00DC10F3" w:rsidP="00DC10F3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и актуальным вопросам  защиты прав потребителей при предоставлении  платных медицинских  и физкультурно-оздоровительных услуг.</w:t>
      </w:r>
    </w:p>
    <w:p w:rsidR="00DC10F3" w:rsidRDefault="00DC10F3" w:rsidP="00DC10F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DC10F3" w:rsidRDefault="00136D3D" w:rsidP="00DC10F3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C</w:t>
      </w:r>
      <w:r w:rsidR="00E475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264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</w:t>
      </w:r>
      <w:r w:rsidR="00E475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264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ноября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</w:t>
      </w:r>
      <w:r w:rsidR="001264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</w:t>
      </w:r>
      <w:r w:rsidR="00E475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264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ноября</w:t>
      </w:r>
      <w:r w:rsidRPr="000803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202</w:t>
      </w:r>
      <w:r w:rsidR="001569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</w:t>
      </w:r>
      <w:r w:rsidRPr="0008034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</w:t>
      </w:r>
      <w:r w:rsidR="00E475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рамках проведения Всероссийской </w:t>
      </w:r>
      <w:r w:rsidRPr="00210D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«Горячей линии»</w:t>
      </w:r>
      <w:r w:rsidR="001264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, </w:t>
      </w:r>
      <w:r w:rsidR="001264DB" w:rsidRPr="001264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приуроченной ко Всемирному дню качества (14 ноября)</w:t>
      </w:r>
      <w:r w:rsidR="00E4759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B3092B">
        <w:rPr>
          <w:rFonts w:ascii="Times New Roman" w:hAnsi="Times New Roman"/>
          <w:sz w:val="28"/>
          <w:szCs w:val="28"/>
        </w:rPr>
        <w:t>специалисты</w:t>
      </w:r>
      <w:r w:rsidR="001264DB">
        <w:rPr>
          <w:rFonts w:ascii="Times New Roman" w:hAnsi="Times New Roman"/>
          <w:sz w:val="28"/>
          <w:szCs w:val="28"/>
        </w:rPr>
        <w:t xml:space="preserve"> консультационного центра и пунктов для потребителей</w:t>
      </w:r>
      <w:r w:rsidR="00E47592">
        <w:rPr>
          <w:rFonts w:ascii="Times New Roman" w:hAnsi="Times New Roman"/>
          <w:sz w:val="28"/>
          <w:szCs w:val="28"/>
        </w:rPr>
        <w:t xml:space="preserve"> </w:t>
      </w:r>
      <w:r w:rsidRPr="00DC64BB">
        <w:rPr>
          <w:rFonts w:ascii="Times New Roman" w:hAnsi="Times New Roman"/>
          <w:sz w:val="28"/>
          <w:szCs w:val="28"/>
        </w:rPr>
        <w:t>ФБУЗ «Центр гигиены и эпидемиологии в Иркутской области»</w:t>
      </w:r>
      <w:r w:rsidR="001569B6">
        <w:rPr>
          <w:rFonts w:ascii="Times New Roman" w:hAnsi="Times New Roman"/>
          <w:sz w:val="28"/>
          <w:szCs w:val="28"/>
        </w:rPr>
        <w:t xml:space="preserve"> и его филиалов</w:t>
      </w:r>
      <w:r w:rsidR="00E47592">
        <w:rPr>
          <w:rFonts w:ascii="Times New Roman" w:hAnsi="Times New Roman"/>
          <w:sz w:val="28"/>
          <w:szCs w:val="28"/>
        </w:rPr>
        <w:t xml:space="preserve"> </w:t>
      </w:r>
      <w:r w:rsidRPr="00DC64BB">
        <w:rPr>
          <w:rFonts w:ascii="Times New Roman" w:hAnsi="Times New Roman"/>
          <w:sz w:val="28"/>
          <w:szCs w:val="28"/>
        </w:rPr>
        <w:t>провод</w:t>
      </w:r>
      <w:r>
        <w:rPr>
          <w:rFonts w:ascii="Times New Roman" w:hAnsi="Times New Roman"/>
          <w:sz w:val="28"/>
          <w:szCs w:val="28"/>
        </w:rPr>
        <w:t>ят</w:t>
      </w:r>
      <w:r w:rsidRPr="00DC64BB">
        <w:rPr>
          <w:rFonts w:ascii="Times New Roman" w:hAnsi="Times New Roman"/>
          <w:sz w:val="28"/>
          <w:szCs w:val="28"/>
        </w:rPr>
        <w:t xml:space="preserve"> тематическое консультирование граждан</w:t>
      </w:r>
      <w:r w:rsidR="00E47592">
        <w:rPr>
          <w:rFonts w:ascii="Times New Roman" w:hAnsi="Times New Roman"/>
          <w:sz w:val="28"/>
          <w:szCs w:val="28"/>
        </w:rPr>
        <w:t xml:space="preserve"> </w:t>
      </w:r>
      <w:r w:rsidR="001569B6" w:rsidRPr="001264DB">
        <w:rPr>
          <w:rFonts w:ascii="Times New Roman" w:hAnsi="Times New Roman"/>
          <w:b/>
          <w:sz w:val="28"/>
          <w:szCs w:val="28"/>
        </w:rPr>
        <w:t xml:space="preserve">по </w:t>
      </w:r>
      <w:r w:rsidR="00823767" w:rsidRPr="001264DB">
        <w:rPr>
          <w:rFonts w:ascii="Times New Roman" w:hAnsi="Times New Roman"/>
          <w:b/>
          <w:sz w:val="28"/>
          <w:szCs w:val="28"/>
        </w:rPr>
        <w:t xml:space="preserve"> вопросам</w:t>
      </w:r>
      <w:r w:rsidR="00E47592">
        <w:rPr>
          <w:rFonts w:ascii="Times New Roman" w:hAnsi="Times New Roman"/>
          <w:b/>
          <w:sz w:val="28"/>
          <w:szCs w:val="28"/>
        </w:rPr>
        <w:t xml:space="preserve"> </w:t>
      </w:r>
      <w:r w:rsidR="001264DB" w:rsidRPr="001264DB">
        <w:rPr>
          <w:rFonts w:ascii="Times New Roman" w:hAnsi="Times New Roman"/>
          <w:b/>
          <w:sz w:val="28"/>
          <w:szCs w:val="28"/>
        </w:rPr>
        <w:t>о цифровой маркировк</w:t>
      </w:r>
      <w:r w:rsidR="00E47592">
        <w:rPr>
          <w:rFonts w:ascii="Times New Roman" w:hAnsi="Times New Roman"/>
          <w:b/>
          <w:sz w:val="28"/>
          <w:szCs w:val="28"/>
        </w:rPr>
        <w:t>и</w:t>
      </w:r>
      <w:r w:rsidR="001264DB" w:rsidRPr="001264DB">
        <w:rPr>
          <w:rFonts w:ascii="Times New Roman" w:hAnsi="Times New Roman"/>
          <w:b/>
          <w:sz w:val="28"/>
          <w:szCs w:val="28"/>
        </w:rPr>
        <w:t xml:space="preserve"> товаров</w:t>
      </w:r>
      <w:r w:rsidR="00DC10F3">
        <w:rPr>
          <w:rFonts w:ascii="Times New Roman" w:hAnsi="Times New Roman"/>
          <w:sz w:val="28"/>
          <w:szCs w:val="28"/>
        </w:rPr>
        <w:t>.</w:t>
      </w:r>
    </w:p>
    <w:p w:rsidR="00DC10F3" w:rsidRDefault="00DC10F3" w:rsidP="00DC10F3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DC10F3">
        <w:rPr>
          <w:rFonts w:ascii="Times New Roman" w:hAnsi="Times New Roman"/>
          <w:b/>
          <w:sz w:val="28"/>
          <w:szCs w:val="28"/>
        </w:rPr>
        <w:t>С 18 ноября  по 29 ноября 2024 года</w:t>
      </w:r>
      <w:r>
        <w:rPr>
          <w:rFonts w:ascii="Times New Roman" w:hAnsi="Times New Roman"/>
          <w:sz w:val="28"/>
          <w:szCs w:val="28"/>
        </w:rPr>
        <w:t xml:space="preserve">   также  </w:t>
      </w:r>
      <w:r>
        <w:rPr>
          <w:rFonts w:ascii="Times New Roman" w:hAnsi="Times New Roman"/>
          <w:sz w:val="28"/>
          <w:szCs w:val="28"/>
        </w:rPr>
        <w:t xml:space="preserve">специалисты консультационного центра и пунктов для потребителей </w:t>
      </w:r>
      <w:r w:rsidRPr="00DC64BB">
        <w:rPr>
          <w:rFonts w:ascii="Times New Roman" w:hAnsi="Times New Roman"/>
          <w:sz w:val="28"/>
          <w:szCs w:val="28"/>
        </w:rPr>
        <w:t>ФБУЗ «Центр гигиены и эпидемиологии в Иркутской области»</w:t>
      </w:r>
      <w:r>
        <w:rPr>
          <w:rFonts w:ascii="Times New Roman" w:hAnsi="Times New Roman"/>
          <w:sz w:val="28"/>
          <w:szCs w:val="28"/>
        </w:rPr>
        <w:t xml:space="preserve"> и его филиалов </w:t>
      </w:r>
      <w:r w:rsidRPr="00DC64BB">
        <w:rPr>
          <w:rFonts w:ascii="Times New Roman" w:hAnsi="Times New Roman"/>
          <w:sz w:val="28"/>
          <w:szCs w:val="28"/>
        </w:rPr>
        <w:t>пров</w:t>
      </w:r>
      <w:r>
        <w:rPr>
          <w:rFonts w:ascii="Times New Roman" w:hAnsi="Times New Roman"/>
          <w:sz w:val="28"/>
          <w:szCs w:val="28"/>
        </w:rPr>
        <w:t>едут</w:t>
      </w:r>
      <w:r w:rsidRPr="00DC64BB">
        <w:rPr>
          <w:rFonts w:ascii="Times New Roman" w:hAnsi="Times New Roman"/>
          <w:sz w:val="28"/>
          <w:szCs w:val="28"/>
        </w:rPr>
        <w:t xml:space="preserve"> тематическое консультирование 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64DB">
        <w:rPr>
          <w:rFonts w:ascii="Times New Roman" w:hAnsi="Times New Roman"/>
          <w:b/>
          <w:sz w:val="28"/>
          <w:szCs w:val="28"/>
        </w:rPr>
        <w:t xml:space="preserve">по  </w:t>
      </w:r>
      <w:r w:rsidRPr="00DC10F3">
        <w:rPr>
          <w:rFonts w:ascii="Times New Roman" w:hAnsi="Times New Roman"/>
          <w:b/>
          <w:sz w:val="28"/>
          <w:szCs w:val="28"/>
        </w:rPr>
        <w:t>актуальным вопросам  защиты прав потребителей при предоставлении  платных медицинских  и физкультурно-оздоровительных услуг.</w:t>
      </w:r>
    </w:p>
    <w:p w:rsidR="001569B6" w:rsidRDefault="00DC10F3" w:rsidP="00DC10F3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напоминаю, что  граждане могут обращаться </w:t>
      </w:r>
      <w:r w:rsidR="001264DB">
        <w:rPr>
          <w:rFonts w:ascii="Times New Roman" w:hAnsi="Times New Roman"/>
          <w:sz w:val="28"/>
          <w:szCs w:val="28"/>
        </w:rPr>
        <w:t xml:space="preserve"> по  любым вопросам </w:t>
      </w:r>
      <w:r w:rsidR="001569B6">
        <w:rPr>
          <w:rFonts w:ascii="Times New Roman" w:hAnsi="Times New Roman"/>
          <w:sz w:val="28"/>
          <w:szCs w:val="28"/>
        </w:rPr>
        <w:t>защиты прав потребителей при оказании им услуг</w:t>
      </w:r>
      <w:r w:rsidR="00C56DB8">
        <w:rPr>
          <w:rFonts w:ascii="Times New Roman" w:hAnsi="Times New Roman"/>
          <w:sz w:val="28"/>
          <w:szCs w:val="28"/>
        </w:rPr>
        <w:t>,</w:t>
      </w:r>
      <w:r w:rsidR="00E47592">
        <w:rPr>
          <w:rFonts w:ascii="Times New Roman" w:hAnsi="Times New Roman"/>
          <w:sz w:val="28"/>
          <w:szCs w:val="28"/>
        </w:rPr>
        <w:t xml:space="preserve"> </w:t>
      </w:r>
      <w:r w:rsidR="001264DB">
        <w:rPr>
          <w:rFonts w:ascii="Times New Roman" w:hAnsi="Times New Roman"/>
          <w:sz w:val="28"/>
          <w:szCs w:val="28"/>
        </w:rPr>
        <w:t>продажи товаров.</w:t>
      </w:r>
    </w:p>
    <w:p w:rsidR="001569B6" w:rsidRPr="00DC10F3" w:rsidRDefault="00E47592" w:rsidP="00DC10F3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FF"/>
          <w:sz w:val="32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По всем интересующим Вас вопросам в сфере защиты прав потребителей </w:t>
      </w:r>
      <w:r w:rsidR="001569B6">
        <w:rPr>
          <w:rFonts w:ascii="Times New Roman" w:hAnsi="Times New Roman"/>
          <w:sz w:val="28"/>
          <w:szCs w:val="28"/>
        </w:rPr>
        <w:t xml:space="preserve">Вы можете получить консультацию у </w:t>
      </w:r>
      <w:r>
        <w:rPr>
          <w:rFonts w:ascii="Times New Roman" w:hAnsi="Times New Roman"/>
          <w:sz w:val="28"/>
          <w:szCs w:val="28"/>
        </w:rPr>
        <w:t xml:space="preserve">специалистов Консультационного </w:t>
      </w:r>
      <w:r w:rsidR="001569B6">
        <w:rPr>
          <w:rFonts w:ascii="Times New Roman" w:hAnsi="Times New Roman"/>
          <w:sz w:val="28"/>
          <w:szCs w:val="28"/>
        </w:rPr>
        <w:t xml:space="preserve">Центра и пунктов для потребителей </w:t>
      </w:r>
      <w:r w:rsidR="001569B6" w:rsidRPr="00823767">
        <w:rPr>
          <w:rFonts w:ascii="Times New Roman" w:hAnsi="Times New Roman"/>
          <w:sz w:val="28"/>
          <w:szCs w:val="28"/>
        </w:rPr>
        <w:t>по телефон</w:t>
      </w:r>
      <w:r w:rsidR="001569B6">
        <w:rPr>
          <w:rFonts w:ascii="Times New Roman" w:hAnsi="Times New Roman"/>
          <w:sz w:val="28"/>
          <w:szCs w:val="28"/>
        </w:rPr>
        <w:t>ам:</w:t>
      </w:r>
    </w:p>
    <w:p w:rsidR="004C3B35" w:rsidRDefault="00136D3D" w:rsidP="00DC10F3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C64BB">
        <w:rPr>
          <w:rFonts w:ascii="Times New Roman" w:hAnsi="Times New Roman"/>
          <w:b/>
          <w:sz w:val="28"/>
          <w:szCs w:val="28"/>
        </w:rPr>
        <w:t>Единого консультационного центра</w:t>
      </w:r>
    </w:p>
    <w:p w:rsidR="00136D3D" w:rsidRPr="003E36EE" w:rsidRDefault="00136D3D" w:rsidP="00DC10F3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FF"/>
          <w:sz w:val="32"/>
          <w:szCs w:val="28"/>
        </w:rPr>
      </w:pPr>
      <w:r w:rsidRPr="003E36EE">
        <w:rPr>
          <w:rFonts w:ascii="Times New Roman" w:hAnsi="Times New Roman"/>
          <w:b/>
          <w:color w:val="0000FF"/>
          <w:sz w:val="32"/>
          <w:szCs w:val="28"/>
        </w:rPr>
        <w:t>8-800-555-49-43</w:t>
      </w:r>
    </w:p>
    <w:p w:rsidR="00136D3D" w:rsidRDefault="00136D3D" w:rsidP="00DC10F3">
      <w:pPr>
        <w:spacing w:after="0" w:line="240" w:lineRule="auto"/>
        <w:ind w:firstLine="567"/>
        <w:rPr>
          <w:rFonts w:ascii="Times New Roman" w:hAnsi="Times New Roman"/>
          <w:b/>
          <w:bCs/>
          <w:color w:val="FF0000"/>
          <w:sz w:val="32"/>
          <w:szCs w:val="24"/>
        </w:rPr>
      </w:pPr>
      <w:r w:rsidRPr="004903D0">
        <w:rPr>
          <w:rFonts w:ascii="Times New Roman" w:hAnsi="Times New Roman"/>
          <w:b/>
          <w:sz w:val="28"/>
          <w:szCs w:val="28"/>
        </w:rPr>
        <w:t>Консультационного центра по защите прав потребителей:</w:t>
      </w:r>
    </w:p>
    <w:p w:rsidR="00136D3D" w:rsidRPr="003E36EE" w:rsidRDefault="00136D3D" w:rsidP="00DC10F3">
      <w:pPr>
        <w:spacing w:after="0" w:line="240" w:lineRule="auto"/>
        <w:ind w:firstLine="567"/>
        <w:rPr>
          <w:rFonts w:ascii="Times New Roman" w:hAnsi="Times New Roman"/>
          <w:b/>
          <w:sz w:val="32"/>
          <w:szCs w:val="28"/>
        </w:rPr>
      </w:pPr>
      <w:r w:rsidRPr="003E36EE">
        <w:rPr>
          <w:rFonts w:ascii="Times New Roman" w:hAnsi="Times New Roman"/>
          <w:b/>
          <w:bCs/>
          <w:color w:val="0000FF"/>
          <w:sz w:val="32"/>
          <w:szCs w:val="24"/>
        </w:rPr>
        <w:t>8 (395-2) 22-23-88, 63-66-22</w:t>
      </w:r>
    </w:p>
    <w:tbl>
      <w:tblPr>
        <w:tblW w:w="9640" w:type="dxa"/>
        <w:tblInd w:w="447" w:type="dxa"/>
        <w:tblLook w:val="04A0" w:firstRow="1" w:lastRow="0" w:firstColumn="1" w:lastColumn="0" w:noHBand="0" w:noVBand="1"/>
      </w:tblPr>
      <w:tblGrid>
        <w:gridCol w:w="5778"/>
        <w:gridCol w:w="3862"/>
      </w:tblGrid>
      <w:tr w:rsidR="003E36EE" w:rsidRPr="004903D0" w:rsidTr="004C3B35">
        <w:trPr>
          <w:trHeight w:val="18"/>
        </w:trPr>
        <w:tc>
          <w:tcPr>
            <w:tcW w:w="5778" w:type="dxa"/>
            <w:vAlign w:val="center"/>
          </w:tcPr>
          <w:p w:rsidR="003E36EE" w:rsidRPr="00584722" w:rsidRDefault="003E36EE" w:rsidP="00DC10F3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sz w:val="28"/>
                <w:szCs w:val="28"/>
              </w:rPr>
              <w:t>Консультационных пунктов:</w:t>
            </w:r>
          </w:p>
        </w:tc>
        <w:tc>
          <w:tcPr>
            <w:tcW w:w="3862" w:type="dxa"/>
            <w:vAlign w:val="center"/>
          </w:tcPr>
          <w:p w:rsidR="003E36EE" w:rsidRPr="004903D0" w:rsidRDefault="003E36EE" w:rsidP="00DC10F3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FF0000"/>
                <w:sz w:val="32"/>
                <w:szCs w:val="24"/>
              </w:rPr>
            </w:pP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DC10F3">
            <w:pPr>
              <w:spacing w:after="0" w:line="24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г. УСОЛЬЕ- СИБИРСКОЕ </w:t>
            </w:r>
            <w:bookmarkStart w:id="0" w:name="_GoBack"/>
            <w:bookmarkEnd w:id="0"/>
          </w:p>
        </w:tc>
        <w:tc>
          <w:tcPr>
            <w:tcW w:w="3862" w:type="dxa"/>
            <w:vAlign w:val="center"/>
          </w:tcPr>
          <w:p w:rsidR="003E36EE" w:rsidRPr="00584722" w:rsidRDefault="003E36EE" w:rsidP="00DC10F3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32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(395-43) 6-79-24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DC10F3">
            <w:pPr>
              <w:spacing w:after="0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г. ЧЕРЕМХОВО</w:t>
            </w:r>
          </w:p>
        </w:tc>
        <w:tc>
          <w:tcPr>
            <w:tcW w:w="3862" w:type="dxa"/>
            <w:vAlign w:val="center"/>
          </w:tcPr>
          <w:p w:rsidR="003E36EE" w:rsidRPr="00584722" w:rsidRDefault="003E36EE" w:rsidP="00DC10F3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(395-46) 5-66-38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Default="003E36EE" w:rsidP="00DC10F3">
            <w:pPr>
              <w:spacing w:after="0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г. САЯНСК  </w:t>
            </w:r>
          </w:p>
        </w:tc>
        <w:tc>
          <w:tcPr>
            <w:tcW w:w="3862" w:type="dxa"/>
            <w:vAlign w:val="center"/>
          </w:tcPr>
          <w:p w:rsidR="003E36EE" w:rsidRDefault="001569B6" w:rsidP="00DC10F3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(395-53) 5-10-20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DC10F3">
            <w:pPr>
              <w:spacing w:after="0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г. НИЖНЕУДИНСК</w:t>
            </w:r>
          </w:p>
        </w:tc>
        <w:tc>
          <w:tcPr>
            <w:tcW w:w="3862" w:type="dxa"/>
            <w:vAlign w:val="center"/>
          </w:tcPr>
          <w:p w:rsidR="003E36EE" w:rsidRPr="00584722" w:rsidRDefault="003E36EE" w:rsidP="00DC10F3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(395-57) 7-09-53</w:t>
            </w:r>
          </w:p>
        </w:tc>
      </w:tr>
      <w:tr w:rsidR="001264DB" w:rsidRPr="00A45F5D" w:rsidTr="004C3B35">
        <w:trPr>
          <w:trHeight w:val="156"/>
        </w:trPr>
        <w:tc>
          <w:tcPr>
            <w:tcW w:w="5778" w:type="dxa"/>
            <w:vAlign w:val="center"/>
          </w:tcPr>
          <w:p w:rsidR="001264DB" w:rsidRDefault="001264DB" w:rsidP="00DC10F3">
            <w:pPr>
              <w:spacing w:after="0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г. ТУЛУН</w:t>
            </w:r>
          </w:p>
        </w:tc>
        <w:tc>
          <w:tcPr>
            <w:tcW w:w="3862" w:type="dxa"/>
            <w:vAlign w:val="center"/>
          </w:tcPr>
          <w:p w:rsidR="001264DB" w:rsidRDefault="001264DB" w:rsidP="00DC10F3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(395-30) 2-10-20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DC10F3">
            <w:pPr>
              <w:spacing w:after="0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>г.ТАЙШЕТ</w:t>
            </w:r>
          </w:p>
        </w:tc>
        <w:tc>
          <w:tcPr>
            <w:tcW w:w="3862" w:type="dxa"/>
            <w:vAlign w:val="center"/>
          </w:tcPr>
          <w:p w:rsidR="003E36EE" w:rsidRPr="00584722" w:rsidRDefault="003E36EE" w:rsidP="00DC10F3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(395-63) 5-35-37</w:t>
            </w:r>
          </w:p>
        </w:tc>
      </w:tr>
      <w:tr w:rsidR="001264DB" w:rsidRPr="00A45F5D" w:rsidTr="004C3B35">
        <w:trPr>
          <w:trHeight w:val="156"/>
        </w:trPr>
        <w:tc>
          <w:tcPr>
            <w:tcW w:w="5778" w:type="dxa"/>
            <w:vAlign w:val="center"/>
          </w:tcPr>
          <w:p w:rsidR="001264DB" w:rsidRPr="00584722" w:rsidRDefault="001264DB" w:rsidP="00DC10F3">
            <w:pPr>
              <w:spacing w:after="0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г. БРАТСК</w:t>
            </w:r>
          </w:p>
        </w:tc>
        <w:tc>
          <w:tcPr>
            <w:tcW w:w="3862" w:type="dxa"/>
            <w:vAlign w:val="center"/>
          </w:tcPr>
          <w:p w:rsidR="001264DB" w:rsidRDefault="001264DB" w:rsidP="00DC10F3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(395-3) 42-57-50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DC10F3">
            <w:pPr>
              <w:spacing w:after="0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8"/>
              </w:rPr>
              <w:t xml:space="preserve">г. УСТЬ-ИЛИМСК   </w:t>
            </w:r>
          </w:p>
        </w:tc>
        <w:tc>
          <w:tcPr>
            <w:tcW w:w="3862" w:type="dxa"/>
            <w:vAlign w:val="center"/>
          </w:tcPr>
          <w:p w:rsidR="003E36EE" w:rsidRPr="00584722" w:rsidRDefault="003E36EE" w:rsidP="00DC10F3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32"/>
                <w:szCs w:val="28"/>
              </w:rPr>
            </w:pPr>
            <w:r w:rsidRPr="00584722"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(395-35) 6-44-46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DC10F3">
            <w:pPr>
              <w:spacing w:after="0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8"/>
              </w:rPr>
              <w:t>г.УСТЬ-КУТ</w:t>
            </w:r>
          </w:p>
        </w:tc>
        <w:tc>
          <w:tcPr>
            <w:tcW w:w="3862" w:type="dxa"/>
            <w:vAlign w:val="center"/>
          </w:tcPr>
          <w:p w:rsidR="003E36EE" w:rsidRPr="00584722" w:rsidRDefault="001569B6" w:rsidP="00DC10F3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8"/>
              </w:rPr>
              <w:t>8 (395-65) 5-03-78</w:t>
            </w:r>
          </w:p>
        </w:tc>
      </w:tr>
      <w:tr w:rsidR="003E36EE" w:rsidRPr="00A45F5D" w:rsidTr="004C3B35">
        <w:trPr>
          <w:trHeight w:val="156"/>
        </w:trPr>
        <w:tc>
          <w:tcPr>
            <w:tcW w:w="5778" w:type="dxa"/>
            <w:vAlign w:val="center"/>
          </w:tcPr>
          <w:p w:rsidR="003E36EE" w:rsidRPr="00584722" w:rsidRDefault="003E36EE" w:rsidP="00DC10F3">
            <w:pPr>
              <w:spacing w:after="0" w:line="360" w:lineRule="auto"/>
              <w:ind w:firstLine="56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472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п. УСТЬ-ОРДЫНСКИЙ                                                   </w:t>
            </w:r>
          </w:p>
        </w:tc>
        <w:tc>
          <w:tcPr>
            <w:tcW w:w="3862" w:type="dxa"/>
            <w:vAlign w:val="center"/>
          </w:tcPr>
          <w:p w:rsidR="003E36EE" w:rsidRPr="00584722" w:rsidRDefault="001264DB" w:rsidP="00DC10F3">
            <w:pPr>
              <w:spacing w:after="0" w:line="36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32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32"/>
                <w:szCs w:val="24"/>
              </w:rPr>
              <w:t>8 (395-41) 3-05-48</w:t>
            </w:r>
          </w:p>
        </w:tc>
      </w:tr>
    </w:tbl>
    <w:p w:rsidR="00136D3D" w:rsidRDefault="003E36EE" w:rsidP="00DC10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45F5D">
        <w:rPr>
          <w:rFonts w:ascii="Times New Roman" w:hAnsi="Times New Roman"/>
          <w:bCs/>
          <w:kern w:val="36"/>
          <w:sz w:val="28"/>
          <w:szCs w:val="28"/>
        </w:rPr>
        <w:t xml:space="preserve">Так же  </w:t>
      </w:r>
      <w:r w:rsidRPr="00A45F5D">
        <w:rPr>
          <w:rFonts w:ascii="Times New Roman" w:hAnsi="Times New Roman"/>
          <w:bCs/>
          <w:iCs/>
          <w:sz w:val="28"/>
          <w:szCs w:val="28"/>
        </w:rPr>
        <w:t xml:space="preserve">Вы можете прислать свой  вопрос на  адрес  электронной почты: </w:t>
      </w:r>
      <w:hyperlink r:id="rId5" w:history="1"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z</w:t>
        </w:r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pp@</w:t>
        </w:r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seso</w:t>
        </w:r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irk</w:t>
        </w:r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  <w:lang w:val="en-US"/>
          </w:rPr>
          <w:t>utsk</w:t>
        </w:r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.</w:t>
        </w:r>
        <w:proofErr w:type="spellStart"/>
        <w:r w:rsidRPr="00A45F5D">
          <w:rPr>
            <w:rStyle w:val="a3"/>
            <w:rFonts w:ascii="Times New Roman" w:hAnsi="Times New Roman"/>
            <w:b/>
            <w:bCs/>
            <w:iCs/>
            <w:sz w:val="28"/>
            <w:szCs w:val="28"/>
          </w:rPr>
          <w:t>ru</w:t>
        </w:r>
        <w:proofErr w:type="spellEnd"/>
      </w:hyperlink>
      <w:r w:rsidRPr="00A45F5D">
        <w:rPr>
          <w:rFonts w:ascii="Times New Roman" w:hAnsi="Times New Roman"/>
          <w:b/>
          <w:bCs/>
          <w:iCs/>
          <w:color w:val="0000FF"/>
          <w:sz w:val="28"/>
          <w:szCs w:val="28"/>
          <w:u w:val="single"/>
        </w:rPr>
        <w:t xml:space="preserve">.  </w:t>
      </w:r>
    </w:p>
    <w:sectPr w:rsidR="00136D3D" w:rsidSect="008D7756">
      <w:pgSz w:w="11906" w:h="16838"/>
      <w:pgMar w:top="426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034A"/>
    <w:rsid w:val="00014A79"/>
    <w:rsid w:val="000425CA"/>
    <w:rsid w:val="0008034A"/>
    <w:rsid w:val="000C00FB"/>
    <w:rsid w:val="000F67BC"/>
    <w:rsid w:val="001264DB"/>
    <w:rsid w:val="00136D3D"/>
    <w:rsid w:val="00152E3C"/>
    <w:rsid w:val="001569B6"/>
    <w:rsid w:val="00210D88"/>
    <w:rsid w:val="003D1E3F"/>
    <w:rsid w:val="003E36EE"/>
    <w:rsid w:val="004249A9"/>
    <w:rsid w:val="004672F2"/>
    <w:rsid w:val="004C3B35"/>
    <w:rsid w:val="004E1860"/>
    <w:rsid w:val="0060457B"/>
    <w:rsid w:val="00681A11"/>
    <w:rsid w:val="00797D05"/>
    <w:rsid w:val="00823767"/>
    <w:rsid w:val="008240E1"/>
    <w:rsid w:val="008D7756"/>
    <w:rsid w:val="009A258C"/>
    <w:rsid w:val="00A54E97"/>
    <w:rsid w:val="00B3092B"/>
    <w:rsid w:val="00BC208A"/>
    <w:rsid w:val="00BC5B60"/>
    <w:rsid w:val="00C56DB8"/>
    <w:rsid w:val="00CB0522"/>
    <w:rsid w:val="00CD4829"/>
    <w:rsid w:val="00DC10F3"/>
    <w:rsid w:val="00DC64BB"/>
    <w:rsid w:val="00E47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3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803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75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5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6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58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62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pp@sesoirku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cp:lastPrinted>2023-06-16T01:52:00Z</cp:lastPrinted>
  <dcterms:created xsi:type="dcterms:W3CDTF">2020-07-14T03:47:00Z</dcterms:created>
  <dcterms:modified xsi:type="dcterms:W3CDTF">2024-11-14T06:54:00Z</dcterms:modified>
</cp:coreProperties>
</file>