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251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112514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112514">
        <w:rPr>
          <w:rFonts w:ascii="Times New Roman" w:hAnsi="Times New Roman"/>
          <w:sz w:val="24"/>
          <w:szCs w:val="24"/>
        </w:rPr>
        <w:t>Кижа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3E7F20">
        <w:rPr>
          <w:rFonts w:ascii="Times New Roman" w:hAnsi="Times New Roman"/>
          <w:sz w:val="24"/>
          <w:szCs w:val="24"/>
        </w:rPr>
        <w:t>Партизанская</w:t>
      </w:r>
      <w:r w:rsidR="00112514">
        <w:rPr>
          <w:rFonts w:ascii="Times New Roman" w:hAnsi="Times New Roman"/>
          <w:sz w:val="24"/>
          <w:szCs w:val="24"/>
        </w:rPr>
        <w:t xml:space="preserve">, земельный участок № </w:t>
      </w:r>
      <w:r w:rsidR="003E7F20">
        <w:rPr>
          <w:rFonts w:ascii="Times New Roman" w:hAnsi="Times New Roman"/>
          <w:sz w:val="24"/>
          <w:szCs w:val="24"/>
        </w:rPr>
        <w:t>41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81771">
        <w:rPr>
          <w:rFonts w:ascii="Times New Roman" w:hAnsi="Times New Roman"/>
          <w:sz w:val="24"/>
          <w:szCs w:val="24"/>
        </w:rPr>
        <w:t xml:space="preserve">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112514">
        <w:rPr>
          <w:rFonts w:ascii="Times New Roman" w:hAnsi="Times New Roman"/>
          <w:sz w:val="24"/>
          <w:szCs w:val="24"/>
        </w:rPr>
        <w:t>2</w:t>
      </w:r>
      <w:r w:rsidR="003E7F20">
        <w:rPr>
          <w:rFonts w:ascii="Times New Roman" w:hAnsi="Times New Roman"/>
          <w:sz w:val="24"/>
          <w:szCs w:val="24"/>
        </w:rPr>
        <w:t>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3E7F20">
        <w:rPr>
          <w:rFonts w:ascii="Times New Roman" w:hAnsi="Times New Roman"/>
          <w:sz w:val="24"/>
          <w:szCs w:val="24"/>
        </w:rPr>
        <w:t>07</w:t>
      </w:r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3E7F20"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5BD7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144</cp:revision>
  <cp:lastPrinted>2024-07-08T07:09:00Z</cp:lastPrinted>
  <dcterms:created xsi:type="dcterms:W3CDTF">2018-03-22T07:18:00Z</dcterms:created>
  <dcterms:modified xsi:type="dcterms:W3CDTF">2024-07-08T07:14:00Z</dcterms:modified>
</cp:coreProperties>
</file>