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EC8F55" w14:textId="4B34502A" w:rsidR="00595567" w:rsidRDefault="00595567" w:rsidP="005955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595567">
        <w:rPr>
          <w:rFonts w:ascii="Times New Roman" w:hAnsi="Times New Roman" w:cs="Times New Roman"/>
          <w:color w:val="000000"/>
          <w:sz w:val="28"/>
          <w:szCs w:val="28"/>
        </w:rPr>
        <w:t>УВЕДОМЛЕНИЕ О ПРОВЕДЕНИИ ОПРОСА</w:t>
      </w:r>
    </w:p>
    <w:p w14:paraId="30F44728" w14:textId="77777777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D43903C" w14:textId="265A9297" w:rsidR="00595567" w:rsidRDefault="00595567" w:rsidP="005955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Уважаемый работодатель!</w:t>
      </w:r>
    </w:p>
    <w:p w14:paraId="7BB66226" w14:textId="77777777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ADEDD5" w14:textId="2D9CD6CE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Министерство труда и социальной защиты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проводит Всероссийский опрос работодателей с целью формирования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прогноза потребности экономики в кадрах на период 2026 - 2032 годы.</w:t>
      </w:r>
    </w:p>
    <w:p w14:paraId="5E50E5C1" w14:textId="66569C03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Опрос проводится с целью оказания помощи работодателям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в подготовке квалифицированных кадров в организациях среднего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профессионального и высшего образования под запросы работодателей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по конкретным специальностям/профессиям.</w:t>
      </w:r>
    </w:p>
    <w:p w14:paraId="608B0350" w14:textId="77777777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Опрос проводится в период с 1 апреля по 15 июня 2025 г.</w:t>
      </w:r>
    </w:p>
    <w:p w14:paraId="651E5FD2" w14:textId="3785FF13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Для заполнения опросной формы необходимо перейти по адресу: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="0017187D" w:rsidRPr="002F5C43">
          <w:rPr>
            <w:rStyle w:val="a3"/>
            <w:rFonts w:ascii="Times New Roman" w:hAnsi="Times New Roman" w:cs="Times New Roman"/>
            <w:sz w:val="28"/>
            <w:szCs w:val="28"/>
          </w:rPr>
          <w:t>https://prognoz.vcot.info</w:t>
        </w:r>
      </w:hyperlink>
      <w:r w:rsidRPr="00595567">
        <w:rPr>
          <w:rFonts w:ascii="Times New Roman" w:hAnsi="Times New Roman" w:cs="Times New Roman"/>
          <w:color w:val="000000"/>
          <w:sz w:val="28"/>
          <w:szCs w:val="28"/>
        </w:rPr>
        <w:t>, выбрать «Вход для организаций/ИП»,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зарегистрироваться и получить доступ к личному кабинету.</w:t>
      </w:r>
    </w:p>
    <w:p w14:paraId="431EE475" w14:textId="12CE0DD7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 xml:space="preserve">Для обеспечения корректности сведений </w:t>
      </w:r>
      <w:r w:rsidRPr="0059556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необходимо определить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только одно ответственное лицо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от организации за внесение данных.</w:t>
      </w:r>
    </w:p>
    <w:p w14:paraId="00821086" w14:textId="6A9C500F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Для внесения данных в опросные формы рекомендуется привлекать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работников кадровых подразделений и руководителей, ответственных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за среднесрочное и долгосрочное планирование деятельности организации.</w:t>
      </w:r>
    </w:p>
    <w:p w14:paraId="027CBE03" w14:textId="55C373A9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При наличии в организации (юридическое лицо) обособленных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подразделений (филиалы, представительства и др.), территориально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расположенных в ином субъекте Российской Федерации и имеющих свой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КПП, анкета заполняется организацией без учета данных по обособленным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подразделениям. Каждое обособленное подразделение организации,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территориально расположенное в ином субъекте Российской Федерации,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заполняет анкету самостоятельно и указывает собственное наименование,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а не наименование организации, создавшей данное обособленное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подразделение.</w:t>
      </w:r>
    </w:p>
    <w:p w14:paraId="5711630C" w14:textId="3E633777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В каждом регионе назначен региональный администратор,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и кадровые консультанты для сопровождения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и помощи в прохождении Всероссийского опроса работодателей.</w:t>
      </w:r>
    </w:p>
    <w:p w14:paraId="4A63D5A3" w14:textId="6536F7A8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В период проведения опроса для представителей работодателей будет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предоставлена возможность принять участие в бесплатном курсе обучения,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включающем обучающие видеоматериалы и практические вебинары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по вопросам заполнения опросных форм, кадрового прогноза, применения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и использования классификаторов сферы труда и образования. Курс будет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доступен в системе дистанционного обучения ФГБУ «ВНИИ труда»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 xml:space="preserve">Минтруда России по ссылке: </w:t>
      </w:r>
      <w:hyperlink r:id="rId6" w:history="1">
        <w:r w:rsidR="0017187D" w:rsidRPr="002F5C43">
          <w:rPr>
            <w:rStyle w:val="a3"/>
            <w:rFonts w:ascii="Times New Roman" w:hAnsi="Times New Roman" w:cs="Times New Roman"/>
            <w:sz w:val="28"/>
            <w:szCs w:val="28"/>
          </w:rPr>
          <w:t>https://czn.vcot.info/</w:t>
        </w:r>
      </w:hyperlink>
      <w:r w:rsidRPr="00595567">
        <w:rPr>
          <w:rFonts w:ascii="Times New Roman" w:hAnsi="Times New Roman" w:cs="Times New Roman"/>
          <w:color w:val="000000"/>
          <w:sz w:val="28"/>
          <w:szCs w:val="28"/>
        </w:rPr>
        <w:t>. Группы будут начинать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обучение в соответствии с расписанием по мере набора желающих.</w:t>
      </w:r>
    </w:p>
    <w:p w14:paraId="23A979D9" w14:textId="5D199B6D" w:rsidR="00595567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По результатам обучения будет выдан электронный сертификат,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подтверждающий успешное прохождения курса. Информация о курсе будет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доступна также в личном кабинете работодателя на информационной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платформе опроса.</w:t>
      </w:r>
    </w:p>
    <w:p w14:paraId="138A3EC7" w14:textId="05627B29" w:rsidR="00744C3D" w:rsidRPr="00595567" w:rsidRDefault="00595567" w:rsidP="00595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567">
        <w:rPr>
          <w:rFonts w:ascii="Times New Roman" w:hAnsi="Times New Roman" w:cs="Times New Roman"/>
          <w:color w:val="000000"/>
          <w:sz w:val="28"/>
          <w:szCs w:val="28"/>
        </w:rPr>
        <w:t>Дополнительно предусмотрена консультационная поддержка 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региональны</w:t>
      </w:r>
      <w:r w:rsidR="0017187D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 xml:space="preserve"> контакт-центр, контакты которо</w:t>
      </w:r>
      <w:r w:rsidR="0017187D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 xml:space="preserve"> также доступн</w:t>
      </w:r>
      <w:r w:rsidR="0017187D">
        <w:rPr>
          <w:rFonts w:ascii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567">
        <w:rPr>
          <w:rFonts w:ascii="Times New Roman" w:hAnsi="Times New Roman" w:cs="Times New Roman"/>
          <w:color w:val="000000"/>
          <w:sz w:val="28"/>
          <w:szCs w:val="28"/>
        </w:rPr>
        <w:t>на информационной платформе опроса.</w:t>
      </w:r>
    </w:p>
    <w:sectPr w:rsidR="00744C3D" w:rsidRPr="00595567" w:rsidSect="0017187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459"/>
    <w:rsid w:val="0017187D"/>
    <w:rsid w:val="00497A1E"/>
    <w:rsid w:val="00595567"/>
    <w:rsid w:val="00744C3D"/>
    <w:rsid w:val="0096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4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87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187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87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1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zn.vcot.info/" TargetMode="External"/><Relationship Id="rId5" Type="http://schemas.openxmlformats.org/officeDocument/2006/relationships/hyperlink" Target="https://prognoz.vcot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Вайнштейн Максим</dc:creator>
  <cp:lastModifiedBy>Пользователь Windows</cp:lastModifiedBy>
  <cp:revision>2</cp:revision>
  <dcterms:created xsi:type="dcterms:W3CDTF">2025-04-03T03:46:00Z</dcterms:created>
  <dcterms:modified xsi:type="dcterms:W3CDTF">2025-04-03T03:46:00Z</dcterms:modified>
</cp:coreProperties>
</file>