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5B10" w:rsidRDefault="00F65B10" w:rsidP="00A25527">
      <w:pPr>
        <w:shd w:val="clear" w:color="auto" w:fill="FFFFFF"/>
        <w:autoSpaceDE w:val="0"/>
        <w:autoSpaceDN w:val="0"/>
        <w:adjustRightInd w:val="0"/>
        <w:spacing w:line="322" w:lineRule="exact"/>
        <w:ind w:left="53"/>
        <w:jc w:val="right"/>
        <w:rPr>
          <w:rFonts w:ascii="Times New Roman" w:eastAsia="Times New Roman" w:hAnsi="Times New Roman" w:cs="Times New Roman"/>
          <w:spacing w:val="-4"/>
          <w:sz w:val="28"/>
          <w:szCs w:val="28"/>
        </w:rPr>
      </w:pPr>
      <w:bookmarkStart w:id="0" w:name="_GoBack"/>
      <w:bookmarkEnd w:id="0"/>
    </w:p>
    <w:p w:rsidR="00F65B10" w:rsidRDefault="00A96D53" w:rsidP="00F65B10">
      <w:pPr>
        <w:jc w:val="center"/>
      </w:pPr>
      <w:r w:rsidRPr="004F453B">
        <w:rPr>
          <w:noProof/>
          <w:lang w:bidi="ar-SA"/>
        </w:rPr>
        <w:drawing>
          <wp:inline distT="0" distB="0" distL="0" distR="0">
            <wp:extent cx="914400" cy="1162050"/>
            <wp:effectExtent l="0" t="0" r="0" b="0"/>
            <wp:docPr id="2" name="Рисунок 1" descr="ГЕРБ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НОВЫЙ"/>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1162050"/>
                    </a:xfrm>
                    <a:prstGeom prst="rect">
                      <a:avLst/>
                    </a:prstGeom>
                    <a:noFill/>
                    <a:ln>
                      <a:noFill/>
                    </a:ln>
                  </pic:spPr>
                </pic:pic>
              </a:graphicData>
            </a:graphic>
          </wp:inline>
        </w:drawing>
      </w:r>
    </w:p>
    <w:p w:rsidR="00F65B10" w:rsidRPr="005807AE" w:rsidRDefault="00F65B10" w:rsidP="00F65B10">
      <w:pPr>
        <w:shd w:val="clear" w:color="auto" w:fill="FFFFFF"/>
        <w:autoSpaceDE w:val="0"/>
        <w:autoSpaceDN w:val="0"/>
        <w:adjustRightInd w:val="0"/>
        <w:spacing w:line="322" w:lineRule="exact"/>
        <w:ind w:left="53"/>
        <w:jc w:val="center"/>
        <w:rPr>
          <w:rFonts w:ascii="Times New Roman" w:eastAsia="Times New Roman" w:hAnsi="Times New Roman" w:cs="Times New Roman"/>
          <w:sz w:val="28"/>
          <w:szCs w:val="28"/>
        </w:rPr>
      </w:pPr>
      <w:r w:rsidRPr="005807AE">
        <w:rPr>
          <w:rFonts w:ascii="Times New Roman" w:eastAsia="Times New Roman" w:hAnsi="Times New Roman" w:cs="Times New Roman"/>
          <w:spacing w:val="-4"/>
          <w:sz w:val="28"/>
          <w:szCs w:val="28"/>
        </w:rPr>
        <w:t>Российская Федерация</w:t>
      </w:r>
    </w:p>
    <w:p w:rsidR="00F65B10" w:rsidRPr="005807AE" w:rsidRDefault="00F65B10" w:rsidP="00F65B10">
      <w:pPr>
        <w:shd w:val="clear" w:color="auto" w:fill="FFFFFF"/>
        <w:autoSpaceDE w:val="0"/>
        <w:autoSpaceDN w:val="0"/>
        <w:adjustRightInd w:val="0"/>
        <w:spacing w:line="322" w:lineRule="exact"/>
        <w:ind w:left="58"/>
        <w:jc w:val="center"/>
        <w:rPr>
          <w:rFonts w:ascii="Times New Roman" w:eastAsia="Times New Roman" w:hAnsi="Times New Roman" w:cs="Times New Roman"/>
          <w:sz w:val="28"/>
          <w:szCs w:val="28"/>
        </w:rPr>
      </w:pPr>
      <w:r w:rsidRPr="005807AE">
        <w:rPr>
          <w:rFonts w:ascii="Times New Roman" w:eastAsia="Times New Roman" w:hAnsi="Times New Roman" w:cs="Times New Roman"/>
          <w:spacing w:val="-2"/>
          <w:sz w:val="28"/>
          <w:szCs w:val="28"/>
        </w:rPr>
        <w:t>Иркутская область</w:t>
      </w:r>
    </w:p>
    <w:p w:rsidR="00F65B10" w:rsidRPr="005807AE" w:rsidRDefault="00F65B10" w:rsidP="00F65B10">
      <w:pPr>
        <w:shd w:val="clear" w:color="auto" w:fill="FFFFFF"/>
        <w:autoSpaceDE w:val="0"/>
        <w:autoSpaceDN w:val="0"/>
        <w:adjustRightInd w:val="0"/>
        <w:spacing w:line="322" w:lineRule="exact"/>
        <w:ind w:left="60"/>
        <w:jc w:val="center"/>
        <w:rPr>
          <w:rFonts w:ascii="Times New Roman" w:eastAsia="Times New Roman" w:hAnsi="Times New Roman" w:cs="Times New Roman"/>
          <w:sz w:val="28"/>
          <w:szCs w:val="28"/>
        </w:rPr>
      </w:pPr>
      <w:r w:rsidRPr="005807AE">
        <w:rPr>
          <w:rFonts w:ascii="Times New Roman" w:eastAsia="Times New Roman" w:hAnsi="Times New Roman" w:cs="Times New Roman"/>
          <w:spacing w:val="-2"/>
          <w:sz w:val="28"/>
          <w:szCs w:val="28"/>
        </w:rPr>
        <w:t>Усть-Удинский район</w:t>
      </w:r>
    </w:p>
    <w:p w:rsidR="00F65B10" w:rsidRPr="005807AE" w:rsidRDefault="00FC347C" w:rsidP="00F65B10">
      <w:pPr>
        <w:shd w:val="clear" w:color="auto" w:fill="FFFFFF"/>
        <w:autoSpaceDE w:val="0"/>
        <w:autoSpaceDN w:val="0"/>
        <w:adjustRightInd w:val="0"/>
        <w:spacing w:line="324" w:lineRule="exact"/>
        <w:ind w:left="94" w:right="-26"/>
        <w:jc w:val="center"/>
        <w:rPr>
          <w:rFonts w:ascii="Times New Roman" w:eastAsia="Times New Roman" w:hAnsi="Times New Roman" w:cs="Times New Roman"/>
          <w:b/>
          <w:spacing w:val="3"/>
          <w:sz w:val="28"/>
          <w:szCs w:val="28"/>
        </w:rPr>
      </w:pPr>
      <w:r>
        <w:rPr>
          <w:rFonts w:ascii="Times New Roman" w:eastAsia="Times New Roman" w:hAnsi="Times New Roman" w:cs="Times New Roman"/>
          <w:b/>
          <w:spacing w:val="3"/>
          <w:sz w:val="28"/>
          <w:szCs w:val="28"/>
        </w:rPr>
        <w:t>М</w:t>
      </w:r>
      <w:r w:rsidR="00D77DCF">
        <w:rPr>
          <w:rFonts w:ascii="Times New Roman" w:eastAsia="Times New Roman" w:hAnsi="Times New Roman" w:cs="Times New Roman"/>
          <w:b/>
          <w:spacing w:val="3"/>
          <w:sz w:val="28"/>
          <w:szCs w:val="28"/>
        </w:rPr>
        <w:t>ЭР</w:t>
      </w:r>
    </w:p>
    <w:p w:rsidR="00F65B10" w:rsidRPr="005807AE" w:rsidRDefault="00F65B10" w:rsidP="00F65B10">
      <w:pPr>
        <w:shd w:val="clear" w:color="auto" w:fill="FFFFFF"/>
        <w:autoSpaceDE w:val="0"/>
        <w:autoSpaceDN w:val="0"/>
        <w:adjustRightInd w:val="0"/>
        <w:spacing w:line="324" w:lineRule="exact"/>
        <w:ind w:left="94" w:right="-26"/>
        <w:jc w:val="center"/>
        <w:rPr>
          <w:rFonts w:ascii="Times New Roman" w:eastAsia="Times New Roman" w:hAnsi="Times New Roman" w:cs="Times New Roman"/>
          <w:spacing w:val="3"/>
          <w:sz w:val="28"/>
          <w:szCs w:val="28"/>
        </w:rPr>
      </w:pPr>
    </w:p>
    <w:p w:rsidR="00F65B10" w:rsidRDefault="00F65B10" w:rsidP="00F65B10">
      <w:pPr>
        <w:shd w:val="clear" w:color="auto" w:fill="FFFFFF"/>
        <w:autoSpaceDE w:val="0"/>
        <w:autoSpaceDN w:val="0"/>
        <w:adjustRightInd w:val="0"/>
        <w:spacing w:line="324" w:lineRule="exact"/>
        <w:ind w:left="94" w:right="-26"/>
        <w:jc w:val="center"/>
        <w:rPr>
          <w:rFonts w:ascii="Times New Roman" w:eastAsia="Times New Roman" w:hAnsi="Times New Roman" w:cs="Times New Roman"/>
          <w:spacing w:val="3"/>
        </w:rPr>
      </w:pPr>
      <w:r w:rsidRPr="00BE7572">
        <w:rPr>
          <w:rFonts w:ascii="Times New Roman" w:eastAsia="Times New Roman" w:hAnsi="Times New Roman" w:cs="Times New Roman"/>
          <w:spacing w:val="3"/>
        </w:rPr>
        <w:t>ПОСТАНОВЛЕНИЕ</w:t>
      </w:r>
    </w:p>
    <w:p w:rsidR="00FC347C" w:rsidRPr="00BE7572" w:rsidRDefault="00FC347C" w:rsidP="00F65B10">
      <w:pPr>
        <w:shd w:val="clear" w:color="auto" w:fill="FFFFFF"/>
        <w:autoSpaceDE w:val="0"/>
        <w:autoSpaceDN w:val="0"/>
        <w:adjustRightInd w:val="0"/>
        <w:spacing w:line="324" w:lineRule="exact"/>
        <w:ind w:left="94" w:right="-26"/>
        <w:jc w:val="center"/>
        <w:rPr>
          <w:rFonts w:ascii="Times New Roman" w:eastAsia="Times New Roman" w:hAnsi="Times New Roman" w:cs="Times New Roman"/>
          <w:spacing w:val="3"/>
        </w:rPr>
      </w:pPr>
    </w:p>
    <w:p w:rsidR="00AD6A91" w:rsidRPr="00903276" w:rsidRDefault="00AD6A91" w:rsidP="00AD6A91">
      <w:pPr>
        <w:rPr>
          <w:rFonts w:ascii="Times New Roman" w:hAnsi="Times New Roman" w:cs="Times New Roman"/>
          <w:lang w:val="en-US"/>
        </w:rPr>
      </w:pPr>
      <w:r w:rsidRPr="00BE7572">
        <w:rPr>
          <w:rFonts w:ascii="Times New Roman" w:hAnsi="Times New Roman" w:cs="Times New Roman"/>
        </w:rPr>
        <w:t xml:space="preserve">от  </w:t>
      </w:r>
      <w:r w:rsidR="001C32EE">
        <w:rPr>
          <w:rFonts w:ascii="Times New Roman" w:hAnsi="Times New Roman" w:cs="Times New Roman"/>
        </w:rPr>
        <w:t>10</w:t>
      </w:r>
      <w:r w:rsidR="002831D6">
        <w:rPr>
          <w:rFonts w:ascii="Times New Roman" w:hAnsi="Times New Roman" w:cs="Times New Roman"/>
        </w:rPr>
        <w:t xml:space="preserve"> июня</w:t>
      </w:r>
      <w:r w:rsidR="00870A0F">
        <w:rPr>
          <w:rFonts w:ascii="Times New Roman" w:hAnsi="Times New Roman" w:cs="Times New Roman"/>
        </w:rPr>
        <w:t xml:space="preserve">  </w:t>
      </w:r>
      <w:r w:rsidR="00F65B10">
        <w:rPr>
          <w:rFonts w:ascii="Times New Roman" w:hAnsi="Times New Roman" w:cs="Times New Roman"/>
        </w:rPr>
        <w:t>2022</w:t>
      </w:r>
      <w:r w:rsidRPr="00BE7572">
        <w:rPr>
          <w:rFonts w:ascii="Times New Roman" w:hAnsi="Times New Roman" w:cs="Times New Roman"/>
        </w:rPr>
        <w:t xml:space="preserve"> г. № </w:t>
      </w:r>
      <w:r w:rsidR="00903276">
        <w:rPr>
          <w:rFonts w:ascii="Times New Roman" w:hAnsi="Times New Roman" w:cs="Times New Roman"/>
          <w:lang w:val="en-US"/>
        </w:rPr>
        <w:t>294</w:t>
      </w:r>
    </w:p>
    <w:p w:rsidR="00AD6A91" w:rsidRPr="00BE7572" w:rsidRDefault="00AD6A91" w:rsidP="00AD6A91">
      <w:pPr>
        <w:rPr>
          <w:rFonts w:ascii="Times New Roman" w:hAnsi="Times New Roman" w:cs="Times New Roman"/>
        </w:rPr>
      </w:pPr>
      <w:r w:rsidRPr="00BE7572">
        <w:rPr>
          <w:rFonts w:ascii="Times New Roman" w:hAnsi="Times New Roman" w:cs="Times New Roman"/>
        </w:rPr>
        <w:t>п. Усть-Уда</w:t>
      </w:r>
    </w:p>
    <w:p w:rsidR="00AD6A91" w:rsidRPr="00BE7572" w:rsidRDefault="00AD6A91" w:rsidP="00AD6A91">
      <w:pPr>
        <w:ind w:right="5214"/>
        <w:rPr>
          <w:rFonts w:ascii="Times New Roman" w:hAnsi="Times New Roman" w:cs="Times New Roman"/>
        </w:rPr>
      </w:pPr>
    </w:p>
    <w:p w:rsidR="00FC347C" w:rsidRDefault="00357473" w:rsidP="00246281">
      <w:pPr>
        <w:pStyle w:val="20"/>
        <w:shd w:val="clear" w:color="auto" w:fill="auto"/>
        <w:spacing w:before="0" w:after="0"/>
        <w:ind w:right="4360" w:firstLine="0"/>
        <w:rPr>
          <w:rFonts w:ascii="Times New Roman" w:hAnsi="Times New Roman" w:cs="Times New Roman"/>
        </w:rPr>
      </w:pPr>
      <w:r w:rsidRPr="00357473">
        <w:rPr>
          <w:rFonts w:ascii="Times New Roman" w:hAnsi="Times New Roman" w:cs="Times New Roman"/>
        </w:rPr>
        <w:t xml:space="preserve">Об утверждении Порядка принятия решений о подготовке и реализации бюджетных инвестиций в объекты муниципальной собственности </w:t>
      </w:r>
      <w:r w:rsidR="00FC347C">
        <w:rPr>
          <w:rFonts w:ascii="Times New Roman" w:hAnsi="Times New Roman" w:cs="Times New Roman"/>
        </w:rPr>
        <w:t>районного муниципального образования «Усть-Удинский район»</w:t>
      </w:r>
    </w:p>
    <w:p w:rsidR="00246281" w:rsidRDefault="00246281" w:rsidP="00246281">
      <w:pPr>
        <w:pStyle w:val="20"/>
        <w:shd w:val="clear" w:color="auto" w:fill="auto"/>
        <w:spacing w:before="0" w:after="0"/>
        <w:ind w:right="4360" w:firstLine="0"/>
        <w:rPr>
          <w:rFonts w:ascii="Times New Roman" w:hAnsi="Times New Roman" w:cs="Times New Roman"/>
        </w:rPr>
      </w:pPr>
    </w:p>
    <w:p w:rsidR="00D77DCF" w:rsidRDefault="00AD6A91" w:rsidP="00246281">
      <w:pPr>
        <w:pStyle w:val="20"/>
        <w:shd w:val="clear" w:color="auto" w:fill="auto"/>
        <w:spacing w:before="0" w:after="0"/>
        <w:ind w:right="-2" w:firstLine="708"/>
        <w:jc w:val="both"/>
        <w:rPr>
          <w:rFonts w:ascii="Times New Roman" w:hAnsi="Times New Roman" w:cs="Times New Roman"/>
        </w:rPr>
      </w:pPr>
      <w:r w:rsidRPr="00870A0F">
        <w:rPr>
          <w:rFonts w:ascii="Times New Roman" w:hAnsi="Times New Roman" w:cs="Times New Roman"/>
        </w:rPr>
        <w:t>В соответствии с</w:t>
      </w:r>
      <w:r w:rsidR="00A25527">
        <w:rPr>
          <w:rFonts w:ascii="Times New Roman" w:hAnsi="Times New Roman" w:cs="Times New Roman"/>
        </w:rPr>
        <w:t>о</w:t>
      </w:r>
      <w:r w:rsidR="001C6A14">
        <w:rPr>
          <w:rFonts w:ascii="Times New Roman" w:hAnsi="Times New Roman" w:cs="Times New Roman"/>
        </w:rPr>
        <w:t xml:space="preserve"> </w:t>
      </w:r>
      <w:r w:rsidRPr="00870A0F">
        <w:rPr>
          <w:rFonts w:ascii="Times New Roman" w:hAnsi="Times New Roman" w:cs="Times New Roman"/>
        </w:rPr>
        <w:t>стать</w:t>
      </w:r>
      <w:r w:rsidR="00A25527">
        <w:rPr>
          <w:rFonts w:ascii="Times New Roman" w:hAnsi="Times New Roman" w:cs="Times New Roman"/>
        </w:rPr>
        <w:t>ей</w:t>
      </w:r>
      <w:r w:rsidR="00B2669D">
        <w:rPr>
          <w:rFonts w:ascii="Times New Roman" w:hAnsi="Times New Roman" w:cs="Times New Roman"/>
        </w:rPr>
        <w:t xml:space="preserve"> </w:t>
      </w:r>
      <w:r w:rsidR="00357473" w:rsidRPr="00870A0F">
        <w:rPr>
          <w:rFonts w:ascii="Times New Roman" w:hAnsi="Times New Roman" w:cs="Times New Roman"/>
        </w:rPr>
        <w:t>79</w:t>
      </w:r>
      <w:r w:rsidRPr="00870A0F">
        <w:rPr>
          <w:rFonts w:ascii="Times New Roman" w:hAnsi="Times New Roman" w:cs="Times New Roman"/>
        </w:rPr>
        <w:t xml:space="preserve"> Бюджетного кодекса</w:t>
      </w:r>
      <w:r w:rsidRPr="00CA6B81">
        <w:t xml:space="preserve"> </w:t>
      </w:r>
      <w:r w:rsidRPr="00870A0F">
        <w:rPr>
          <w:rFonts w:ascii="Times New Roman" w:hAnsi="Times New Roman" w:cs="Times New Roman"/>
        </w:rPr>
        <w:t>Российской Федерации</w:t>
      </w:r>
      <w:r w:rsidR="00357473" w:rsidRPr="00870A0F">
        <w:rPr>
          <w:rFonts w:ascii="Times New Roman" w:hAnsi="Times New Roman" w:cs="Times New Roman"/>
        </w:rPr>
        <w:t xml:space="preserve">, Федеральным законом </w:t>
      </w:r>
      <w:r w:rsidR="00A25527">
        <w:rPr>
          <w:rFonts w:ascii="Times New Roman" w:hAnsi="Times New Roman" w:cs="Times New Roman"/>
        </w:rPr>
        <w:t>о</w:t>
      </w:r>
      <w:r w:rsidR="00357473" w:rsidRPr="00870A0F">
        <w:rPr>
          <w:rFonts w:ascii="Times New Roman" w:hAnsi="Times New Roman" w:cs="Times New Roman"/>
        </w:rPr>
        <w:t>т 06.10.2003г. №131-ФЗ «Об общих принципах организации местного самоупр</w:t>
      </w:r>
      <w:r w:rsidR="00870A0F">
        <w:rPr>
          <w:rFonts w:ascii="Times New Roman" w:hAnsi="Times New Roman" w:cs="Times New Roman"/>
        </w:rPr>
        <w:t>авления в Российской Федерации»</w:t>
      </w:r>
      <w:r w:rsidR="0080019E">
        <w:rPr>
          <w:rFonts w:ascii="Times New Roman" w:hAnsi="Times New Roman" w:cs="Times New Roman"/>
        </w:rPr>
        <w:t>, руководствуясь ст.ст. 22, 45 Устава районного муниципального образования «Усть-Удинский район»,</w:t>
      </w:r>
      <w:r w:rsidR="00246281">
        <w:rPr>
          <w:rFonts w:ascii="Times New Roman" w:hAnsi="Times New Roman" w:cs="Times New Roman"/>
        </w:rPr>
        <w:t xml:space="preserve"> </w:t>
      </w:r>
    </w:p>
    <w:p w:rsidR="00A25527" w:rsidRDefault="00A25527" w:rsidP="00246281">
      <w:pPr>
        <w:pStyle w:val="20"/>
        <w:shd w:val="clear" w:color="auto" w:fill="auto"/>
        <w:spacing w:before="0" w:after="0"/>
        <w:ind w:right="-2" w:firstLine="708"/>
        <w:jc w:val="both"/>
        <w:rPr>
          <w:rFonts w:ascii="Times New Roman" w:hAnsi="Times New Roman" w:cs="Times New Roman"/>
        </w:rPr>
      </w:pPr>
    </w:p>
    <w:p w:rsidR="00AD6A91" w:rsidRDefault="00AD6A91" w:rsidP="00246281">
      <w:pPr>
        <w:pStyle w:val="20"/>
        <w:shd w:val="clear" w:color="auto" w:fill="auto"/>
        <w:spacing w:before="0" w:after="0"/>
        <w:ind w:right="-2" w:firstLine="708"/>
        <w:jc w:val="both"/>
        <w:rPr>
          <w:rFonts w:ascii="Times New Roman" w:hAnsi="Times New Roman" w:cs="Times New Roman"/>
        </w:rPr>
      </w:pPr>
      <w:r w:rsidRPr="00BE7572">
        <w:rPr>
          <w:rFonts w:ascii="Times New Roman" w:hAnsi="Times New Roman" w:cs="Times New Roman"/>
        </w:rPr>
        <w:t>ПОСТАНОВЛЯ</w:t>
      </w:r>
      <w:r w:rsidR="0080019E">
        <w:rPr>
          <w:rFonts w:ascii="Times New Roman" w:hAnsi="Times New Roman" w:cs="Times New Roman"/>
        </w:rPr>
        <w:t>Ю</w:t>
      </w:r>
      <w:r w:rsidRPr="00BE7572">
        <w:rPr>
          <w:rFonts w:ascii="Times New Roman" w:hAnsi="Times New Roman" w:cs="Times New Roman"/>
        </w:rPr>
        <w:t>:</w:t>
      </w:r>
    </w:p>
    <w:p w:rsidR="00AD6A91" w:rsidRPr="00870A0F" w:rsidRDefault="00AD6A91" w:rsidP="00246281">
      <w:pPr>
        <w:pStyle w:val="20"/>
        <w:numPr>
          <w:ilvl w:val="0"/>
          <w:numId w:val="11"/>
        </w:numPr>
        <w:shd w:val="clear" w:color="auto" w:fill="auto"/>
        <w:tabs>
          <w:tab w:val="left" w:pos="1075"/>
        </w:tabs>
        <w:spacing w:before="0" w:after="0" w:line="317" w:lineRule="exact"/>
        <w:ind w:firstLine="760"/>
        <w:jc w:val="both"/>
        <w:rPr>
          <w:rFonts w:ascii="Times New Roman" w:hAnsi="Times New Roman" w:cs="Times New Roman"/>
        </w:rPr>
      </w:pPr>
      <w:r w:rsidRPr="00870A0F">
        <w:rPr>
          <w:rFonts w:ascii="Times New Roman" w:hAnsi="Times New Roman" w:cs="Times New Roman"/>
        </w:rPr>
        <w:t xml:space="preserve">Утвердить прилагаемый Порядок </w:t>
      </w:r>
      <w:r w:rsidR="00357473" w:rsidRPr="00870A0F">
        <w:rPr>
          <w:rFonts w:ascii="Times New Roman" w:hAnsi="Times New Roman" w:cs="Times New Roman"/>
        </w:rPr>
        <w:t>принятия решений о подготовке и реализации бюджетных инвестиций в объекты муниципальной собственности</w:t>
      </w:r>
      <w:r w:rsidR="0080019E">
        <w:rPr>
          <w:rFonts w:ascii="Times New Roman" w:hAnsi="Times New Roman" w:cs="Times New Roman"/>
        </w:rPr>
        <w:t xml:space="preserve"> районного муниципального образования «Усть-Удинский район»</w:t>
      </w:r>
      <w:r w:rsidR="00357473" w:rsidRPr="00870A0F">
        <w:rPr>
          <w:rFonts w:ascii="Times New Roman" w:hAnsi="Times New Roman" w:cs="Times New Roman"/>
        </w:rPr>
        <w:t>.</w:t>
      </w:r>
    </w:p>
    <w:p w:rsidR="00AD6A91" w:rsidRPr="00870A0F" w:rsidRDefault="00AD6A91" w:rsidP="00246281">
      <w:pPr>
        <w:pStyle w:val="20"/>
        <w:numPr>
          <w:ilvl w:val="0"/>
          <w:numId w:val="11"/>
        </w:numPr>
        <w:shd w:val="clear" w:color="auto" w:fill="auto"/>
        <w:tabs>
          <w:tab w:val="left" w:pos="1075"/>
        </w:tabs>
        <w:spacing w:before="0" w:after="0" w:line="317" w:lineRule="exact"/>
        <w:ind w:firstLine="760"/>
        <w:jc w:val="both"/>
        <w:rPr>
          <w:rFonts w:ascii="Times New Roman" w:hAnsi="Times New Roman" w:cs="Times New Roman"/>
        </w:rPr>
      </w:pPr>
      <w:r w:rsidRPr="00870A0F">
        <w:rPr>
          <w:rFonts w:ascii="Times New Roman" w:hAnsi="Times New Roman" w:cs="Times New Roman"/>
        </w:rPr>
        <w:t>Управлению делами администрации Усть-Удинского района (</w:t>
      </w:r>
      <w:r w:rsidR="00F65B10">
        <w:rPr>
          <w:rFonts w:ascii="Times New Roman" w:hAnsi="Times New Roman" w:cs="Times New Roman"/>
        </w:rPr>
        <w:t>Толмачевой О.С.</w:t>
      </w:r>
      <w:r w:rsidRPr="00870A0F">
        <w:rPr>
          <w:rFonts w:ascii="Times New Roman" w:hAnsi="Times New Roman" w:cs="Times New Roman"/>
        </w:rPr>
        <w:t>) опубл</w:t>
      </w:r>
      <w:r w:rsidR="00246281">
        <w:rPr>
          <w:rFonts w:ascii="Times New Roman" w:hAnsi="Times New Roman" w:cs="Times New Roman"/>
        </w:rPr>
        <w:t>иковать настоящее постановление в установленном порядке</w:t>
      </w:r>
      <w:r w:rsidRPr="00870A0F">
        <w:rPr>
          <w:rFonts w:ascii="Times New Roman" w:hAnsi="Times New Roman" w:cs="Times New Roman"/>
        </w:rPr>
        <w:t>.</w:t>
      </w:r>
    </w:p>
    <w:p w:rsidR="00AD6A91" w:rsidRPr="00870A0F" w:rsidRDefault="00AD6A91" w:rsidP="00246281">
      <w:pPr>
        <w:pStyle w:val="20"/>
        <w:numPr>
          <w:ilvl w:val="0"/>
          <w:numId w:val="11"/>
        </w:numPr>
        <w:shd w:val="clear" w:color="auto" w:fill="auto"/>
        <w:tabs>
          <w:tab w:val="left" w:pos="1071"/>
          <w:tab w:val="center" w:pos="4947"/>
        </w:tabs>
        <w:spacing w:before="0" w:after="0" w:line="317" w:lineRule="exact"/>
        <w:ind w:firstLine="760"/>
        <w:jc w:val="both"/>
        <w:rPr>
          <w:rFonts w:ascii="Times New Roman" w:hAnsi="Times New Roman" w:cs="Times New Roman"/>
        </w:rPr>
      </w:pPr>
      <w:r w:rsidRPr="00870A0F">
        <w:rPr>
          <w:rFonts w:ascii="Times New Roman" w:hAnsi="Times New Roman" w:cs="Times New Roman"/>
        </w:rPr>
        <w:t xml:space="preserve">Контроль над исполнением  настоящего постановления возложить на </w:t>
      </w:r>
      <w:r w:rsidR="00D26B39">
        <w:rPr>
          <w:rFonts w:ascii="Times New Roman" w:hAnsi="Times New Roman" w:cs="Times New Roman"/>
        </w:rPr>
        <w:t xml:space="preserve">первого </w:t>
      </w:r>
      <w:r w:rsidR="00870A0F" w:rsidRPr="00870A0F">
        <w:rPr>
          <w:rFonts w:ascii="Times New Roman" w:hAnsi="Times New Roman" w:cs="Times New Roman"/>
        </w:rPr>
        <w:t xml:space="preserve">заместителя </w:t>
      </w:r>
      <w:r w:rsidR="00D26B39">
        <w:rPr>
          <w:rFonts w:ascii="Times New Roman" w:hAnsi="Times New Roman" w:cs="Times New Roman"/>
        </w:rPr>
        <w:t>мэра</w:t>
      </w:r>
      <w:r w:rsidRPr="00870A0F">
        <w:rPr>
          <w:rFonts w:ascii="Times New Roman" w:hAnsi="Times New Roman" w:cs="Times New Roman"/>
        </w:rPr>
        <w:t xml:space="preserve"> Усть-Удинского района (</w:t>
      </w:r>
      <w:r w:rsidR="00F65B10">
        <w:rPr>
          <w:rFonts w:ascii="Times New Roman" w:hAnsi="Times New Roman" w:cs="Times New Roman"/>
        </w:rPr>
        <w:t>А</w:t>
      </w:r>
      <w:r w:rsidRPr="00870A0F">
        <w:rPr>
          <w:rFonts w:ascii="Times New Roman" w:hAnsi="Times New Roman" w:cs="Times New Roman"/>
        </w:rPr>
        <w:t>.</w:t>
      </w:r>
      <w:r w:rsidR="00870A0F" w:rsidRPr="00870A0F">
        <w:rPr>
          <w:rFonts w:ascii="Times New Roman" w:hAnsi="Times New Roman" w:cs="Times New Roman"/>
        </w:rPr>
        <w:t>А</w:t>
      </w:r>
      <w:r w:rsidRPr="00870A0F">
        <w:rPr>
          <w:rFonts w:ascii="Times New Roman" w:hAnsi="Times New Roman" w:cs="Times New Roman"/>
        </w:rPr>
        <w:t>.</w:t>
      </w:r>
      <w:r w:rsidR="00F65B10">
        <w:rPr>
          <w:rFonts w:ascii="Times New Roman" w:hAnsi="Times New Roman" w:cs="Times New Roman"/>
        </w:rPr>
        <w:t>Менга</w:t>
      </w:r>
      <w:r w:rsidRPr="00870A0F">
        <w:rPr>
          <w:rFonts w:ascii="Times New Roman" w:hAnsi="Times New Roman" w:cs="Times New Roman"/>
        </w:rPr>
        <w:t>)</w:t>
      </w:r>
      <w:r w:rsidR="00870A0F" w:rsidRPr="00870A0F">
        <w:rPr>
          <w:rFonts w:ascii="Times New Roman" w:hAnsi="Times New Roman" w:cs="Times New Roman"/>
        </w:rPr>
        <w:t>.</w:t>
      </w:r>
    </w:p>
    <w:p w:rsidR="00AD6A91" w:rsidRPr="00870A0F" w:rsidRDefault="00357473" w:rsidP="00246281">
      <w:pPr>
        <w:pStyle w:val="20"/>
        <w:numPr>
          <w:ilvl w:val="0"/>
          <w:numId w:val="11"/>
        </w:numPr>
        <w:shd w:val="clear" w:color="auto" w:fill="auto"/>
        <w:tabs>
          <w:tab w:val="left" w:pos="1071"/>
          <w:tab w:val="center" w:pos="4947"/>
        </w:tabs>
        <w:spacing w:before="0" w:after="0" w:line="317" w:lineRule="exact"/>
        <w:ind w:firstLine="760"/>
        <w:jc w:val="both"/>
        <w:rPr>
          <w:rFonts w:ascii="Times New Roman" w:hAnsi="Times New Roman" w:cs="Times New Roman"/>
        </w:rPr>
      </w:pPr>
      <w:r w:rsidRPr="00870A0F">
        <w:rPr>
          <w:rFonts w:ascii="Times New Roman" w:hAnsi="Times New Roman" w:cs="Times New Roman"/>
        </w:rPr>
        <w:t>Настоящее постановление вступает в силу</w:t>
      </w:r>
      <w:r w:rsidR="00870A0F" w:rsidRPr="00870A0F">
        <w:rPr>
          <w:rFonts w:ascii="Times New Roman" w:hAnsi="Times New Roman" w:cs="Times New Roman"/>
        </w:rPr>
        <w:t xml:space="preserve"> с момента опубликования.</w:t>
      </w:r>
    </w:p>
    <w:p w:rsidR="00AD6A91" w:rsidRPr="009575ED" w:rsidRDefault="00AD6A91" w:rsidP="00AD6A91">
      <w:pPr>
        <w:tabs>
          <w:tab w:val="center" w:pos="4947"/>
        </w:tabs>
        <w:rPr>
          <w:rFonts w:ascii="Times New Roman" w:hAnsi="Times New Roman" w:cs="Times New Roman"/>
        </w:rPr>
      </w:pPr>
    </w:p>
    <w:p w:rsidR="00AD6A91" w:rsidRPr="009575ED" w:rsidRDefault="00AD6A91" w:rsidP="00AD6A91">
      <w:pPr>
        <w:tabs>
          <w:tab w:val="center" w:pos="4947"/>
        </w:tabs>
        <w:ind w:firstLine="540"/>
        <w:rPr>
          <w:rFonts w:ascii="Times New Roman" w:hAnsi="Times New Roman" w:cs="Times New Roman"/>
        </w:rPr>
      </w:pPr>
    </w:p>
    <w:p w:rsidR="00AD6A91" w:rsidRPr="00BE7572" w:rsidRDefault="00246281" w:rsidP="00AD6A91">
      <w:pPr>
        <w:tabs>
          <w:tab w:val="center" w:pos="4947"/>
        </w:tabs>
        <w:rPr>
          <w:rFonts w:ascii="Times New Roman" w:hAnsi="Times New Roman" w:cs="Times New Roman"/>
        </w:rPr>
        <w:sectPr w:rsidR="00AD6A91" w:rsidRPr="00BE7572" w:rsidSect="00AD6A91">
          <w:footerReference w:type="even" r:id="rId9"/>
          <w:footerReference w:type="default" r:id="rId10"/>
          <w:pgSz w:w="11906" w:h="16838"/>
          <w:pgMar w:top="816" w:right="851" w:bottom="1622" w:left="1701" w:header="709" w:footer="709" w:gutter="0"/>
          <w:cols w:space="708"/>
          <w:titlePg/>
          <w:docGrid w:linePitch="360"/>
        </w:sectPr>
      </w:pPr>
      <w:r>
        <w:rPr>
          <w:rFonts w:ascii="Times New Roman" w:hAnsi="Times New Roman" w:cs="Times New Roman"/>
        </w:rPr>
        <w:t>Мэр</w:t>
      </w:r>
      <w:r w:rsidR="00AD6A91" w:rsidRPr="00BE7572">
        <w:rPr>
          <w:rFonts w:ascii="Times New Roman" w:hAnsi="Times New Roman" w:cs="Times New Roman"/>
        </w:rPr>
        <w:t xml:space="preserve"> Усть-Удинского района                                 </w:t>
      </w:r>
      <w:r>
        <w:rPr>
          <w:rFonts w:ascii="Times New Roman" w:hAnsi="Times New Roman" w:cs="Times New Roman"/>
        </w:rPr>
        <w:t xml:space="preserve">                                   </w:t>
      </w:r>
      <w:r w:rsidR="00AD6A91" w:rsidRPr="00BE7572">
        <w:rPr>
          <w:rFonts w:ascii="Times New Roman" w:hAnsi="Times New Roman" w:cs="Times New Roman"/>
        </w:rPr>
        <w:t xml:space="preserve">            С.Н.Чемезов                        </w:t>
      </w:r>
    </w:p>
    <w:p w:rsidR="00D463B6" w:rsidRDefault="00E3534F" w:rsidP="00246281">
      <w:pPr>
        <w:pStyle w:val="20"/>
        <w:shd w:val="clear" w:color="auto" w:fill="auto"/>
        <w:spacing w:before="0" w:after="0" w:line="254" w:lineRule="exact"/>
        <w:ind w:left="5980" w:firstLine="0"/>
        <w:jc w:val="right"/>
        <w:rPr>
          <w:rFonts w:ascii="Times New Roman" w:hAnsi="Times New Roman" w:cs="Times New Roman"/>
        </w:rPr>
      </w:pPr>
      <w:r w:rsidRPr="00E3534F">
        <w:rPr>
          <w:rFonts w:ascii="Times New Roman" w:hAnsi="Times New Roman" w:cs="Times New Roman"/>
        </w:rPr>
        <w:lastRenderedPageBreak/>
        <w:t>П</w:t>
      </w:r>
      <w:r w:rsidR="00AD6A91" w:rsidRPr="00E3534F">
        <w:rPr>
          <w:rFonts w:ascii="Times New Roman" w:hAnsi="Times New Roman" w:cs="Times New Roman"/>
        </w:rPr>
        <w:t>риложение</w:t>
      </w:r>
      <w:r w:rsidR="00D463B6">
        <w:rPr>
          <w:rFonts w:ascii="Times New Roman" w:hAnsi="Times New Roman" w:cs="Times New Roman"/>
        </w:rPr>
        <w:t>1</w:t>
      </w:r>
    </w:p>
    <w:p w:rsidR="00BC3288" w:rsidRPr="00E3534F" w:rsidRDefault="00AD6A91" w:rsidP="00D463B6">
      <w:pPr>
        <w:pStyle w:val="20"/>
        <w:shd w:val="clear" w:color="auto" w:fill="auto"/>
        <w:spacing w:before="0" w:after="0" w:line="254" w:lineRule="exact"/>
        <w:ind w:left="5980" w:firstLine="0"/>
        <w:jc w:val="right"/>
        <w:rPr>
          <w:rFonts w:ascii="Times New Roman" w:hAnsi="Times New Roman" w:cs="Times New Roman"/>
        </w:rPr>
      </w:pPr>
      <w:r w:rsidRPr="00E3534F">
        <w:rPr>
          <w:rFonts w:ascii="Times New Roman" w:hAnsi="Times New Roman" w:cs="Times New Roman"/>
        </w:rPr>
        <w:t xml:space="preserve"> к постановлению администрации </w:t>
      </w:r>
      <w:r w:rsidR="00E3534F" w:rsidRPr="00E3534F">
        <w:rPr>
          <w:rFonts w:ascii="Times New Roman" w:hAnsi="Times New Roman" w:cs="Times New Roman"/>
        </w:rPr>
        <w:t xml:space="preserve">Усть-Удинского </w:t>
      </w:r>
      <w:r w:rsidR="00FC347C">
        <w:rPr>
          <w:rFonts w:ascii="Times New Roman" w:hAnsi="Times New Roman" w:cs="Times New Roman"/>
        </w:rPr>
        <w:t>р</w:t>
      </w:r>
      <w:r w:rsidR="00E3534F" w:rsidRPr="00E3534F">
        <w:rPr>
          <w:rFonts w:ascii="Times New Roman" w:hAnsi="Times New Roman" w:cs="Times New Roman"/>
        </w:rPr>
        <w:t>айона</w:t>
      </w:r>
    </w:p>
    <w:p w:rsidR="002831D6" w:rsidRDefault="00AD6A91" w:rsidP="00D463B6">
      <w:pPr>
        <w:pStyle w:val="20"/>
        <w:shd w:val="clear" w:color="auto" w:fill="auto"/>
        <w:spacing w:before="0" w:after="0" w:line="240" w:lineRule="exact"/>
        <w:ind w:firstLine="0"/>
        <w:jc w:val="right"/>
        <w:rPr>
          <w:rStyle w:val="21"/>
          <w:rFonts w:ascii="Times New Roman" w:hAnsi="Times New Roman" w:cs="Times New Roman"/>
          <w:u w:val="none"/>
        </w:rPr>
      </w:pPr>
      <w:r w:rsidRPr="00E3534F">
        <w:rPr>
          <w:rStyle w:val="21"/>
          <w:rFonts w:ascii="Times New Roman" w:hAnsi="Times New Roman" w:cs="Times New Roman"/>
          <w:u w:val="none"/>
        </w:rPr>
        <w:t>от «</w:t>
      </w:r>
      <w:r w:rsidR="001C32EE">
        <w:rPr>
          <w:rStyle w:val="21"/>
          <w:rFonts w:ascii="Times New Roman" w:hAnsi="Times New Roman" w:cs="Times New Roman"/>
          <w:u w:val="none"/>
        </w:rPr>
        <w:t>10</w:t>
      </w:r>
      <w:r w:rsidRPr="00E3534F">
        <w:rPr>
          <w:rStyle w:val="21"/>
          <w:rFonts w:ascii="Times New Roman" w:hAnsi="Times New Roman" w:cs="Times New Roman"/>
          <w:u w:val="none"/>
        </w:rPr>
        <w:t xml:space="preserve">» </w:t>
      </w:r>
      <w:r w:rsidR="002831D6">
        <w:rPr>
          <w:rStyle w:val="21"/>
          <w:rFonts w:ascii="Times New Roman" w:hAnsi="Times New Roman" w:cs="Times New Roman"/>
          <w:u w:val="none"/>
        </w:rPr>
        <w:t>июня</w:t>
      </w:r>
      <w:r w:rsidRPr="00E3534F">
        <w:rPr>
          <w:rStyle w:val="21"/>
          <w:rFonts w:ascii="Times New Roman" w:hAnsi="Times New Roman" w:cs="Times New Roman"/>
          <w:u w:val="none"/>
        </w:rPr>
        <w:t xml:space="preserve"> 20</w:t>
      </w:r>
      <w:r w:rsidR="00A94DF4">
        <w:rPr>
          <w:rStyle w:val="21"/>
          <w:rFonts w:ascii="Times New Roman" w:hAnsi="Times New Roman" w:cs="Times New Roman"/>
          <w:u w:val="none"/>
        </w:rPr>
        <w:t>22</w:t>
      </w:r>
      <w:r w:rsidRPr="00E3534F">
        <w:rPr>
          <w:rStyle w:val="21"/>
          <w:rFonts w:ascii="Times New Roman" w:hAnsi="Times New Roman" w:cs="Times New Roman"/>
          <w:u w:val="none"/>
        </w:rPr>
        <w:t xml:space="preserve"> г. №</w:t>
      </w:r>
      <w:r w:rsidR="002831D6">
        <w:rPr>
          <w:rStyle w:val="21"/>
          <w:rFonts w:ascii="Times New Roman" w:hAnsi="Times New Roman" w:cs="Times New Roman"/>
          <w:u w:val="none"/>
        </w:rPr>
        <w:t xml:space="preserve">  </w:t>
      </w:r>
      <w:r w:rsidR="00903276">
        <w:rPr>
          <w:rStyle w:val="21"/>
          <w:rFonts w:ascii="Times New Roman" w:hAnsi="Times New Roman" w:cs="Times New Roman"/>
          <w:u w:val="none"/>
          <w:lang w:val="en-US"/>
        </w:rPr>
        <w:t>294</w:t>
      </w:r>
      <w:r w:rsidR="002831D6">
        <w:rPr>
          <w:rStyle w:val="21"/>
          <w:rFonts w:ascii="Times New Roman" w:hAnsi="Times New Roman" w:cs="Times New Roman"/>
          <w:u w:val="none"/>
        </w:rPr>
        <w:t xml:space="preserve"> </w:t>
      </w:r>
    </w:p>
    <w:p w:rsidR="00BC3288" w:rsidRPr="00E3534F" w:rsidRDefault="00AD6A91" w:rsidP="00D463B6">
      <w:pPr>
        <w:pStyle w:val="20"/>
        <w:shd w:val="clear" w:color="auto" w:fill="auto"/>
        <w:spacing w:before="0" w:after="0" w:line="240" w:lineRule="exact"/>
        <w:ind w:firstLine="0"/>
        <w:jc w:val="right"/>
        <w:rPr>
          <w:rFonts w:ascii="Times New Roman" w:hAnsi="Times New Roman" w:cs="Times New Roman"/>
        </w:rPr>
      </w:pPr>
      <w:r w:rsidRPr="00E3534F">
        <w:rPr>
          <w:rStyle w:val="21"/>
          <w:rFonts w:ascii="Times New Roman" w:hAnsi="Times New Roman" w:cs="Times New Roman"/>
          <w:u w:val="none"/>
        </w:rPr>
        <w:t xml:space="preserve"> </w:t>
      </w:r>
    </w:p>
    <w:p w:rsidR="00BC3288" w:rsidRPr="005E7274" w:rsidRDefault="00AD6A91">
      <w:pPr>
        <w:pStyle w:val="20"/>
        <w:shd w:val="clear" w:color="auto" w:fill="auto"/>
        <w:spacing w:before="0" w:after="0"/>
        <w:ind w:firstLine="0"/>
        <w:jc w:val="center"/>
        <w:rPr>
          <w:rFonts w:ascii="Times New Roman" w:hAnsi="Times New Roman" w:cs="Times New Roman"/>
          <w:b/>
        </w:rPr>
      </w:pPr>
      <w:r w:rsidRPr="005E7274">
        <w:rPr>
          <w:rFonts w:ascii="Times New Roman" w:hAnsi="Times New Roman" w:cs="Times New Roman"/>
          <w:b/>
        </w:rPr>
        <w:t>Порядок</w:t>
      </w:r>
    </w:p>
    <w:p w:rsidR="00486DF1" w:rsidRPr="005E7274" w:rsidRDefault="00AD6A91" w:rsidP="00486DF1">
      <w:pPr>
        <w:pStyle w:val="20"/>
        <w:shd w:val="clear" w:color="auto" w:fill="auto"/>
        <w:spacing w:before="0" w:after="0"/>
        <w:ind w:firstLine="0"/>
        <w:jc w:val="center"/>
        <w:rPr>
          <w:rFonts w:ascii="Times New Roman" w:hAnsi="Times New Roman" w:cs="Times New Roman"/>
          <w:b/>
        </w:rPr>
      </w:pPr>
      <w:r w:rsidRPr="005E7274">
        <w:rPr>
          <w:rFonts w:ascii="Times New Roman" w:hAnsi="Times New Roman" w:cs="Times New Roman"/>
          <w:b/>
        </w:rPr>
        <w:t>принятия решений о подготовке и реализации бюджетных инвестиций</w:t>
      </w:r>
      <w:r w:rsidRPr="005E7274">
        <w:rPr>
          <w:rFonts w:ascii="Times New Roman" w:hAnsi="Times New Roman" w:cs="Times New Roman"/>
          <w:b/>
        </w:rPr>
        <w:br/>
        <w:t>в объекты муниципальной собственности</w:t>
      </w:r>
      <w:r w:rsidR="00236C16">
        <w:rPr>
          <w:rFonts w:ascii="Times New Roman" w:hAnsi="Times New Roman" w:cs="Times New Roman"/>
          <w:b/>
        </w:rPr>
        <w:t xml:space="preserve"> РМО «Усть-Удинский район»</w:t>
      </w:r>
      <w:r w:rsidRPr="005E7274">
        <w:rPr>
          <w:rFonts w:ascii="Times New Roman" w:hAnsi="Times New Roman" w:cs="Times New Roman"/>
          <w:b/>
        </w:rPr>
        <w:br/>
      </w:r>
    </w:p>
    <w:p w:rsidR="00BC3288" w:rsidRPr="005E7274" w:rsidRDefault="00AD6A91" w:rsidP="00236C16">
      <w:pPr>
        <w:pStyle w:val="20"/>
        <w:numPr>
          <w:ilvl w:val="0"/>
          <w:numId w:val="12"/>
        </w:numPr>
        <w:shd w:val="clear" w:color="auto" w:fill="auto"/>
        <w:spacing w:before="0" w:after="0"/>
        <w:ind w:left="1134" w:hanging="850"/>
        <w:jc w:val="center"/>
        <w:rPr>
          <w:rFonts w:ascii="Times New Roman" w:hAnsi="Times New Roman" w:cs="Times New Roman"/>
          <w:b/>
        </w:rPr>
      </w:pPr>
      <w:r w:rsidRPr="005E7274">
        <w:rPr>
          <w:rFonts w:ascii="Times New Roman" w:hAnsi="Times New Roman" w:cs="Times New Roman"/>
          <w:b/>
        </w:rPr>
        <w:t>Общие положения</w:t>
      </w:r>
    </w:p>
    <w:p w:rsidR="00486DF1" w:rsidRPr="005E7274" w:rsidRDefault="00486DF1" w:rsidP="00486DF1">
      <w:pPr>
        <w:suppressAutoHyphens/>
        <w:autoSpaceDN w:val="0"/>
        <w:ind w:left="709"/>
        <w:jc w:val="both"/>
        <w:textAlignment w:val="baseline"/>
        <w:rPr>
          <w:rFonts w:ascii="Times New Roman" w:hAnsi="Times New Roman" w:cs="Times New Roman"/>
          <w:b/>
          <w:kern w:val="3"/>
          <w:lang w:bidi="fa-IR"/>
        </w:rPr>
      </w:pPr>
    </w:p>
    <w:p w:rsidR="00486DF1" w:rsidRPr="00102DE6" w:rsidRDefault="00486DF1"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sidRPr="00102DE6">
        <w:rPr>
          <w:rFonts w:ascii="Times New Roman" w:hAnsi="Times New Roman" w:cs="Times New Roman"/>
          <w:kern w:val="3"/>
          <w:lang w:val="de-DE" w:bidi="fa-IR"/>
        </w:rPr>
        <w:t xml:space="preserve"> Настоящий Порядок устанавливает</w:t>
      </w:r>
      <w:r w:rsidR="00564791">
        <w:rPr>
          <w:rFonts w:ascii="Times New Roman" w:hAnsi="Times New Roman" w:cs="Times New Roman"/>
          <w:kern w:val="3"/>
          <w:lang w:bidi="fa-IR"/>
        </w:rPr>
        <w:t xml:space="preserve"> последовательность действий при</w:t>
      </w:r>
      <w:r w:rsidRPr="00102DE6">
        <w:rPr>
          <w:rFonts w:ascii="Times New Roman" w:hAnsi="Times New Roman" w:cs="Times New Roman"/>
          <w:kern w:val="3"/>
          <w:lang w:val="de-DE" w:bidi="fa-IR"/>
        </w:rPr>
        <w:t>:</w:t>
      </w:r>
    </w:p>
    <w:p w:rsidR="00486DF1" w:rsidRPr="00102DE6" w:rsidRDefault="00486DF1"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sidRPr="00102DE6">
        <w:rPr>
          <w:rFonts w:ascii="Times New Roman" w:hAnsi="Times New Roman" w:cs="Times New Roman"/>
          <w:kern w:val="3"/>
          <w:lang w:val="de-DE" w:bidi="fa-IR"/>
        </w:rPr>
        <w:t>1) приняти</w:t>
      </w:r>
      <w:r w:rsidR="00564791">
        <w:rPr>
          <w:rFonts w:ascii="Times New Roman" w:hAnsi="Times New Roman" w:cs="Times New Roman"/>
          <w:kern w:val="3"/>
          <w:lang w:bidi="fa-IR"/>
        </w:rPr>
        <w:t>и</w:t>
      </w:r>
      <w:r w:rsidRPr="00102DE6">
        <w:rPr>
          <w:rFonts w:ascii="Times New Roman" w:hAnsi="Times New Roman" w:cs="Times New Roman"/>
          <w:kern w:val="3"/>
          <w:lang w:val="de-DE" w:bidi="fa-IR"/>
        </w:rPr>
        <w:t xml:space="preserve"> решения о подготовке и реализации бюджетных инвестиций за счет средств бюджета </w:t>
      </w:r>
      <w:r w:rsidR="00E55772">
        <w:rPr>
          <w:rFonts w:ascii="Times New Roman" w:hAnsi="Times New Roman" w:cs="Times New Roman"/>
          <w:kern w:val="3"/>
          <w:lang w:bidi="fa-IR"/>
        </w:rPr>
        <w:t>РМО «Усть-Удинский район»</w:t>
      </w:r>
      <w:r w:rsidR="00236C16">
        <w:rPr>
          <w:rFonts w:ascii="Times New Roman" w:hAnsi="Times New Roman" w:cs="Times New Roman"/>
          <w:kern w:val="3"/>
          <w:lang w:bidi="fa-IR"/>
        </w:rPr>
        <w:t xml:space="preserve"> (далее - муниципальное образование)</w:t>
      </w:r>
      <w:r w:rsidRPr="00102DE6">
        <w:rPr>
          <w:rFonts w:ascii="Times New Roman" w:hAnsi="Times New Roman" w:cs="Times New Roman"/>
          <w:kern w:val="3"/>
          <w:lang w:val="de-DE" w:bidi="fa-IR"/>
        </w:rPr>
        <w:t xml:space="preserve"> в объекты капитального строительства муниципальной собственности или в приобретение объектов недвижимого имущества в муниципальную собственность муниципального образования в форме капитальных вложений в основные средства, находящиеся в муниципальной собственности муниципального образования;</w:t>
      </w:r>
    </w:p>
    <w:p w:rsidR="00486DF1" w:rsidRPr="00102DE6" w:rsidRDefault="00486DF1"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sidRPr="00102DE6">
        <w:rPr>
          <w:rFonts w:ascii="Times New Roman" w:hAnsi="Times New Roman" w:cs="Times New Roman"/>
          <w:kern w:val="3"/>
          <w:lang w:val="de-DE" w:bidi="fa-IR"/>
        </w:rPr>
        <w:t>2) осуществлени</w:t>
      </w:r>
      <w:r w:rsidR="00564791">
        <w:rPr>
          <w:rFonts w:ascii="Times New Roman" w:hAnsi="Times New Roman" w:cs="Times New Roman"/>
          <w:kern w:val="3"/>
          <w:lang w:bidi="fa-IR"/>
        </w:rPr>
        <w:t>е</w:t>
      </w:r>
      <w:r w:rsidRPr="00102DE6">
        <w:rPr>
          <w:rFonts w:ascii="Times New Roman" w:hAnsi="Times New Roman" w:cs="Times New Roman"/>
          <w:kern w:val="3"/>
          <w:lang w:val="de-DE" w:bidi="fa-IR"/>
        </w:rPr>
        <w:t xml:space="preserve"> бюджетных инвестиций в форме капитальных вложений в объекты капитального строительства муниципальной собственности или в приобретение объектов недвижимого имущества в муниципальную собственность муниципального образования за счет средств бюджета </w:t>
      </w:r>
      <w:r w:rsidR="00E55772">
        <w:rPr>
          <w:rFonts w:ascii="Times New Roman" w:hAnsi="Times New Roman" w:cs="Times New Roman"/>
          <w:kern w:val="3"/>
          <w:lang w:bidi="fa-IR"/>
        </w:rPr>
        <w:t>РМО «Усть-Удинский район»</w:t>
      </w:r>
      <w:r w:rsidRPr="00102DE6">
        <w:rPr>
          <w:rFonts w:ascii="Times New Roman" w:hAnsi="Times New Roman" w:cs="Times New Roman"/>
          <w:kern w:val="3"/>
          <w:lang w:val="de-DE" w:bidi="fa-IR"/>
        </w:rPr>
        <w:t>, в том числе условия передачи органами местного самоуправления муниципальным бюджетным учреждениям или муниципальным автономным учреждениям, муниципальным унитарным предприятиям (далее - организации) полномочий муниципального заказчика по заключению и исполнению от имени муниципального образования муниципальных контрактов от лица указанных органов, а также порядок заключения соглашений о передаче указанных полномочий;</w:t>
      </w:r>
    </w:p>
    <w:p w:rsidR="00236C16" w:rsidRDefault="00486DF1" w:rsidP="00486DF1">
      <w:pPr>
        <w:suppressAutoHyphens/>
        <w:autoSpaceDN w:val="0"/>
        <w:ind w:firstLine="709"/>
        <w:jc w:val="both"/>
        <w:textAlignment w:val="baseline"/>
        <w:rPr>
          <w:rFonts w:ascii="Times New Roman" w:hAnsi="Times New Roman" w:cs="Times New Roman"/>
          <w:kern w:val="3"/>
          <w:lang w:bidi="fa-IR"/>
        </w:rPr>
      </w:pPr>
      <w:r w:rsidRPr="00102DE6">
        <w:rPr>
          <w:rFonts w:ascii="Times New Roman" w:hAnsi="Times New Roman" w:cs="Times New Roman"/>
          <w:kern w:val="3"/>
          <w:lang w:val="de-DE" w:bidi="fa-IR"/>
        </w:rPr>
        <w:t>2.</w:t>
      </w:r>
      <w:r w:rsidR="00236C16">
        <w:rPr>
          <w:rFonts w:ascii="Times New Roman" w:hAnsi="Times New Roman" w:cs="Times New Roman"/>
          <w:kern w:val="3"/>
          <w:lang w:bidi="fa-IR"/>
        </w:rPr>
        <w:t xml:space="preserve"> Для целей настоящего Порядка используют следующие понятия:</w:t>
      </w:r>
    </w:p>
    <w:p w:rsidR="00486DF1" w:rsidRPr="00A92672" w:rsidRDefault="00236C16" w:rsidP="00486DF1">
      <w:pPr>
        <w:suppressAutoHyphens/>
        <w:autoSpaceDN w:val="0"/>
        <w:ind w:firstLine="709"/>
        <w:jc w:val="both"/>
        <w:textAlignment w:val="baseline"/>
        <w:rPr>
          <w:rFonts w:ascii="Times New Roman" w:eastAsia="Times New Roman" w:hAnsi="Times New Roman" w:cs="Times New Roman"/>
          <w:kern w:val="3"/>
          <w:lang w:eastAsia="ja-JP" w:bidi="fa-IR"/>
        </w:rPr>
      </w:pPr>
      <w:r>
        <w:rPr>
          <w:rFonts w:ascii="Times New Roman" w:hAnsi="Times New Roman" w:cs="Times New Roman"/>
          <w:kern w:val="3"/>
          <w:lang w:bidi="fa-IR"/>
        </w:rPr>
        <w:t>1)</w:t>
      </w:r>
      <w:r w:rsidR="00486DF1" w:rsidRPr="00102DE6">
        <w:rPr>
          <w:rFonts w:ascii="Times New Roman" w:hAnsi="Times New Roman" w:cs="Times New Roman"/>
          <w:kern w:val="3"/>
          <w:lang w:val="de-DE" w:bidi="fa-IR"/>
        </w:rPr>
        <w:t xml:space="preserve"> </w:t>
      </w:r>
      <w:r w:rsidR="00A25527">
        <w:rPr>
          <w:rFonts w:ascii="Times New Roman" w:hAnsi="Times New Roman" w:cs="Times New Roman"/>
          <w:kern w:val="3"/>
          <w:lang w:bidi="fa-IR"/>
        </w:rPr>
        <w:t>б</w:t>
      </w:r>
      <w:r w:rsidR="00486DF1" w:rsidRPr="00102DE6">
        <w:rPr>
          <w:rFonts w:ascii="Times New Roman" w:hAnsi="Times New Roman" w:cs="Times New Roman"/>
          <w:kern w:val="3"/>
          <w:lang w:val="de-DE" w:bidi="fa-IR"/>
        </w:rPr>
        <w:t>юджетны</w:t>
      </w:r>
      <w:r w:rsidR="003E7D47">
        <w:rPr>
          <w:rFonts w:ascii="Times New Roman" w:hAnsi="Times New Roman" w:cs="Times New Roman"/>
          <w:kern w:val="3"/>
          <w:lang w:bidi="fa-IR"/>
        </w:rPr>
        <w:t>е</w:t>
      </w:r>
      <w:r w:rsidR="00486DF1" w:rsidRPr="00102DE6">
        <w:rPr>
          <w:rFonts w:ascii="Times New Roman" w:hAnsi="Times New Roman" w:cs="Times New Roman"/>
          <w:kern w:val="3"/>
          <w:lang w:val="de-DE" w:bidi="fa-IR"/>
        </w:rPr>
        <w:t xml:space="preserve"> инвестиции </w:t>
      </w:r>
      <w:r w:rsidR="003E7D47">
        <w:rPr>
          <w:rFonts w:ascii="Times New Roman" w:hAnsi="Times New Roman" w:cs="Times New Roman"/>
          <w:kern w:val="3"/>
          <w:lang w:bidi="fa-IR"/>
        </w:rPr>
        <w:t xml:space="preserve">- </w:t>
      </w:r>
      <w:r w:rsidR="00486DF1" w:rsidRPr="00102DE6">
        <w:rPr>
          <w:rFonts w:ascii="Times New Roman" w:hAnsi="Times New Roman" w:cs="Times New Roman"/>
          <w:kern w:val="3"/>
          <w:lang w:val="de-DE" w:bidi="fa-IR"/>
        </w:rPr>
        <w:t xml:space="preserve">бюджетные средства, направляемые на создание или увеличение за счет средств бюджета  </w:t>
      </w:r>
      <w:r w:rsidR="00E55772">
        <w:rPr>
          <w:rFonts w:ascii="Times New Roman" w:hAnsi="Times New Roman" w:cs="Times New Roman"/>
          <w:kern w:val="3"/>
          <w:lang w:bidi="fa-IR"/>
        </w:rPr>
        <w:t>РМО «Усть-Удинский район»</w:t>
      </w:r>
      <w:r w:rsidR="00486DF1" w:rsidRPr="00102DE6">
        <w:rPr>
          <w:rFonts w:ascii="Times New Roman" w:hAnsi="Times New Roman" w:cs="Times New Roman"/>
          <w:kern w:val="3"/>
          <w:lang w:val="de-DE" w:bidi="fa-IR"/>
        </w:rPr>
        <w:t xml:space="preserve"> стоимости муниципа</w:t>
      </w:r>
      <w:r w:rsidR="00A92672">
        <w:rPr>
          <w:rFonts w:ascii="Times New Roman" w:hAnsi="Times New Roman" w:cs="Times New Roman"/>
          <w:kern w:val="3"/>
          <w:lang w:val="de-DE" w:bidi="fa-IR"/>
        </w:rPr>
        <w:t>льного имущества</w:t>
      </w:r>
      <w:r w:rsidR="00A92672">
        <w:rPr>
          <w:rFonts w:ascii="Times New Roman" w:hAnsi="Times New Roman" w:cs="Times New Roman"/>
          <w:kern w:val="3"/>
          <w:lang w:bidi="fa-IR"/>
        </w:rPr>
        <w:t>;</w:t>
      </w:r>
    </w:p>
    <w:p w:rsidR="00486DF1" w:rsidRPr="00A92672" w:rsidRDefault="003E7D47" w:rsidP="00486DF1">
      <w:pPr>
        <w:suppressAutoHyphens/>
        <w:autoSpaceDN w:val="0"/>
        <w:ind w:firstLine="709"/>
        <w:jc w:val="both"/>
        <w:textAlignment w:val="baseline"/>
        <w:rPr>
          <w:rFonts w:ascii="Times New Roman" w:hAnsi="Times New Roman" w:cs="Times New Roman"/>
          <w:kern w:val="3"/>
          <w:lang w:bidi="fa-IR"/>
        </w:rPr>
      </w:pPr>
      <w:r>
        <w:rPr>
          <w:rFonts w:ascii="Times New Roman" w:hAnsi="Times New Roman" w:cs="Times New Roman"/>
          <w:kern w:val="3"/>
          <w:lang w:bidi="fa-IR"/>
        </w:rPr>
        <w:t>2)</w:t>
      </w:r>
      <w:r w:rsidR="00486DF1" w:rsidRPr="00102DE6">
        <w:rPr>
          <w:rFonts w:ascii="Times New Roman" w:hAnsi="Times New Roman" w:cs="Times New Roman"/>
          <w:kern w:val="3"/>
          <w:lang w:val="de-DE" w:bidi="fa-IR"/>
        </w:rPr>
        <w:t xml:space="preserve"> </w:t>
      </w:r>
      <w:r w:rsidR="00A25527">
        <w:rPr>
          <w:rFonts w:ascii="Times New Roman" w:hAnsi="Times New Roman" w:cs="Times New Roman"/>
          <w:kern w:val="3"/>
          <w:lang w:bidi="fa-IR"/>
        </w:rPr>
        <w:t>м</w:t>
      </w:r>
      <w:r w:rsidR="00486DF1" w:rsidRPr="00102DE6">
        <w:rPr>
          <w:rFonts w:ascii="Times New Roman" w:hAnsi="Times New Roman" w:cs="Times New Roman"/>
          <w:kern w:val="3"/>
          <w:lang w:val="de-DE" w:bidi="fa-IR"/>
        </w:rPr>
        <w:t>униципальный заказчик - орган местного самоуправления, действующий от имени муниципального образования, уполномоченный принимать бюджетные обязательства в соответствия с бюджетным законодательством Российской Федерации от имени муниципального образ</w:t>
      </w:r>
      <w:r w:rsidR="00A92672">
        <w:rPr>
          <w:rFonts w:ascii="Times New Roman" w:hAnsi="Times New Roman" w:cs="Times New Roman"/>
          <w:kern w:val="3"/>
          <w:lang w:val="de-DE" w:bidi="fa-IR"/>
        </w:rPr>
        <w:t>ования и осуществляющий закупки</w:t>
      </w:r>
      <w:r w:rsidR="00A92672">
        <w:rPr>
          <w:rFonts w:ascii="Times New Roman" w:hAnsi="Times New Roman" w:cs="Times New Roman"/>
          <w:kern w:val="3"/>
          <w:lang w:bidi="fa-IR"/>
        </w:rPr>
        <w:t>;</w:t>
      </w:r>
    </w:p>
    <w:p w:rsidR="003373FC" w:rsidRDefault="003E7D47" w:rsidP="00486DF1">
      <w:pPr>
        <w:suppressAutoHyphens/>
        <w:autoSpaceDN w:val="0"/>
        <w:ind w:firstLine="709"/>
        <w:jc w:val="both"/>
        <w:textAlignment w:val="baseline"/>
        <w:rPr>
          <w:rFonts w:ascii="Times New Roman" w:hAnsi="Times New Roman" w:cs="Times New Roman"/>
          <w:kern w:val="3"/>
          <w:lang w:bidi="fa-IR"/>
        </w:rPr>
      </w:pPr>
      <w:r>
        <w:rPr>
          <w:rFonts w:ascii="Times New Roman" w:hAnsi="Times New Roman" w:cs="Times New Roman"/>
          <w:kern w:val="3"/>
          <w:lang w:bidi="fa-IR"/>
        </w:rPr>
        <w:t>3) подготовка бюджетных инвестиций в объекты капитального строительства и (или) объекты недвижимого имущества – определение объектов капитального строительства, в строительство, реконструкцию, в том числе с элементами реставрации, техническое перевооружение которых необходимо осуществлять бюджетные инвестиции, и (или) объектов недвижимого имущества, на приобретение которых необходимо осуществлять бюджетные инвестиции, и объема необходимых</w:t>
      </w:r>
      <w:r w:rsidR="003373FC">
        <w:rPr>
          <w:rFonts w:ascii="Times New Roman" w:hAnsi="Times New Roman" w:cs="Times New Roman"/>
          <w:kern w:val="3"/>
          <w:lang w:bidi="fa-IR"/>
        </w:rPr>
        <w:t xml:space="preserve"> </w:t>
      </w:r>
      <w:r>
        <w:rPr>
          <w:rFonts w:ascii="Times New Roman" w:hAnsi="Times New Roman" w:cs="Times New Roman"/>
          <w:kern w:val="3"/>
          <w:lang w:bidi="fa-IR"/>
        </w:rPr>
        <w:t>для этого бюджетных ассигнований, включая (при необходимости) приобретение земельных участков под строительство, подготовку проектной документации, проведение инженерных изысканий, выполняемых для подготовки такой документации, а также проведение аудита проектной документации</w:t>
      </w:r>
      <w:r w:rsidR="003373FC">
        <w:rPr>
          <w:rFonts w:ascii="Times New Roman" w:hAnsi="Times New Roman" w:cs="Times New Roman"/>
          <w:kern w:val="3"/>
          <w:lang w:bidi="fa-IR"/>
        </w:rPr>
        <w:t xml:space="preserve"> и определение главного распорядителя бюджетных средств, муниципального заказчика, застройщика в отношении объекта капитального строительства и (или</w:t>
      </w:r>
      <w:r w:rsidR="00A92672">
        <w:rPr>
          <w:rFonts w:ascii="Times New Roman" w:hAnsi="Times New Roman" w:cs="Times New Roman"/>
          <w:kern w:val="3"/>
          <w:lang w:bidi="fa-IR"/>
        </w:rPr>
        <w:t>) объекта недвижимого имущества;</w:t>
      </w:r>
    </w:p>
    <w:p w:rsidR="003E7D47" w:rsidRPr="003E7D47" w:rsidRDefault="003373FC" w:rsidP="00486DF1">
      <w:pPr>
        <w:suppressAutoHyphens/>
        <w:autoSpaceDN w:val="0"/>
        <w:ind w:firstLine="709"/>
        <w:jc w:val="both"/>
        <w:textAlignment w:val="baseline"/>
        <w:rPr>
          <w:rFonts w:ascii="Times New Roman" w:eastAsia="Times New Roman" w:hAnsi="Times New Roman" w:cs="Times New Roman"/>
          <w:kern w:val="3"/>
          <w:lang w:eastAsia="ja-JP" w:bidi="fa-IR"/>
        </w:rPr>
      </w:pPr>
      <w:r>
        <w:rPr>
          <w:rFonts w:ascii="Times New Roman" w:hAnsi="Times New Roman" w:cs="Times New Roman"/>
          <w:kern w:val="3"/>
          <w:lang w:bidi="fa-IR"/>
        </w:rPr>
        <w:t xml:space="preserve">4) реализация бюджетных инвестиций в объект капитального строительства и (или) объект недвижимого имущества – осуществление бюджетных инвестиций в строительство, реконструкцию, в том числе с элементами реставрации, техническое перевооружение объекта капитального строительства и (или) на приобретение объектва недвижимого </w:t>
      </w:r>
      <w:r>
        <w:rPr>
          <w:rFonts w:ascii="Times New Roman" w:hAnsi="Times New Roman" w:cs="Times New Roman"/>
          <w:kern w:val="3"/>
          <w:lang w:bidi="fa-IR"/>
        </w:rPr>
        <w:lastRenderedPageBreak/>
        <w:t>имущества, включая (при необходимости) приобретение земельного участка под стоительство, подготовку проектной документации, проведение инженерныъх изысканий для подготовки такой документации, а также проведени</w:t>
      </w:r>
      <w:r w:rsidR="00A92672">
        <w:rPr>
          <w:rFonts w:ascii="Times New Roman" w:hAnsi="Times New Roman" w:cs="Times New Roman"/>
          <w:kern w:val="3"/>
          <w:lang w:bidi="fa-IR"/>
        </w:rPr>
        <w:t>е аудита проектной документации.</w:t>
      </w:r>
    </w:p>
    <w:p w:rsidR="00486DF1" w:rsidRPr="00102DE6" w:rsidRDefault="00051B5A"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Pr>
          <w:rFonts w:ascii="Times New Roman" w:hAnsi="Times New Roman" w:cs="Times New Roman"/>
          <w:kern w:val="3"/>
          <w:lang w:bidi="fa-IR"/>
        </w:rPr>
        <w:t>3</w:t>
      </w:r>
      <w:r w:rsidR="00486DF1" w:rsidRPr="00102DE6">
        <w:rPr>
          <w:rFonts w:ascii="Times New Roman" w:hAnsi="Times New Roman" w:cs="Times New Roman"/>
          <w:kern w:val="3"/>
          <w:lang w:val="de-DE" w:bidi="fa-IR"/>
        </w:rPr>
        <w:t xml:space="preserve">. Бюджетные инвестиции предоставляются на осуществление капитальных вложений в объекты капитального строительства, включенные в соответствии с установленным администрацией муниципального образования порядком в муниципальные программы, в пределах средств, предусмотренных в бюджете </w:t>
      </w:r>
      <w:r w:rsidR="00EE1620">
        <w:rPr>
          <w:rFonts w:ascii="Times New Roman" w:hAnsi="Times New Roman" w:cs="Times New Roman"/>
          <w:kern w:val="3"/>
          <w:lang w:bidi="fa-IR"/>
        </w:rPr>
        <w:t>РМО «Усть-Удинский район»</w:t>
      </w:r>
      <w:r w:rsidR="00486DF1" w:rsidRPr="00102DE6">
        <w:rPr>
          <w:rFonts w:ascii="Times New Roman" w:hAnsi="Times New Roman" w:cs="Times New Roman"/>
          <w:kern w:val="3"/>
          <w:lang w:val="de-DE" w:bidi="fa-IR"/>
        </w:rPr>
        <w:t xml:space="preserve"> на очередной финансовый год и плановый период на соответствующие цели.</w:t>
      </w:r>
    </w:p>
    <w:p w:rsidR="00486DF1" w:rsidRPr="00102DE6" w:rsidRDefault="00051B5A"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Pr>
          <w:rFonts w:ascii="Times New Roman" w:hAnsi="Times New Roman" w:cs="Times New Roman"/>
          <w:kern w:val="3"/>
          <w:lang w:bidi="fa-IR"/>
        </w:rPr>
        <w:t>4</w:t>
      </w:r>
      <w:r w:rsidR="00486DF1" w:rsidRPr="00102DE6">
        <w:rPr>
          <w:rFonts w:ascii="Times New Roman" w:hAnsi="Times New Roman" w:cs="Times New Roman"/>
          <w:kern w:val="3"/>
          <w:lang w:val="de-DE" w:bidi="fa-IR"/>
        </w:rPr>
        <w:t xml:space="preserve">. Созданные или приобретенные в результате осуществления бюджетных инвестиций объекты </w:t>
      </w:r>
      <w:r w:rsidR="00EE380B">
        <w:rPr>
          <w:rFonts w:ascii="Times New Roman" w:hAnsi="Times New Roman" w:cs="Times New Roman"/>
          <w:kern w:val="3"/>
          <w:lang w:bidi="fa-IR"/>
        </w:rPr>
        <w:t xml:space="preserve">капитального строительства </w:t>
      </w:r>
      <w:r w:rsidR="00486DF1" w:rsidRPr="00102DE6">
        <w:rPr>
          <w:rFonts w:ascii="Times New Roman" w:hAnsi="Times New Roman" w:cs="Times New Roman"/>
          <w:kern w:val="3"/>
          <w:lang w:val="de-DE" w:bidi="fa-IR"/>
        </w:rPr>
        <w:t>закрепляются в установленном порядке на праве оперативного управления или хозяйственного ведения за организациями с последующим увеличением стоимости основных средств, находящихся на праве оперативного управления у этих организаций, или увеличением уставного фонда муниципальных унитарных предприятий, основанных на праве хозяйственного ведения, либо включаются в состав муниципальной казны муниципального образования.</w:t>
      </w:r>
    </w:p>
    <w:p w:rsidR="00486DF1" w:rsidRPr="00102DE6" w:rsidRDefault="00051B5A"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Pr>
          <w:rFonts w:ascii="Times New Roman" w:hAnsi="Times New Roman" w:cs="Times New Roman"/>
          <w:kern w:val="3"/>
          <w:lang w:bidi="fa-IR"/>
        </w:rPr>
        <w:t>5</w:t>
      </w:r>
      <w:r w:rsidR="00486DF1" w:rsidRPr="00102DE6">
        <w:rPr>
          <w:rFonts w:ascii="Times New Roman" w:hAnsi="Times New Roman" w:cs="Times New Roman"/>
          <w:kern w:val="3"/>
          <w:lang w:val="de-DE" w:bidi="fa-IR"/>
        </w:rPr>
        <w:t>. Осуществление бюджетных инвестиций за счет средств бюджета муниципального образования в объекты капитального строительства или объекты недвижимого имущества, которые не относятся (не могут быть отнесены) к муниципальной собственности, не допускается.</w:t>
      </w:r>
    </w:p>
    <w:p w:rsidR="00EE1620" w:rsidRDefault="00051B5A" w:rsidP="00486DF1">
      <w:pPr>
        <w:suppressAutoHyphens/>
        <w:autoSpaceDN w:val="0"/>
        <w:ind w:firstLine="709"/>
        <w:jc w:val="both"/>
        <w:textAlignment w:val="baseline"/>
        <w:rPr>
          <w:rFonts w:ascii="Times New Roman" w:hAnsi="Times New Roman" w:cs="Times New Roman"/>
          <w:kern w:val="3"/>
          <w:lang w:bidi="fa-IR"/>
        </w:rPr>
      </w:pPr>
      <w:r>
        <w:rPr>
          <w:rFonts w:ascii="Times New Roman" w:hAnsi="Times New Roman" w:cs="Times New Roman"/>
          <w:kern w:val="3"/>
          <w:lang w:bidi="fa-IR"/>
        </w:rPr>
        <w:t>6</w:t>
      </w:r>
      <w:r w:rsidR="00486DF1" w:rsidRPr="00102DE6">
        <w:rPr>
          <w:rFonts w:ascii="Times New Roman" w:hAnsi="Times New Roman" w:cs="Times New Roman"/>
          <w:kern w:val="3"/>
          <w:lang w:val="de-DE" w:bidi="fa-IR"/>
        </w:rPr>
        <w:t>. Бюджетные инвестиции могут осуществляться на условиях софинансирования капитальных вложений за счет средств федерального и областного бюджетов.</w:t>
      </w:r>
    </w:p>
    <w:p w:rsidR="00486DF1" w:rsidRPr="00102DE6" w:rsidRDefault="00051B5A"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Pr>
          <w:rFonts w:ascii="Times New Roman" w:hAnsi="Times New Roman" w:cs="Times New Roman"/>
          <w:kern w:val="3"/>
          <w:lang w:bidi="fa-IR"/>
        </w:rPr>
        <w:t>7</w:t>
      </w:r>
      <w:r w:rsidR="00486DF1" w:rsidRPr="00102DE6">
        <w:rPr>
          <w:rFonts w:ascii="Times New Roman" w:hAnsi="Times New Roman" w:cs="Times New Roman"/>
          <w:kern w:val="3"/>
          <w:lang w:val="de-DE" w:bidi="fa-IR"/>
        </w:rPr>
        <w:t>.</w:t>
      </w:r>
      <w:r>
        <w:rPr>
          <w:rFonts w:ascii="Times New Roman" w:hAnsi="Times New Roman" w:cs="Times New Roman"/>
          <w:kern w:val="3"/>
          <w:lang w:bidi="fa-IR"/>
        </w:rPr>
        <w:t xml:space="preserve"> </w:t>
      </w:r>
      <w:r w:rsidR="00486DF1" w:rsidRPr="00102DE6">
        <w:rPr>
          <w:rFonts w:ascii="Times New Roman" w:hAnsi="Times New Roman" w:cs="Times New Roman"/>
          <w:kern w:val="3"/>
          <w:lang w:val="de-DE" w:bidi="fa-IR"/>
        </w:rPr>
        <w:t xml:space="preserve">Порядок принятия решений о подготовке и реализации бюджетных инвестиций в объекты капитального строительства муниципальной собственности и приобретения объектов недвижимого имущества в муниципальную собственность муниципального образования, установленный разделом </w:t>
      </w:r>
      <w:r>
        <w:rPr>
          <w:rFonts w:ascii="Times New Roman" w:hAnsi="Times New Roman" w:cs="Times New Roman"/>
          <w:kern w:val="3"/>
          <w:lang w:val="en-US" w:bidi="fa-IR"/>
        </w:rPr>
        <w:t>II</w:t>
      </w:r>
      <w:r w:rsidR="00486DF1" w:rsidRPr="00102DE6">
        <w:rPr>
          <w:rFonts w:ascii="Times New Roman" w:hAnsi="Times New Roman" w:cs="Times New Roman"/>
          <w:kern w:val="3"/>
          <w:lang w:val="de-DE" w:bidi="fa-IR"/>
        </w:rPr>
        <w:t xml:space="preserve"> настоящего Порядка, не распространяется на предоставление бюджетных инвестиций в целях проведения аварийно-восстановительных работ, ликвидации последствий чрезвычайных ситуаций природного и техногенного характера и иных мероприятий, связанных с ликвидацией последствий стихийных бедствий и других чрезвычайных ситуаций.</w:t>
      </w:r>
    </w:p>
    <w:p w:rsidR="00486DF1" w:rsidRPr="00102DE6" w:rsidRDefault="00486DF1" w:rsidP="00486DF1">
      <w:pPr>
        <w:suppressAutoHyphens/>
        <w:autoSpaceDN w:val="0"/>
        <w:ind w:firstLine="709"/>
        <w:jc w:val="both"/>
        <w:textAlignment w:val="baseline"/>
        <w:rPr>
          <w:rFonts w:ascii="Times New Roman" w:hAnsi="Times New Roman" w:cs="Times New Roman"/>
          <w:kern w:val="3"/>
          <w:lang w:val="de-DE" w:bidi="fa-IR"/>
        </w:rPr>
      </w:pPr>
    </w:p>
    <w:p w:rsidR="00486DF1" w:rsidRPr="005E7274" w:rsidRDefault="009E60E3" w:rsidP="009E60E3">
      <w:pPr>
        <w:numPr>
          <w:ilvl w:val="0"/>
          <w:numId w:val="12"/>
        </w:numPr>
        <w:suppressAutoHyphens/>
        <w:autoSpaceDN w:val="0"/>
        <w:ind w:hanging="4423"/>
        <w:jc w:val="center"/>
        <w:textAlignment w:val="baseline"/>
        <w:rPr>
          <w:rFonts w:ascii="Times New Roman" w:hAnsi="Times New Roman" w:cs="Times New Roman"/>
          <w:b/>
          <w:kern w:val="3"/>
          <w:lang w:bidi="fa-IR"/>
        </w:rPr>
      </w:pPr>
      <w:r w:rsidRPr="009E60E3">
        <w:rPr>
          <w:rFonts w:ascii="Times New Roman" w:hAnsi="Times New Roman" w:cs="Times New Roman"/>
          <w:b/>
          <w:kern w:val="3"/>
          <w:lang w:bidi="fa-IR"/>
        </w:rPr>
        <w:t>П</w:t>
      </w:r>
      <w:r w:rsidR="00EE1620" w:rsidRPr="005E7274">
        <w:rPr>
          <w:rFonts w:ascii="Times New Roman" w:hAnsi="Times New Roman" w:cs="Times New Roman"/>
          <w:b/>
          <w:kern w:val="3"/>
          <w:lang w:bidi="fa-IR"/>
        </w:rPr>
        <w:t>риняти</w:t>
      </w:r>
      <w:r>
        <w:rPr>
          <w:rFonts w:ascii="Times New Roman" w:hAnsi="Times New Roman" w:cs="Times New Roman"/>
          <w:b/>
          <w:kern w:val="3"/>
          <w:lang w:bidi="fa-IR"/>
        </w:rPr>
        <w:t>е</w:t>
      </w:r>
      <w:r w:rsidR="00EE1620" w:rsidRPr="005E7274">
        <w:rPr>
          <w:rFonts w:ascii="Times New Roman" w:hAnsi="Times New Roman" w:cs="Times New Roman"/>
          <w:b/>
          <w:kern w:val="3"/>
          <w:lang w:bidi="fa-IR"/>
        </w:rPr>
        <w:t xml:space="preserve"> решени</w:t>
      </w:r>
      <w:r>
        <w:rPr>
          <w:rFonts w:ascii="Times New Roman" w:hAnsi="Times New Roman" w:cs="Times New Roman"/>
          <w:b/>
          <w:kern w:val="3"/>
          <w:lang w:bidi="fa-IR"/>
        </w:rPr>
        <w:t>я</w:t>
      </w:r>
      <w:r w:rsidR="00EE1620" w:rsidRPr="005E7274">
        <w:rPr>
          <w:rFonts w:ascii="Times New Roman" w:hAnsi="Times New Roman" w:cs="Times New Roman"/>
          <w:b/>
          <w:kern w:val="3"/>
          <w:lang w:bidi="fa-IR"/>
        </w:rPr>
        <w:t xml:space="preserve"> о подготовке и реализации бюджетных инвестиций</w:t>
      </w:r>
    </w:p>
    <w:p w:rsidR="00EE1620" w:rsidRPr="00102DE6" w:rsidRDefault="00EE1620" w:rsidP="00EE1620">
      <w:pPr>
        <w:suppressAutoHyphens/>
        <w:autoSpaceDN w:val="0"/>
        <w:ind w:firstLine="709"/>
        <w:textAlignment w:val="baseline"/>
        <w:rPr>
          <w:rFonts w:ascii="Times New Roman" w:hAnsi="Times New Roman" w:cs="Times New Roman"/>
          <w:kern w:val="3"/>
          <w:lang w:val="de-DE" w:bidi="fa-IR"/>
        </w:rPr>
      </w:pPr>
    </w:p>
    <w:p w:rsidR="00486DF1" w:rsidRPr="00102DE6" w:rsidRDefault="00486DF1"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sidRPr="00102DE6">
        <w:rPr>
          <w:rFonts w:ascii="Times New Roman" w:hAnsi="Times New Roman" w:cs="Times New Roman"/>
          <w:kern w:val="3"/>
          <w:lang w:val="de-DE" w:bidi="fa-IR"/>
        </w:rPr>
        <w:t>1. Инициатором подготовки проекта решения о подготовке и реализации бюджетных инвестиций выступает главный распорядитель бюджетных средств муниципального образования, наделенный в установленном порядке полномочиями в соответствующей сфере ведения (далее - главный распорядитель).</w:t>
      </w:r>
    </w:p>
    <w:p w:rsidR="00486DF1" w:rsidRPr="00102DE6" w:rsidRDefault="00486DF1"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sidRPr="00102DE6">
        <w:rPr>
          <w:rFonts w:ascii="Times New Roman" w:hAnsi="Times New Roman" w:cs="Times New Roman"/>
          <w:kern w:val="3"/>
          <w:lang w:val="de-DE" w:bidi="fa-IR"/>
        </w:rPr>
        <w:t>2. Отбор объектов капитального строительства в строительство, реконструкцию</w:t>
      </w:r>
      <w:r w:rsidR="00684BBA">
        <w:rPr>
          <w:rFonts w:ascii="Times New Roman" w:hAnsi="Times New Roman" w:cs="Times New Roman"/>
          <w:kern w:val="3"/>
          <w:lang w:bidi="fa-IR"/>
        </w:rPr>
        <w:t xml:space="preserve">, в том числе с элементами реставрации, техническое перевооружение которых необходимо </w:t>
      </w:r>
      <w:r w:rsidRPr="00102DE6">
        <w:rPr>
          <w:rFonts w:ascii="Times New Roman" w:hAnsi="Times New Roman" w:cs="Times New Roman"/>
          <w:kern w:val="3"/>
          <w:lang w:val="de-DE" w:bidi="fa-IR"/>
        </w:rPr>
        <w:t xml:space="preserve"> осуществлять бюджетные инвестиции, а также объектов недвижимого имущества, на приобретение которых необходимо осуществлять бюджетные инвестиции, производится с учетом:</w:t>
      </w:r>
    </w:p>
    <w:p w:rsidR="00486DF1" w:rsidRPr="00102DE6" w:rsidRDefault="00246281"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Pr>
          <w:rFonts w:ascii="Times New Roman" w:hAnsi="Times New Roman" w:cs="Times New Roman"/>
          <w:kern w:val="3"/>
          <w:lang w:bidi="fa-IR"/>
        </w:rPr>
        <w:t>1)</w:t>
      </w:r>
      <w:r w:rsidR="00486DF1" w:rsidRPr="00102DE6">
        <w:rPr>
          <w:rFonts w:ascii="Times New Roman" w:hAnsi="Times New Roman" w:cs="Times New Roman"/>
          <w:kern w:val="3"/>
          <w:lang w:val="de-DE" w:bidi="fa-IR"/>
        </w:rPr>
        <w:t xml:space="preserve"> основных направлений развития, обозначенных в документах стратегического планирования муниципального образования;</w:t>
      </w:r>
    </w:p>
    <w:p w:rsidR="00486DF1" w:rsidRDefault="00246281" w:rsidP="00486DF1">
      <w:pPr>
        <w:suppressAutoHyphens/>
        <w:autoSpaceDN w:val="0"/>
        <w:ind w:firstLine="709"/>
        <w:jc w:val="both"/>
        <w:textAlignment w:val="baseline"/>
        <w:rPr>
          <w:rFonts w:ascii="Times New Roman" w:hAnsi="Times New Roman" w:cs="Times New Roman"/>
          <w:kern w:val="3"/>
          <w:lang w:bidi="fa-IR"/>
        </w:rPr>
      </w:pPr>
      <w:r>
        <w:rPr>
          <w:rFonts w:ascii="Times New Roman" w:hAnsi="Times New Roman" w:cs="Times New Roman"/>
          <w:kern w:val="3"/>
          <w:lang w:bidi="fa-IR"/>
        </w:rPr>
        <w:t xml:space="preserve">2) </w:t>
      </w:r>
      <w:r w:rsidR="00486DF1" w:rsidRPr="00102DE6">
        <w:rPr>
          <w:rFonts w:ascii="Times New Roman" w:hAnsi="Times New Roman" w:cs="Times New Roman"/>
          <w:kern w:val="3"/>
          <w:lang w:val="de-DE" w:bidi="fa-IR"/>
        </w:rPr>
        <w:t xml:space="preserve"> поручений г</w:t>
      </w:r>
      <w:r w:rsidR="00EE1620">
        <w:rPr>
          <w:rFonts w:ascii="Times New Roman" w:hAnsi="Times New Roman" w:cs="Times New Roman"/>
          <w:kern w:val="3"/>
          <w:lang w:val="de-DE" w:bidi="fa-IR"/>
        </w:rPr>
        <w:t>лавы муниципального образования</w:t>
      </w:r>
      <w:r w:rsidR="00684BBA">
        <w:rPr>
          <w:rFonts w:ascii="Times New Roman" w:hAnsi="Times New Roman" w:cs="Times New Roman"/>
          <w:kern w:val="3"/>
          <w:lang w:bidi="fa-IR"/>
        </w:rPr>
        <w:t>;</w:t>
      </w:r>
    </w:p>
    <w:p w:rsidR="00684BBA" w:rsidRPr="00684BBA" w:rsidRDefault="00246281" w:rsidP="00486DF1">
      <w:pPr>
        <w:suppressAutoHyphens/>
        <w:autoSpaceDN w:val="0"/>
        <w:ind w:firstLine="709"/>
        <w:jc w:val="both"/>
        <w:textAlignment w:val="baseline"/>
        <w:rPr>
          <w:rFonts w:ascii="Times New Roman" w:eastAsia="Times New Roman" w:hAnsi="Times New Roman" w:cs="Times New Roman"/>
          <w:kern w:val="3"/>
          <w:lang w:eastAsia="ja-JP" w:bidi="fa-IR"/>
        </w:rPr>
      </w:pPr>
      <w:r>
        <w:rPr>
          <w:rFonts w:ascii="Times New Roman" w:hAnsi="Times New Roman" w:cs="Times New Roman"/>
          <w:kern w:val="3"/>
          <w:lang w:bidi="fa-IR"/>
        </w:rPr>
        <w:t xml:space="preserve">3) </w:t>
      </w:r>
      <w:r w:rsidR="00684BBA">
        <w:rPr>
          <w:rFonts w:ascii="Times New Roman" w:hAnsi="Times New Roman" w:cs="Times New Roman"/>
          <w:kern w:val="3"/>
          <w:lang w:bidi="fa-IR"/>
        </w:rPr>
        <w:t>оценки эффективности использования средств бюджета РМО «Усть-Удинский район», направляемых на капитальные вложения.</w:t>
      </w:r>
    </w:p>
    <w:p w:rsidR="00486DF1" w:rsidRPr="00102DE6" w:rsidRDefault="00486DF1"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sidRPr="00102DE6">
        <w:rPr>
          <w:rFonts w:ascii="Times New Roman" w:hAnsi="Times New Roman" w:cs="Times New Roman"/>
          <w:kern w:val="3"/>
          <w:lang w:val="de-DE" w:bidi="fa-IR"/>
        </w:rPr>
        <w:t>3. Проект решения о подготовке и реализации бюджетных инвестиций подготавливается главным распорядителем в форме проекта постановления администрации муниципального образования.</w:t>
      </w:r>
    </w:p>
    <w:p w:rsidR="00486DF1" w:rsidRPr="00102DE6" w:rsidRDefault="00486DF1"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sidRPr="00102DE6">
        <w:rPr>
          <w:rFonts w:ascii="Times New Roman" w:hAnsi="Times New Roman" w:cs="Times New Roman"/>
          <w:kern w:val="3"/>
          <w:lang w:val="de-DE" w:bidi="fa-IR"/>
        </w:rPr>
        <w:t>4. Проектом решения о подготовке и реализации бюджетных инвестиций могут предусматриваться несколько объектов капитального строительства или объектов недвижимого имущества.</w:t>
      </w:r>
    </w:p>
    <w:p w:rsidR="00486DF1" w:rsidRPr="00102DE6" w:rsidRDefault="00486DF1"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sidRPr="00102DE6">
        <w:rPr>
          <w:rFonts w:ascii="Times New Roman" w:hAnsi="Times New Roman" w:cs="Times New Roman"/>
          <w:kern w:val="3"/>
          <w:lang w:val="de-DE" w:bidi="fa-IR"/>
        </w:rPr>
        <w:lastRenderedPageBreak/>
        <w:t>5. Проект решения о подготовке и реализации бюджетных инвестиций должен содержать следующую информацию в отношении каждого объекта капитального строительства либо объекта недвижимого имущества:</w:t>
      </w:r>
    </w:p>
    <w:p w:rsidR="00486DF1" w:rsidRPr="00102DE6" w:rsidRDefault="00486DF1"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sidRPr="00102DE6">
        <w:rPr>
          <w:rFonts w:ascii="Times New Roman" w:hAnsi="Times New Roman" w:cs="Times New Roman"/>
          <w:kern w:val="3"/>
          <w:lang w:val="de-DE" w:bidi="fa-IR"/>
        </w:rPr>
        <w:t>1) наименование объекта капитального строительства согласно проектной документации (проекта бюджетных инвестиций - в случае отсутствия утвержденной проектной документации на дату подготовки проекта решения) либо наименование объекта недвижимого имущества согласно проекту бюджетных инвестиций;</w:t>
      </w:r>
    </w:p>
    <w:p w:rsidR="00486DF1" w:rsidRPr="00102DE6" w:rsidRDefault="00486DF1"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sidRPr="00102DE6">
        <w:rPr>
          <w:rFonts w:ascii="Times New Roman" w:hAnsi="Times New Roman" w:cs="Times New Roman"/>
          <w:kern w:val="3"/>
          <w:lang w:val="de-DE" w:bidi="fa-IR"/>
        </w:rPr>
        <w:t>2) настоящее либо планируемое местонахождение объекта;</w:t>
      </w:r>
    </w:p>
    <w:p w:rsidR="00486DF1" w:rsidRPr="00102DE6" w:rsidRDefault="00486DF1"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sidRPr="00102DE6">
        <w:rPr>
          <w:rFonts w:ascii="Times New Roman" w:hAnsi="Times New Roman" w:cs="Times New Roman"/>
          <w:kern w:val="3"/>
          <w:lang w:val="de-DE" w:bidi="fa-IR"/>
        </w:rPr>
        <w:t>3) направление инвестирования (строительство, реконструкция, в том числе с элементами реставрации, техническое перевооружение, приобретение);</w:t>
      </w:r>
    </w:p>
    <w:p w:rsidR="00486DF1" w:rsidRPr="00102DE6" w:rsidRDefault="00486DF1"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sidRPr="00102DE6">
        <w:rPr>
          <w:rFonts w:ascii="Times New Roman" w:hAnsi="Times New Roman" w:cs="Times New Roman"/>
          <w:kern w:val="3"/>
          <w:lang w:val="de-DE" w:bidi="fa-IR"/>
        </w:rPr>
        <w:t>4) наименование главного распорядителя бюджетных средств и муниципального заказчика;</w:t>
      </w:r>
    </w:p>
    <w:p w:rsidR="00EE380B" w:rsidRDefault="00486DF1" w:rsidP="00486DF1">
      <w:pPr>
        <w:suppressAutoHyphens/>
        <w:autoSpaceDN w:val="0"/>
        <w:ind w:firstLine="709"/>
        <w:jc w:val="both"/>
        <w:textAlignment w:val="baseline"/>
        <w:rPr>
          <w:rFonts w:ascii="Times New Roman" w:hAnsi="Times New Roman" w:cs="Times New Roman"/>
          <w:kern w:val="3"/>
          <w:lang w:bidi="fa-IR"/>
        </w:rPr>
      </w:pPr>
      <w:r w:rsidRPr="00102DE6">
        <w:rPr>
          <w:rFonts w:ascii="Times New Roman" w:hAnsi="Times New Roman" w:cs="Times New Roman"/>
          <w:kern w:val="3"/>
          <w:lang w:val="de-DE" w:bidi="fa-IR"/>
        </w:rPr>
        <w:t xml:space="preserve">5) </w:t>
      </w:r>
      <w:r w:rsidR="009F79E6">
        <w:rPr>
          <w:rFonts w:ascii="Times New Roman" w:hAnsi="Times New Roman" w:cs="Times New Roman"/>
          <w:kern w:val="3"/>
          <w:lang w:bidi="fa-IR"/>
        </w:rPr>
        <w:t>наименование застройщика (заказчика);</w:t>
      </w:r>
    </w:p>
    <w:p w:rsidR="00486DF1" w:rsidRPr="00102DE6" w:rsidRDefault="009F79E6"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Pr>
          <w:rFonts w:ascii="Times New Roman" w:hAnsi="Times New Roman" w:cs="Times New Roman"/>
          <w:kern w:val="3"/>
          <w:lang w:bidi="fa-IR"/>
        </w:rPr>
        <w:t xml:space="preserve">6) </w:t>
      </w:r>
      <w:r w:rsidR="00486DF1" w:rsidRPr="00102DE6">
        <w:rPr>
          <w:rFonts w:ascii="Times New Roman" w:hAnsi="Times New Roman" w:cs="Times New Roman"/>
          <w:kern w:val="3"/>
          <w:lang w:val="de-DE" w:bidi="fa-IR"/>
        </w:rPr>
        <w:t>параметры, непосредственно характеризующие объект капитального строительства (объект недвижимого имущества);</w:t>
      </w:r>
    </w:p>
    <w:p w:rsidR="00486DF1" w:rsidRPr="00102DE6" w:rsidRDefault="009F79E6"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Pr>
          <w:rFonts w:ascii="Times New Roman" w:hAnsi="Times New Roman" w:cs="Times New Roman"/>
          <w:kern w:val="3"/>
          <w:lang w:bidi="fa-IR"/>
        </w:rPr>
        <w:t>7</w:t>
      </w:r>
      <w:r w:rsidR="00486DF1" w:rsidRPr="00102DE6">
        <w:rPr>
          <w:rFonts w:ascii="Times New Roman" w:hAnsi="Times New Roman" w:cs="Times New Roman"/>
          <w:kern w:val="3"/>
          <w:lang w:val="de-DE" w:bidi="fa-IR"/>
        </w:rPr>
        <w:t>) срок ввода в эксплуатацию (приобретения) объекта</w:t>
      </w:r>
      <w:r>
        <w:rPr>
          <w:rFonts w:ascii="Times New Roman" w:hAnsi="Times New Roman" w:cs="Times New Roman"/>
          <w:kern w:val="3"/>
          <w:lang w:bidi="fa-IR"/>
        </w:rPr>
        <w:t xml:space="preserve"> капитального строительства (объекта недвижимого имущества)</w:t>
      </w:r>
      <w:r w:rsidR="00486DF1" w:rsidRPr="00102DE6">
        <w:rPr>
          <w:rFonts w:ascii="Times New Roman" w:hAnsi="Times New Roman" w:cs="Times New Roman"/>
          <w:kern w:val="3"/>
          <w:lang w:val="de-DE" w:bidi="fa-IR"/>
        </w:rPr>
        <w:t>;</w:t>
      </w:r>
    </w:p>
    <w:p w:rsidR="00486DF1" w:rsidRPr="00102DE6" w:rsidRDefault="009F79E6"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Pr>
          <w:rFonts w:ascii="Times New Roman" w:hAnsi="Times New Roman" w:cs="Times New Roman"/>
          <w:kern w:val="3"/>
          <w:lang w:bidi="fa-IR"/>
        </w:rPr>
        <w:t>8</w:t>
      </w:r>
      <w:r w:rsidR="00486DF1" w:rsidRPr="00102DE6">
        <w:rPr>
          <w:rFonts w:ascii="Times New Roman" w:hAnsi="Times New Roman" w:cs="Times New Roman"/>
          <w:kern w:val="3"/>
          <w:lang w:val="de-DE" w:bidi="fa-IR"/>
        </w:rPr>
        <w:t>) параметры стоимости и финансового обеспечения объекта</w:t>
      </w:r>
      <w:r>
        <w:rPr>
          <w:rFonts w:ascii="Times New Roman" w:hAnsi="Times New Roman" w:cs="Times New Roman"/>
          <w:kern w:val="3"/>
          <w:lang w:bidi="fa-IR"/>
        </w:rPr>
        <w:t xml:space="preserve"> капитального строительства (объекта недвижимого имущества)</w:t>
      </w:r>
      <w:r w:rsidR="00486DF1" w:rsidRPr="00102DE6">
        <w:rPr>
          <w:rFonts w:ascii="Times New Roman" w:hAnsi="Times New Roman" w:cs="Times New Roman"/>
          <w:kern w:val="3"/>
          <w:lang w:val="de-DE" w:bidi="fa-IR"/>
        </w:rPr>
        <w:t>:</w:t>
      </w:r>
    </w:p>
    <w:p w:rsidR="00486DF1" w:rsidRPr="00102DE6" w:rsidRDefault="00486DF1"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sidRPr="00102DE6">
        <w:rPr>
          <w:rFonts w:ascii="Times New Roman" w:hAnsi="Times New Roman" w:cs="Times New Roman"/>
          <w:kern w:val="3"/>
          <w:lang w:val="de-DE" w:bidi="fa-IR"/>
        </w:rPr>
        <w:t>- сметная стоимость объекта капитального строительства (при наличии утвержденной проектной документации) или предполагаемая стоимость объекта капитального строительства, либо стоимость приобретения объекта недвижимого имущества, определяемая на основании независимой оценки, согласно проекту бюджетных инвестиций с выделением объема бюджетных инвестиций на подготовку проектной документации или приобретение прав на использование типовой проектной документации, информация о которой включена в реестр типовой проектной документации (в отношении жилых и административных зданий, объектов социально-культурного и коммунально-бытового назначения), и проведение инженерных изысканий, выполняемых для подготовки такой проектной документации;</w:t>
      </w:r>
    </w:p>
    <w:p w:rsidR="00486DF1" w:rsidRPr="00102DE6" w:rsidRDefault="00486DF1"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sidRPr="00102DE6">
        <w:rPr>
          <w:rFonts w:ascii="Times New Roman" w:hAnsi="Times New Roman" w:cs="Times New Roman"/>
          <w:kern w:val="3"/>
          <w:lang w:val="de-DE" w:bidi="fa-IR"/>
        </w:rPr>
        <w:t>- распределение сметной стоимости объекта капитального строительства (при наличии утвержденной проектной документации) или предполагаемой стоимости объекта капитального строительства или стоимости приобретения объекта недвижимого имущества по годам реализации проекта бюджетных инвестиций с выделением объема бюджетных инвестиций на подготовку проектной документации или приобретение прав на использование типовой проектной документации, информация о которой включена в реестр типовой проектной документации (в отношении жилых и административных зданий, объектов социально-культурного и коммунально-бытового назначения), и проведение инженерных изысканий, выполняемых для подготовки такой проектной документации;</w:t>
      </w:r>
    </w:p>
    <w:p w:rsidR="00486DF1" w:rsidRPr="00102DE6" w:rsidRDefault="00486DF1"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sidRPr="00102DE6">
        <w:rPr>
          <w:rFonts w:ascii="Times New Roman" w:hAnsi="Times New Roman" w:cs="Times New Roman"/>
          <w:kern w:val="3"/>
          <w:lang w:val="de-DE" w:bidi="fa-IR"/>
        </w:rPr>
        <w:t>- общий объем бюджетных инвестиций, предоставляемых на реализацию проекта по источникам финансового обеспечения и распределение общего объема предоставляемых бюджетных инвестиций по годам реализации проекта с выделением объема бюджетных инвестиций по источникам финансового обеспечения;</w:t>
      </w:r>
    </w:p>
    <w:p w:rsidR="00486DF1" w:rsidRPr="00102DE6" w:rsidRDefault="00FC347C"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Pr>
          <w:rFonts w:ascii="Times New Roman" w:hAnsi="Times New Roman" w:cs="Times New Roman"/>
          <w:kern w:val="3"/>
          <w:lang w:bidi="fa-IR"/>
        </w:rPr>
        <w:t>9</w:t>
      </w:r>
      <w:r w:rsidR="00486DF1" w:rsidRPr="00102DE6">
        <w:rPr>
          <w:rFonts w:ascii="Times New Roman" w:hAnsi="Times New Roman" w:cs="Times New Roman"/>
          <w:kern w:val="3"/>
          <w:lang w:val="de-DE" w:bidi="fa-IR"/>
        </w:rPr>
        <w:t>) наличие выделенного для целей строительства земельного участка, наличие/отсутствие инженерных коммуникаций, примерная стоимость оснащения земельного участка инженерными коммуникациями в случае их отсутствия (либо в случае отсутствия возможности осуществить расчет - указать причины).</w:t>
      </w:r>
    </w:p>
    <w:p w:rsidR="00486DF1" w:rsidRPr="00102DE6" w:rsidRDefault="00486DF1"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sidRPr="00102DE6">
        <w:rPr>
          <w:rFonts w:ascii="Times New Roman" w:hAnsi="Times New Roman" w:cs="Times New Roman"/>
          <w:kern w:val="3"/>
          <w:lang w:val="de-DE" w:bidi="fa-IR"/>
        </w:rPr>
        <w:t>6. В случае необходимости корректировки проектной документации в проекте решения о подготовке и реализации бюджетных инвестиций указывается объем средств бюджета, необходимых соответственно на корректировку этой документации и проведение инженерных изысканий, выполняемых для корректировки такой документации.</w:t>
      </w:r>
    </w:p>
    <w:p w:rsidR="00486DF1" w:rsidRPr="00102DE6" w:rsidRDefault="00486DF1"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sidRPr="00102DE6">
        <w:rPr>
          <w:rFonts w:ascii="Times New Roman" w:hAnsi="Times New Roman" w:cs="Times New Roman"/>
          <w:kern w:val="3"/>
          <w:lang w:val="de-DE" w:bidi="fa-IR"/>
        </w:rPr>
        <w:t xml:space="preserve">7. Главный распорядитель направляет согласованный с ответственным исполнителем муниципальной программы, в рамках которой планируется осуществлять бюджетные </w:t>
      </w:r>
      <w:r w:rsidRPr="00102DE6">
        <w:rPr>
          <w:rFonts w:ascii="Times New Roman" w:hAnsi="Times New Roman" w:cs="Times New Roman"/>
          <w:kern w:val="3"/>
          <w:lang w:val="de-DE" w:bidi="fa-IR"/>
        </w:rPr>
        <w:lastRenderedPageBreak/>
        <w:t xml:space="preserve">инвестиции, проект решения о подготовке и реализации бюджетных инвестиций с пояснительной запиской, включающей обоснование необходимости реализации проекта и основные финансово-экономические параметры проекта (указанные в подпункте </w:t>
      </w:r>
      <w:r w:rsidR="00246281">
        <w:rPr>
          <w:rFonts w:ascii="Times New Roman" w:hAnsi="Times New Roman" w:cs="Times New Roman"/>
          <w:kern w:val="3"/>
          <w:lang w:bidi="fa-IR"/>
        </w:rPr>
        <w:t>8</w:t>
      </w:r>
      <w:r w:rsidRPr="00102DE6">
        <w:rPr>
          <w:rFonts w:ascii="Times New Roman" w:hAnsi="Times New Roman" w:cs="Times New Roman"/>
          <w:kern w:val="3"/>
          <w:lang w:val="de-DE" w:bidi="fa-IR"/>
        </w:rPr>
        <w:t xml:space="preserve"> пункта </w:t>
      </w:r>
      <w:r w:rsidR="001E48AB">
        <w:rPr>
          <w:rFonts w:ascii="Times New Roman" w:hAnsi="Times New Roman" w:cs="Times New Roman"/>
          <w:kern w:val="3"/>
          <w:lang w:bidi="fa-IR"/>
        </w:rPr>
        <w:t>5</w:t>
      </w:r>
      <w:r w:rsidRPr="00102DE6">
        <w:rPr>
          <w:rFonts w:ascii="Times New Roman" w:hAnsi="Times New Roman" w:cs="Times New Roman"/>
          <w:kern w:val="3"/>
          <w:lang w:val="de-DE" w:bidi="fa-IR"/>
        </w:rPr>
        <w:t xml:space="preserve"> раздела </w:t>
      </w:r>
      <w:r w:rsidR="00661132">
        <w:rPr>
          <w:rFonts w:ascii="Times New Roman" w:hAnsi="Times New Roman" w:cs="Times New Roman"/>
          <w:kern w:val="3"/>
          <w:lang w:val="en-US" w:bidi="fa-IR"/>
        </w:rPr>
        <w:t>II</w:t>
      </w:r>
      <w:r w:rsidRPr="00102DE6">
        <w:rPr>
          <w:rFonts w:ascii="Times New Roman" w:hAnsi="Times New Roman" w:cs="Times New Roman"/>
          <w:kern w:val="3"/>
          <w:lang w:val="de-DE" w:bidi="fa-IR"/>
        </w:rPr>
        <w:t xml:space="preserve"> настоящего Порядка), на согласование </w:t>
      </w:r>
      <w:r w:rsidR="00E33DBA" w:rsidRPr="00102DE6">
        <w:rPr>
          <w:rFonts w:ascii="Times New Roman" w:hAnsi="Times New Roman" w:cs="Times New Roman"/>
          <w:kern w:val="3"/>
          <w:lang w:val="de-DE" w:bidi="fa-IR"/>
        </w:rPr>
        <w:t>г</w:t>
      </w:r>
      <w:r w:rsidR="00E33DBA">
        <w:rPr>
          <w:rFonts w:ascii="Times New Roman" w:hAnsi="Times New Roman" w:cs="Times New Roman"/>
          <w:kern w:val="3"/>
          <w:lang w:val="de-DE" w:bidi="fa-IR"/>
        </w:rPr>
        <w:t>лав</w:t>
      </w:r>
      <w:r w:rsidR="00E33DBA">
        <w:rPr>
          <w:rFonts w:ascii="Times New Roman" w:hAnsi="Times New Roman" w:cs="Times New Roman"/>
          <w:kern w:val="3"/>
          <w:lang w:bidi="fa-IR"/>
        </w:rPr>
        <w:t>е</w:t>
      </w:r>
      <w:r w:rsidR="00E33DBA">
        <w:rPr>
          <w:rFonts w:ascii="Times New Roman" w:hAnsi="Times New Roman" w:cs="Times New Roman"/>
          <w:kern w:val="3"/>
          <w:lang w:val="de-DE" w:bidi="fa-IR"/>
        </w:rPr>
        <w:t xml:space="preserve"> муниципального образования</w:t>
      </w:r>
      <w:r w:rsidRPr="00102DE6">
        <w:rPr>
          <w:rFonts w:ascii="Times New Roman" w:hAnsi="Times New Roman" w:cs="Times New Roman"/>
          <w:kern w:val="3"/>
          <w:lang w:val="de-DE" w:bidi="fa-IR"/>
        </w:rPr>
        <w:t>.</w:t>
      </w:r>
    </w:p>
    <w:p w:rsidR="00486DF1" w:rsidRPr="00102DE6" w:rsidRDefault="00486DF1"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sidRPr="00102DE6">
        <w:rPr>
          <w:rFonts w:ascii="Times New Roman" w:hAnsi="Times New Roman" w:cs="Times New Roman"/>
          <w:kern w:val="3"/>
          <w:lang w:val="de-DE" w:bidi="fa-IR"/>
        </w:rPr>
        <w:t>8. Главный распорядитель одновременно с проектом решения о подготовке и реализации бюджетных инвестиций представляет:</w:t>
      </w:r>
    </w:p>
    <w:p w:rsidR="001E48AB" w:rsidRDefault="00486DF1" w:rsidP="00486DF1">
      <w:pPr>
        <w:suppressAutoHyphens/>
        <w:autoSpaceDN w:val="0"/>
        <w:ind w:firstLine="709"/>
        <w:jc w:val="both"/>
        <w:textAlignment w:val="baseline"/>
        <w:rPr>
          <w:rFonts w:ascii="Times New Roman" w:eastAsia="Times New Roman" w:hAnsi="Times New Roman" w:cs="Times New Roman"/>
          <w:kern w:val="3"/>
          <w:lang w:eastAsia="ja-JP" w:bidi="fa-IR"/>
        </w:rPr>
      </w:pPr>
      <w:r w:rsidRPr="00102DE6">
        <w:rPr>
          <w:rFonts w:ascii="Times New Roman" w:hAnsi="Times New Roman" w:cs="Times New Roman"/>
          <w:kern w:val="3"/>
          <w:lang w:val="de-DE" w:bidi="fa-IR"/>
        </w:rPr>
        <w:t>1) расчет предполагаемого объема эксплуатационных расходов, необходимых для содержания объекта капитального строительства или объекта недвижимого имущества после ввода его в эксплуатацию (приобретения), и источники их финансового обеспечения с представлением материалов, обосновывающих указанные расчеты (либо в случае отсутствия возможности осуществить расчет - указать причины);</w:t>
      </w:r>
    </w:p>
    <w:p w:rsidR="001E48AB" w:rsidRDefault="00486DF1" w:rsidP="00486DF1">
      <w:pPr>
        <w:suppressAutoHyphens/>
        <w:autoSpaceDN w:val="0"/>
        <w:ind w:firstLine="709"/>
        <w:jc w:val="both"/>
        <w:textAlignment w:val="baseline"/>
        <w:rPr>
          <w:rFonts w:ascii="Times New Roman" w:hAnsi="Times New Roman" w:cs="Times New Roman"/>
          <w:kern w:val="3"/>
          <w:lang w:bidi="fa-IR"/>
        </w:rPr>
      </w:pPr>
      <w:r w:rsidRPr="00102DE6">
        <w:rPr>
          <w:rFonts w:ascii="Times New Roman" w:hAnsi="Times New Roman" w:cs="Times New Roman"/>
          <w:kern w:val="3"/>
          <w:lang w:val="de-DE" w:bidi="fa-IR"/>
        </w:rPr>
        <w:t xml:space="preserve">2) </w:t>
      </w:r>
      <w:r w:rsidR="001E48AB">
        <w:rPr>
          <w:rFonts w:ascii="Times New Roman" w:hAnsi="Times New Roman" w:cs="Times New Roman"/>
          <w:kern w:val="3"/>
          <w:lang w:bidi="fa-IR"/>
        </w:rPr>
        <w:t>проект бюджетных инвестиций согласно Приложению 2 к настоящему порядку.</w:t>
      </w:r>
    </w:p>
    <w:p w:rsidR="001E48AB" w:rsidRPr="001E48AB" w:rsidRDefault="001E48AB" w:rsidP="00486DF1">
      <w:pPr>
        <w:suppressAutoHyphens/>
        <w:autoSpaceDN w:val="0"/>
        <w:ind w:firstLine="709"/>
        <w:jc w:val="both"/>
        <w:textAlignment w:val="baseline"/>
        <w:rPr>
          <w:rFonts w:ascii="Times New Roman" w:hAnsi="Times New Roman" w:cs="Times New Roman"/>
          <w:kern w:val="3"/>
          <w:lang w:bidi="fa-IR"/>
        </w:rPr>
      </w:pPr>
      <w:r>
        <w:rPr>
          <w:rFonts w:ascii="Times New Roman" w:hAnsi="Times New Roman" w:cs="Times New Roman"/>
          <w:kern w:val="3"/>
          <w:lang w:bidi="fa-IR"/>
        </w:rPr>
        <w:t>Проект бюджетных инвестиций подписывается руководителем главного распорядителя</w:t>
      </w:r>
      <w:r w:rsidR="00C7474D">
        <w:rPr>
          <w:rFonts w:ascii="Times New Roman" w:hAnsi="Times New Roman" w:cs="Times New Roman"/>
          <w:kern w:val="3"/>
          <w:lang w:bidi="fa-IR"/>
        </w:rPr>
        <w:t>.</w:t>
      </w:r>
    </w:p>
    <w:p w:rsidR="00486DF1" w:rsidRPr="00102DE6" w:rsidRDefault="001E48AB"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Pr>
          <w:rFonts w:ascii="Times New Roman" w:hAnsi="Times New Roman" w:cs="Times New Roman"/>
          <w:kern w:val="3"/>
          <w:lang w:bidi="fa-IR"/>
        </w:rPr>
        <w:t xml:space="preserve">3) </w:t>
      </w:r>
      <w:r w:rsidR="00486DF1" w:rsidRPr="00102DE6">
        <w:rPr>
          <w:rFonts w:ascii="Times New Roman" w:hAnsi="Times New Roman" w:cs="Times New Roman"/>
          <w:kern w:val="3"/>
          <w:lang w:val="de-DE" w:bidi="fa-IR"/>
        </w:rPr>
        <w:t xml:space="preserve">пояснительную записку с обоснованием необходимости осуществления бюджетных инвестиций (характеристика проблемного вопроса, решаемого с помощью осуществления бюджетных инвестиций, актуальность и практическая значимость </w:t>
      </w:r>
      <w:r w:rsidR="00EE1620">
        <w:rPr>
          <w:rFonts w:ascii="Times New Roman" w:hAnsi="Times New Roman" w:cs="Times New Roman"/>
          <w:kern w:val="3"/>
          <w:lang w:val="de-DE" w:bidi="fa-IR"/>
        </w:rPr>
        <w:t>реализации бюджетных инвестиций</w:t>
      </w:r>
      <w:r w:rsidR="00486DF1" w:rsidRPr="00102DE6">
        <w:rPr>
          <w:rFonts w:ascii="Times New Roman" w:hAnsi="Times New Roman" w:cs="Times New Roman"/>
          <w:kern w:val="3"/>
          <w:lang w:val="de-DE" w:bidi="fa-IR"/>
        </w:rPr>
        <w:t>).</w:t>
      </w:r>
    </w:p>
    <w:p w:rsidR="00486DF1" w:rsidRPr="00102DE6" w:rsidRDefault="00486DF1"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sidRPr="00102DE6">
        <w:rPr>
          <w:rFonts w:ascii="Times New Roman" w:hAnsi="Times New Roman" w:cs="Times New Roman"/>
          <w:kern w:val="3"/>
          <w:lang w:val="de-DE" w:bidi="fa-IR"/>
        </w:rPr>
        <w:t xml:space="preserve">9. Внесение изменений в решение о подготовке и реализации бюджетных инвестиций осуществляется в порядке, установленном </w:t>
      </w:r>
      <w:r w:rsidR="00050CF2">
        <w:rPr>
          <w:rFonts w:ascii="Times New Roman" w:hAnsi="Times New Roman" w:cs="Times New Roman"/>
          <w:kern w:val="3"/>
          <w:lang w:val="de-DE" w:bidi="fa-IR"/>
        </w:rPr>
        <w:t xml:space="preserve">для его принятия разделом </w:t>
      </w:r>
      <w:r w:rsidR="00050CF2">
        <w:rPr>
          <w:rFonts w:ascii="Times New Roman" w:hAnsi="Times New Roman" w:cs="Times New Roman"/>
          <w:kern w:val="3"/>
          <w:lang w:val="en-US" w:bidi="fa-IR"/>
        </w:rPr>
        <w:t>II</w:t>
      </w:r>
      <w:r w:rsidR="00050CF2">
        <w:rPr>
          <w:rFonts w:ascii="Times New Roman" w:hAnsi="Times New Roman" w:cs="Times New Roman"/>
          <w:kern w:val="3"/>
          <w:lang w:val="de-DE" w:bidi="fa-IR"/>
        </w:rPr>
        <w:t xml:space="preserve"> </w:t>
      </w:r>
      <w:r w:rsidRPr="00102DE6">
        <w:rPr>
          <w:rFonts w:ascii="Times New Roman" w:hAnsi="Times New Roman" w:cs="Times New Roman"/>
          <w:kern w:val="3"/>
          <w:lang w:val="de-DE" w:bidi="fa-IR"/>
        </w:rPr>
        <w:t>настоящ</w:t>
      </w:r>
      <w:r w:rsidR="00050CF2">
        <w:rPr>
          <w:rFonts w:ascii="Times New Roman" w:hAnsi="Times New Roman" w:cs="Times New Roman"/>
          <w:kern w:val="3"/>
          <w:lang w:bidi="fa-IR"/>
        </w:rPr>
        <w:t>его</w:t>
      </w:r>
      <w:r w:rsidRPr="00102DE6">
        <w:rPr>
          <w:rFonts w:ascii="Times New Roman" w:hAnsi="Times New Roman" w:cs="Times New Roman"/>
          <w:kern w:val="3"/>
          <w:lang w:val="de-DE" w:bidi="fa-IR"/>
        </w:rPr>
        <w:t xml:space="preserve"> Порядк</w:t>
      </w:r>
      <w:r w:rsidR="00050CF2">
        <w:rPr>
          <w:rFonts w:ascii="Times New Roman" w:hAnsi="Times New Roman" w:cs="Times New Roman"/>
          <w:kern w:val="3"/>
          <w:lang w:bidi="fa-IR"/>
        </w:rPr>
        <w:t>а</w:t>
      </w:r>
      <w:r w:rsidRPr="00102DE6">
        <w:rPr>
          <w:rFonts w:ascii="Times New Roman" w:hAnsi="Times New Roman" w:cs="Times New Roman"/>
          <w:kern w:val="3"/>
          <w:lang w:val="de-DE" w:bidi="fa-IR"/>
        </w:rPr>
        <w:t>.</w:t>
      </w:r>
    </w:p>
    <w:p w:rsidR="00486DF1" w:rsidRPr="00102DE6" w:rsidRDefault="00486DF1" w:rsidP="00486DF1">
      <w:pPr>
        <w:suppressAutoHyphens/>
        <w:autoSpaceDN w:val="0"/>
        <w:ind w:firstLine="709"/>
        <w:jc w:val="both"/>
        <w:textAlignment w:val="baseline"/>
        <w:rPr>
          <w:rFonts w:ascii="Times New Roman" w:hAnsi="Times New Roman" w:cs="Times New Roman"/>
          <w:kern w:val="3"/>
          <w:lang w:val="de-DE" w:bidi="fa-IR"/>
        </w:rPr>
      </w:pPr>
    </w:p>
    <w:p w:rsidR="00486DF1" w:rsidRPr="00102DE6" w:rsidRDefault="00050CF2" w:rsidP="00050CF2">
      <w:pPr>
        <w:numPr>
          <w:ilvl w:val="0"/>
          <w:numId w:val="12"/>
        </w:numPr>
        <w:suppressAutoHyphens/>
        <w:autoSpaceDN w:val="0"/>
        <w:ind w:hanging="4423"/>
        <w:jc w:val="center"/>
        <w:textAlignment w:val="baseline"/>
        <w:rPr>
          <w:rFonts w:ascii="Times New Roman" w:eastAsia="Times New Roman" w:hAnsi="Times New Roman" w:cs="Times New Roman"/>
          <w:kern w:val="3"/>
          <w:lang w:val="de-DE" w:eastAsia="ja-JP" w:bidi="fa-IR"/>
        </w:rPr>
      </w:pPr>
      <w:r>
        <w:rPr>
          <w:rFonts w:ascii="Times New Roman" w:hAnsi="Times New Roman" w:cs="Times New Roman"/>
          <w:b/>
          <w:kern w:val="3"/>
          <w:lang w:val="en-US" w:bidi="fa-IR"/>
        </w:rPr>
        <w:t>О</w:t>
      </w:r>
      <w:r w:rsidR="00E33DBA" w:rsidRPr="005E7274">
        <w:rPr>
          <w:rFonts w:ascii="Times New Roman" w:hAnsi="Times New Roman" w:cs="Times New Roman"/>
          <w:b/>
          <w:kern w:val="3"/>
          <w:lang w:bidi="fa-IR"/>
        </w:rPr>
        <w:t>существлени</w:t>
      </w:r>
      <w:r>
        <w:rPr>
          <w:rFonts w:ascii="Times New Roman" w:hAnsi="Times New Roman" w:cs="Times New Roman"/>
          <w:b/>
          <w:kern w:val="3"/>
          <w:lang w:bidi="fa-IR"/>
        </w:rPr>
        <w:t>е</w:t>
      </w:r>
      <w:r w:rsidR="00E33DBA" w:rsidRPr="005E7274">
        <w:rPr>
          <w:rFonts w:ascii="Times New Roman" w:hAnsi="Times New Roman" w:cs="Times New Roman"/>
          <w:b/>
          <w:kern w:val="3"/>
          <w:lang w:bidi="fa-IR"/>
        </w:rPr>
        <w:t xml:space="preserve"> бюджетных инвестиций</w:t>
      </w:r>
    </w:p>
    <w:p w:rsidR="00486DF1" w:rsidRPr="00102DE6" w:rsidRDefault="00486DF1" w:rsidP="00486DF1">
      <w:pPr>
        <w:suppressAutoHyphens/>
        <w:autoSpaceDN w:val="0"/>
        <w:ind w:firstLine="709"/>
        <w:jc w:val="both"/>
        <w:textAlignment w:val="baseline"/>
        <w:rPr>
          <w:rFonts w:ascii="Times New Roman" w:hAnsi="Times New Roman" w:cs="Times New Roman"/>
          <w:kern w:val="3"/>
          <w:lang w:val="de-DE" w:bidi="fa-IR"/>
        </w:rPr>
      </w:pPr>
    </w:p>
    <w:p w:rsidR="00486DF1" w:rsidRPr="00102DE6" w:rsidRDefault="00486DF1"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sidRPr="00102DE6">
        <w:rPr>
          <w:rFonts w:ascii="Times New Roman" w:hAnsi="Times New Roman" w:cs="Times New Roman"/>
          <w:kern w:val="3"/>
          <w:lang w:val="de-DE" w:bidi="fa-IR"/>
        </w:rPr>
        <w:t xml:space="preserve">1. </w:t>
      </w:r>
      <w:r w:rsidR="00D7673C">
        <w:rPr>
          <w:rFonts w:ascii="Times New Roman" w:hAnsi="Times New Roman" w:cs="Times New Roman"/>
          <w:kern w:val="3"/>
          <w:lang w:bidi="fa-IR"/>
        </w:rPr>
        <w:t>Реализация</w:t>
      </w:r>
      <w:r w:rsidRPr="00102DE6">
        <w:rPr>
          <w:rFonts w:ascii="Times New Roman" w:hAnsi="Times New Roman" w:cs="Times New Roman"/>
          <w:kern w:val="3"/>
          <w:lang w:val="de-DE" w:bidi="fa-IR"/>
        </w:rPr>
        <w:t xml:space="preserve"> бюджетных инвестиций осуществляется в соответствии с нормативными правовыми актами администрации муниципального образования, приня</w:t>
      </w:r>
      <w:r w:rsidR="00C7474D">
        <w:rPr>
          <w:rFonts w:ascii="Times New Roman" w:hAnsi="Times New Roman" w:cs="Times New Roman"/>
          <w:kern w:val="3"/>
          <w:lang w:val="de-DE" w:bidi="fa-IR"/>
        </w:rPr>
        <w:t xml:space="preserve">тыми в соответствии с разделом </w:t>
      </w:r>
      <w:r w:rsidR="00D7673C">
        <w:rPr>
          <w:rFonts w:ascii="Times New Roman" w:hAnsi="Times New Roman" w:cs="Times New Roman"/>
          <w:kern w:val="3"/>
          <w:lang w:val="en-US" w:bidi="fa-IR"/>
        </w:rPr>
        <w:t>II</w:t>
      </w:r>
      <w:r w:rsidR="00D7673C" w:rsidRPr="00D7673C">
        <w:rPr>
          <w:rFonts w:ascii="Times New Roman" w:hAnsi="Times New Roman" w:cs="Times New Roman"/>
          <w:kern w:val="3"/>
          <w:lang w:bidi="fa-IR"/>
        </w:rPr>
        <w:t xml:space="preserve"> </w:t>
      </w:r>
      <w:r w:rsidRPr="00102DE6">
        <w:rPr>
          <w:rFonts w:ascii="Times New Roman" w:hAnsi="Times New Roman" w:cs="Times New Roman"/>
          <w:kern w:val="3"/>
          <w:lang w:val="de-DE" w:bidi="fa-IR"/>
        </w:rPr>
        <w:t xml:space="preserve"> настоящего Порядка.</w:t>
      </w:r>
    </w:p>
    <w:p w:rsidR="00486DF1" w:rsidRPr="00102DE6" w:rsidRDefault="00486DF1"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sidRPr="00102DE6">
        <w:rPr>
          <w:rFonts w:ascii="Times New Roman" w:hAnsi="Times New Roman" w:cs="Times New Roman"/>
          <w:kern w:val="3"/>
          <w:lang w:val="de-DE" w:bidi="fa-IR"/>
        </w:rPr>
        <w:t>2. Расходы, связанные с бюджетными инвестициями, осуществляются в порядке, установленном бюджетным законодательством Российской Федерации на основании муниципальных контрактов, заключенных в целях строительства (реконструкции</w:t>
      </w:r>
      <w:r w:rsidR="00D7673C">
        <w:rPr>
          <w:rFonts w:ascii="Times New Roman" w:hAnsi="Times New Roman" w:cs="Times New Roman"/>
          <w:kern w:val="3"/>
          <w:lang w:val="de-DE" w:bidi="fa-IR"/>
        </w:rPr>
        <w:t>, в том числе с элементами реставрации, технического перевооружения</w:t>
      </w:r>
      <w:r w:rsidRPr="00102DE6">
        <w:rPr>
          <w:rFonts w:ascii="Times New Roman" w:hAnsi="Times New Roman" w:cs="Times New Roman"/>
          <w:kern w:val="3"/>
          <w:lang w:val="de-DE" w:bidi="fa-IR"/>
        </w:rPr>
        <w:t>)</w:t>
      </w:r>
      <w:r w:rsidR="00D7673C">
        <w:rPr>
          <w:rFonts w:ascii="Times New Roman" w:hAnsi="Times New Roman" w:cs="Times New Roman"/>
          <w:kern w:val="3"/>
          <w:lang w:bidi="fa-IR"/>
        </w:rPr>
        <w:t xml:space="preserve"> объетов капитального строительства</w:t>
      </w:r>
      <w:r w:rsidRPr="00102DE6">
        <w:rPr>
          <w:rFonts w:ascii="Times New Roman" w:hAnsi="Times New Roman" w:cs="Times New Roman"/>
          <w:kern w:val="3"/>
          <w:lang w:val="de-DE" w:bidi="fa-IR"/>
        </w:rPr>
        <w:t xml:space="preserve"> и (или) приобретения объектов</w:t>
      </w:r>
      <w:r w:rsidR="00D7673C">
        <w:rPr>
          <w:rFonts w:ascii="Times New Roman" w:hAnsi="Times New Roman" w:cs="Times New Roman"/>
          <w:kern w:val="3"/>
          <w:lang w:bidi="fa-IR"/>
        </w:rPr>
        <w:t xml:space="preserve"> недвижимого имущества</w:t>
      </w:r>
      <w:r w:rsidRPr="00102DE6">
        <w:rPr>
          <w:rFonts w:ascii="Times New Roman" w:hAnsi="Times New Roman" w:cs="Times New Roman"/>
          <w:kern w:val="3"/>
          <w:lang w:val="de-DE" w:bidi="fa-IR"/>
        </w:rPr>
        <w:t>:</w:t>
      </w:r>
    </w:p>
    <w:p w:rsidR="00486DF1" w:rsidRPr="00102DE6" w:rsidRDefault="00486DF1"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sidRPr="00102DE6">
        <w:rPr>
          <w:rFonts w:ascii="Times New Roman" w:hAnsi="Times New Roman" w:cs="Times New Roman"/>
          <w:kern w:val="3"/>
          <w:lang w:val="de-DE" w:bidi="fa-IR"/>
        </w:rPr>
        <w:t>1) муниципальными заказчиками, являющимися получателями средств бюджета муниципального образования;</w:t>
      </w:r>
    </w:p>
    <w:p w:rsidR="00486DF1" w:rsidRPr="00102DE6" w:rsidRDefault="00486DF1"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sidRPr="00102DE6">
        <w:rPr>
          <w:rFonts w:ascii="Times New Roman" w:hAnsi="Times New Roman" w:cs="Times New Roman"/>
          <w:kern w:val="3"/>
          <w:lang w:val="de-DE" w:bidi="fa-IR"/>
        </w:rPr>
        <w:t>2) организациями, которым переданы полномочия муниципального заказчика по заключению и исполнению от имени муниципального образования, от лица органов местного самоуправления, муниципальных контрактов.</w:t>
      </w:r>
    </w:p>
    <w:p w:rsidR="00486DF1" w:rsidRPr="00102DE6" w:rsidRDefault="00486DF1"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sidRPr="00102DE6">
        <w:rPr>
          <w:rFonts w:ascii="Times New Roman" w:hAnsi="Times New Roman" w:cs="Times New Roman"/>
          <w:kern w:val="3"/>
          <w:lang w:val="de-DE" w:bidi="fa-IR"/>
        </w:rPr>
        <w:t>3. Муниципальные контракты заключаются и оплачиваются в пределах лимитов бюджетных обязательств, доведенных муниципальному заказчику как получателю средств бюджета, либо в порядке, установленном Бюджетным кодексом Российской Федерации и иными нормативными правовыми актами, регулирующими бюджетные правоотношения, в пределах средств, предусмотренных решениями о подготовке и реализации бюджетных инвестиций, на срок, превышающий срок действия утвержденных ему лимитов бюджетных обязательств.</w:t>
      </w:r>
    </w:p>
    <w:p w:rsidR="00486DF1" w:rsidRPr="00102DE6" w:rsidRDefault="00486DF1"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sidRPr="00102DE6">
        <w:rPr>
          <w:rFonts w:ascii="Times New Roman" w:hAnsi="Times New Roman" w:cs="Times New Roman"/>
          <w:kern w:val="3"/>
          <w:lang w:val="de-DE" w:bidi="fa-IR"/>
        </w:rPr>
        <w:t xml:space="preserve">4.В целях осуществления бюджетных инвестиций в соответствии с подпунктом 2 пункта 2 раздела </w:t>
      </w:r>
      <w:r w:rsidR="004E40F2">
        <w:rPr>
          <w:rFonts w:ascii="Times New Roman" w:hAnsi="Times New Roman" w:cs="Times New Roman"/>
          <w:kern w:val="3"/>
          <w:lang w:val="en-US" w:bidi="fa-IR"/>
        </w:rPr>
        <w:t>III</w:t>
      </w:r>
      <w:r w:rsidRPr="00102DE6">
        <w:rPr>
          <w:rFonts w:ascii="Times New Roman" w:hAnsi="Times New Roman" w:cs="Times New Roman"/>
          <w:kern w:val="3"/>
          <w:lang w:val="de-DE" w:bidi="fa-IR"/>
        </w:rPr>
        <w:t xml:space="preserve"> настоящего Порядка муниципальными заказчиками заключаются с организациями соглашения о передаче полномочий муниципального заказчика по заключению и исполнению от имени муниципального образования, от лица органов местного самоуправления, муниципальных контрактов (за исключением полномочий, связанных с введением в установленном порядке в эксплуатацию объектов муниципальной собственности) (далее - соглашение о передаче полномочий).</w:t>
      </w:r>
    </w:p>
    <w:p w:rsidR="00486DF1" w:rsidRPr="00102DE6" w:rsidRDefault="00486DF1"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sidRPr="00102DE6">
        <w:rPr>
          <w:rFonts w:ascii="Times New Roman" w:hAnsi="Times New Roman" w:cs="Times New Roman"/>
          <w:kern w:val="3"/>
          <w:lang w:val="de-DE" w:bidi="fa-IR"/>
        </w:rPr>
        <w:t xml:space="preserve">5.Условием передачи полномочий муниципального заказчика по заключению и </w:t>
      </w:r>
      <w:r w:rsidRPr="00102DE6">
        <w:rPr>
          <w:rFonts w:ascii="Times New Roman" w:hAnsi="Times New Roman" w:cs="Times New Roman"/>
          <w:kern w:val="3"/>
          <w:lang w:val="de-DE" w:bidi="fa-IR"/>
        </w:rPr>
        <w:lastRenderedPageBreak/>
        <w:t>исполнению муниципальных контрактов при осуществлении бюджетных инвестиций в объекты капитального строительства и (или) приобретения объектов недвижимого имущества (за исключением полномочий, связанных с введением в установленном порядке в эксплуатацию объектов муниципальной собственности) (далее - условия передачи полномочий), является соответствие целей и видов деятельности, предусмотренных уставом организации, целям и видам деятельности по осуществлению бюджетных инвестиций в объекты капитального строительства или приобретения объектов недвижимого имущества.</w:t>
      </w:r>
    </w:p>
    <w:p w:rsidR="00486DF1" w:rsidRPr="00102DE6" w:rsidRDefault="00486DF1"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sidRPr="00102DE6">
        <w:rPr>
          <w:rFonts w:ascii="Times New Roman" w:hAnsi="Times New Roman" w:cs="Times New Roman"/>
          <w:kern w:val="3"/>
          <w:lang w:val="de-DE" w:bidi="fa-IR"/>
        </w:rPr>
        <w:t>6. Соглашение о передаче полномочий может быть заключено в отношении нескольких объектов капитального строительства и (или) объектов недвижимого имущества и должно содержать в том числе:</w:t>
      </w:r>
    </w:p>
    <w:p w:rsidR="00486DF1" w:rsidRPr="00102DE6" w:rsidRDefault="00486DF1"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sidRPr="00102DE6">
        <w:rPr>
          <w:rFonts w:ascii="Times New Roman" w:hAnsi="Times New Roman" w:cs="Times New Roman"/>
          <w:kern w:val="3"/>
          <w:lang w:val="de-DE" w:bidi="fa-IR"/>
        </w:rPr>
        <w:t>1)цель осуществления бюджетных инвестиций и их объем с распределением по годам в отношении каждого объекта капитального строительства с указанием его наименования, мощности, сроков строительства (реконструкции) или приобретения объекта недвижимого имущества, рассчитанных в ценах соответствующих лет стоимости объекта капитального строительства (сметной, или предполагаемой (предельной), либо стоимости приобретения объекта недвижимого имущества), соответствующих решению о предоставлении бюджетных инвестиций, а также с указанием рассчитанного в ценах соответствующих лет общего объема капитальных вложений, в том числе объема бюджетных ассигнований, предусмотренного главному распорядителю, соответствующего решению о предоставлении бюджетных инвестиций. Объем бюджетных инвестиций должен соответствовать объему бюджетных ассигнований на осуществление бюджетных инвестиций, предусмотренному муниципальной программой;</w:t>
      </w:r>
    </w:p>
    <w:p w:rsidR="00486DF1" w:rsidRPr="00102DE6" w:rsidRDefault="00486DF1"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sidRPr="00102DE6">
        <w:rPr>
          <w:rFonts w:ascii="Times New Roman" w:hAnsi="Times New Roman" w:cs="Times New Roman"/>
          <w:kern w:val="3"/>
          <w:lang w:val="de-DE" w:bidi="fa-IR"/>
        </w:rPr>
        <w:t>2) положения, устанавливающие права и обязанности организации по заключению и исполнению от имени муниципального образования, в лице органов местного самоуправления, муниципальных контрактов;</w:t>
      </w:r>
    </w:p>
    <w:p w:rsidR="00486DF1" w:rsidRPr="00102DE6" w:rsidRDefault="00486DF1"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sidRPr="00102DE6">
        <w:rPr>
          <w:rFonts w:ascii="Times New Roman" w:hAnsi="Times New Roman" w:cs="Times New Roman"/>
          <w:kern w:val="3"/>
          <w:lang w:val="de-DE" w:bidi="fa-IR"/>
        </w:rPr>
        <w:t>3) ответственность организации за неисполнение или ненадлежащее исполнение переданных ей полномочий;</w:t>
      </w:r>
    </w:p>
    <w:p w:rsidR="00486DF1" w:rsidRPr="00102DE6" w:rsidRDefault="00486DF1"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sidRPr="00102DE6">
        <w:rPr>
          <w:rFonts w:ascii="Times New Roman" w:hAnsi="Times New Roman" w:cs="Times New Roman"/>
          <w:kern w:val="3"/>
          <w:lang w:val="de-DE" w:bidi="fa-IR"/>
        </w:rPr>
        <w:t>4) положения, устанавливающие право администрации муниципального образования на проведение проверок соблюдения организацией условий, установленных заключенным соглашением о передаче полномочий;</w:t>
      </w:r>
    </w:p>
    <w:p w:rsidR="00486DF1" w:rsidRPr="00102DE6" w:rsidRDefault="00486DF1"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sidRPr="00102DE6">
        <w:rPr>
          <w:rFonts w:ascii="Times New Roman" w:hAnsi="Times New Roman" w:cs="Times New Roman"/>
          <w:kern w:val="3"/>
          <w:lang w:val="de-DE" w:bidi="fa-IR"/>
        </w:rPr>
        <w:t>5) положения, устанавливающие обязанность организации по ведению бюджетного учета, составлению и представлению бюджетной отчетности главному распорядителю.</w:t>
      </w:r>
    </w:p>
    <w:p w:rsidR="00486DF1" w:rsidRPr="00102DE6" w:rsidRDefault="00486DF1"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sidRPr="00102DE6">
        <w:rPr>
          <w:rFonts w:ascii="Times New Roman" w:hAnsi="Times New Roman" w:cs="Times New Roman"/>
          <w:kern w:val="3"/>
          <w:lang w:val="de-DE" w:bidi="fa-IR"/>
        </w:rPr>
        <w:t xml:space="preserve">7. Соглашение о передаче полномочий заключается в случае, если данное условие предусмотрено решением о подготовке и реализации бюджетных инвестиций, либо на основании отдельного постановления администрации муниципального образования о передаче полномочий, </w:t>
      </w:r>
      <w:r w:rsidR="00BB6E79">
        <w:rPr>
          <w:rFonts w:ascii="Times New Roman" w:hAnsi="Times New Roman" w:cs="Times New Roman"/>
          <w:kern w:val="3"/>
          <w:lang w:val="de-DE" w:bidi="fa-IR"/>
        </w:rPr>
        <w:t xml:space="preserve"> в соответствии с разделом </w:t>
      </w:r>
      <w:r w:rsidR="004E40F2">
        <w:rPr>
          <w:rFonts w:ascii="Times New Roman" w:hAnsi="Times New Roman" w:cs="Times New Roman"/>
          <w:kern w:val="3"/>
          <w:lang w:val="en-US" w:bidi="fa-IR"/>
        </w:rPr>
        <w:t>II</w:t>
      </w:r>
      <w:r w:rsidR="004E40F2" w:rsidRPr="004E40F2">
        <w:rPr>
          <w:rFonts w:ascii="Times New Roman" w:hAnsi="Times New Roman" w:cs="Times New Roman"/>
          <w:kern w:val="3"/>
          <w:lang w:bidi="fa-IR"/>
        </w:rPr>
        <w:t xml:space="preserve"> </w:t>
      </w:r>
      <w:r w:rsidRPr="00102DE6">
        <w:rPr>
          <w:rFonts w:ascii="Times New Roman" w:hAnsi="Times New Roman" w:cs="Times New Roman"/>
          <w:kern w:val="3"/>
          <w:lang w:val="de-DE" w:bidi="fa-IR"/>
        </w:rPr>
        <w:t xml:space="preserve"> настоящего Порядка.</w:t>
      </w:r>
    </w:p>
    <w:p w:rsidR="00486DF1" w:rsidRPr="00102DE6" w:rsidRDefault="00486DF1"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sidRPr="00102DE6">
        <w:rPr>
          <w:rFonts w:ascii="Times New Roman" w:hAnsi="Times New Roman" w:cs="Times New Roman"/>
          <w:kern w:val="3"/>
          <w:lang w:val="de-DE" w:bidi="fa-IR"/>
        </w:rPr>
        <w:t>8. Операции с бюджетными инвестициями осуществляются в порядке, установленном финансовым органом администрации муниципального образования для исполнения бюджета муниципального образования, и отражаются на лицевых счетах, открываемых в финансовом органе администрации муниципального образования в установленном им порядке.</w:t>
      </w:r>
    </w:p>
    <w:p w:rsidR="00486DF1" w:rsidRPr="00102DE6" w:rsidRDefault="00486DF1" w:rsidP="00486DF1">
      <w:pPr>
        <w:suppressAutoHyphens/>
        <w:autoSpaceDN w:val="0"/>
        <w:ind w:firstLine="709"/>
        <w:jc w:val="both"/>
        <w:textAlignment w:val="baseline"/>
        <w:rPr>
          <w:rFonts w:ascii="Times New Roman" w:eastAsia="Times New Roman" w:hAnsi="Times New Roman" w:cs="Times New Roman"/>
          <w:kern w:val="3"/>
          <w:lang w:val="de-DE" w:eastAsia="ja-JP" w:bidi="fa-IR"/>
        </w:rPr>
      </w:pPr>
      <w:r w:rsidRPr="00102DE6">
        <w:rPr>
          <w:rFonts w:ascii="Times New Roman" w:hAnsi="Times New Roman" w:cs="Times New Roman"/>
          <w:kern w:val="3"/>
          <w:lang w:val="de-DE" w:bidi="fa-IR"/>
        </w:rPr>
        <w:t>9. Контроль целевого, эффективного использования бюджетных инвестиций осуществляется муниципальным заказчиком и органом муниципального финансового контроля в порядке, установленном действующим законодательством Российской Федерации и заключенными соглашениями.</w:t>
      </w:r>
    </w:p>
    <w:p w:rsidR="00486DF1" w:rsidRPr="00102DE6" w:rsidRDefault="00486DF1" w:rsidP="00486DF1">
      <w:pPr>
        <w:suppressAutoHyphens/>
        <w:autoSpaceDN w:val="0"/>
        <w:ind w:firstLine="709"/>
        <w:jc w:val="both"/>
        <w:textAlignment w:val="baseline"/>
        <w:rPr>
          <w:rFonts w:ascii="Times New Roman" w:hAnsi="Times New Roman" w:cs="Times New Roman"/>
          <w:kern w:val="3"/>
          <w:lang w:val="de-DE" w:bidi="fa-IR"/>
        </w:rPr>
      </w:pPr>
    </w:p>
    <w:p w:rsidR="00486DF1" w:rsidRDefault="00486DF1" w:rsidP="00486DF1">
      <w:pPr>
        <w:suppressAutoHyphens/>
        <w:autoSpaceDN w:val="0"/>
        <w:ind w:firstLine="709"/>
        <w:jc w:val="both"/>
        <w:textAlignment w:val="baseline"/>
        <w:rPr>
          <w:rFonts w:ascii="Times New Roman" w:hAnsi="Times New Roman" w:cs="Times New Roman"/>
          <w:kern w:val="3"/>
          <w:lang w:bidi="fa-IR"/>
        </w:rPr>
      </w:pPr>
    </w:p>
    <w:p w:rsidR="00246281" w:rsidRDefault="00246281" w:rsidP="00246281">
      <w:pPr>
        <w:suppressAutoHyphens/>
        <w:autoSpaceDN w:val="0"/>
        <w:jc w:val="both"/>
        <w:textAlignment w:val="baseline"/>
        <w:rPr>
          <w:rFonts w:ascii="Times New Roman" w:hAnsi="Times New Roman" w:cs="Times New Roman"/>
          <w:kern w:val="3"/>
          <w:lang w:bidi="fa-IR"/>
        </w:rPr>
      </w:pPr>
      <w:r>
        <w:rPr>
          <w:rFonts w:ascii="Times New Roman" w:hAnsi="Times New Roman" w:cs="Times New Roman"/>
          <w:kern w:val="3"/>
          <w:lang w:bidi="fa-IR"/>
        </w:rPr>
        <w:t xml:space="preserve">Начальник </w:t>
      </w:r>
    </w:p>
    <w:p w:rsidR="00246281" w:rsidRDefault="00246281" w:rsidP="00246281">
      <w:pPr>
        <w:suppressAutoHyphens/>
        <w:autoSpaceDN w:val="0"/>
        <w:jc w:val="both"/>
        <w:textAlignment w:val="baseline"/>
        <w:rPr>
          <w:rFonts w:ascii="Times New Roman" w:hAnsi="Times New Roman" w:cs="Times New Roman"/>
          <w:kern w:val="3"/>
          <w:lang w:bidi="fa-IR"/>
        </w:rPr>
      </w:pPr>
      <w:r>
        <w:rPr>
          <w:rFonts w:ascii="Times New Roman" w:hAnsi="Times New Roman" w:cs="Times New Roman"/>
          <w:kern w:val="3"/>
          <w:lang w:bidi="fa-IR"/>
        </w:rPr>
        <w:t>финансового управления</w:t>
      </w:r>
    </w:p>
    <w:p w:rsidR="00D463B6" w:rsidRDefault="00246281" w:rsidP="00246281">
      <w:pPr>
        <w:suppressAutoHyphens/>
        <w:autoSpaceDN w:val="0"/>
        <w:jc w:val="both"/>
        <w:textAlignment w:val="baseline"/>
        <w:rPr>
          <w:rFonts w:ascii="Times New Roman" w:hAnsi="Times New Roman" w:cs="Times New Roman"/>
          <w:kern w:val="3"/>
          <w:lang w:bidi="fa-IR"/>
        </w:rPr>
      </w:pPr>
      <w:r>
        <w:rPr>
          <w:rFonts w:ascii="Times New Roman" w:hAnsi="Times New Roman" w:cs="Times New Roman"/>
          <w:kern w:val="3"/>
          <w:lang w:bidi="fa-IR"/>
        </w:rPr>
        <w:t>администрации Усть-Удинского района                                                 Л.М.Милентьева</w:t>
      </w:r>
    </w:p>
    <w:p w:rsidR="00246281" w:rsidRDefault="00246281" w:rsidP="00246281">
      <w:pPr>
        <w:suppressAutoHyphens/>
        <w:autoSpaceDN w:val="0"/>
        <w:jc w:val="both"/>
        <w:textAlignment w:val="baseline"/>
        <w:rPr>
          <w:rFonts w:ascii="Times New Roman" w:hAnsi="Times New Roman" w:cs="Times New Roman"/>
          <w:kern w:val="3"/>
          <w:lang w:bidi="fa-IR"/>
        </w:rPr>
      </w:pPr>
    </w:p>
    <w:p w:rsidR="00D463B6" w:rsidRDefault="00D463B6" w:rsidP="00486DF1">
      <w:pPr>
        <w:suppressAutoHyphens/>
        <w:autoSpaceDN w:val="0"/>
        <w:ind w:firstLine="709"/>
        <w:jc w:val="both"/>
        <w:textAlignment w:val="baseline"/>
        <w:rPr>
          <w:rFonts w:ascii="Times New Roman" w:hAnsi="Times New Roman" w:cs="Times New Roman"/>
          <w:kern w:val="3"/>
          <w:lang w:bidi="fa-IR"/>
        </w:rPr>
      </w:pPr>
    </w:p>
    <w:p w:rsidR="00D463B6" w:rsidRDefault="00BB6E79" w:rsidP="00D463B6">
      <w:pPr>
        <w:pStyle w:val="20"/>
        <w:shd w:val="clear" w:color="auto" w:fill="auto"/>
        <w:spacing w:before="0" w:after="0" w:line="254" w:lineRule="exact"/>
        <w:ind w:left="5980" w:firstLine="0"/>
        <w:jc w:val="right"/>
        <w:rPr>
          <w:rFonts w:ascii="Times New Roman" w:hAnsi="Times New Roman" w:cs="Times New Roman"/>
        </w:rPr>
      </w:pPr>
      <w:r>
        <w:rPr>
          <w:rFonts w:ascii="Times New Roman" w:hAnsi="Times New Roman" w:cs="Times New Roman"/>
        </w:rPr>
        <w:lastRenderedPageBreak/>
        <w:t>П</w:t>
      </w:r>
      <w:r w:rsidR="00D463B6" w:rsidRPr="00E3534F">
        <w:rPr>
          <w:rFonts w:ascii="Times New Roman" w:hAnsi="Times New Roman" w:cs="Times New Roman"/>
        </w:rPr>
        <w:t>риложение</w:t>
      </w:r>
      <w:r w:rsidR="00D463B6">
        <w:rPr>
          <w:rFonts w:ascii="Times New Roman" w:hAnsi="Times New Roman" w:cs="Times New Roman"/>
        </w:rPr>
        <w:t>2</w:t>
      </w:r>
    </w:p>
    <w:p w:rsidR="00D463B6" w:rsidRPr="00E3534F" w:rsidRDefault="00D463B6" w:rsidP="00D463B6">
      <w:pPr>
        <w:pStyle w:val="20"/>
        <w:shd w:val="clear" w:color="auto" w:fill="auto"/>
        <w:spacing w:before="0" w:after="0" w:line="254" w:lineRule="exact"/>
        <w:ind w:left="5980" w:firstLine="0"/>
        <w:jc w:val="right"/>
        <w:rPr>
          <w:rFonts w:ascii="Times New Roman" w:hAnsi="Times New Roman" w:cs="Times New Roman"/>
        </w:rPr>
      </w:pPr>
      <w:r w:rsidRPr="00E3534F">
        <w:rPr>
          <w:rFonts w:ascii="Times New Roman" w:hAnsi="Times New Roman" w:cs="Times New Roman"/>
        </w:rPr>
        <w:t xml:space="preserve"> к постановлению администрации Усть-Удинского </w:t>
      </w:r>
      <w:r>
        <w:rPr>
          <w:rFonts w:ascii="Times New Roman" w:hAnsi="Times New Roman" w:cs="Times New Roman"/>
        </w:rPr>
        <w:t>р</w:t>
      </w:r>
      <w:r w:rsidRPr="00E3534F">
        <w:rPr>
          <w:rFonts w:ascii="Times New Roman" w:hAnsi="Times New Roman" w:cs="Times New Roman"/>
        </w:rPr>
        <w:t>айона</w:t>
      </w:r>
    </w:p>
    <w:p w:rsidR="00D463B6" w:rsidRPr="00E3534F" w:rsidRDefault="00D463B6" w:rsidP="00D463B6">
      <w:pPr>
        <w:pStyle w:val="20"/>
        <w:shd w:val="clear" w:color="auto" w:fill="auto"/>
        <w:spacing w:before="0" w:after="0" w:line="240" w:lineRule="exact"/>
        <w:ind w:firstLine="0"/>
        <w:jc w:val="right"/>
        <w:rPr>
          <w:rFonts w:ascii="Times New Roman" w:hAnsi="Times New Roman" w:cs="Times New Roman"/>
        </w:rPr>
      </w:pPr>
      <w:r w:rsidRPr="00E3534F">
        <w:rPr>
          <w:rStyle w:val="21"/>
          <w:rFonts w:ascii="Times New Roman" w:hAnsi="Times New Roman" w:cs="Times New Roman"/>
          <w:u w:val="none"/>
        </w:rPr>
        <w:t>от «</w:t>
      </w:r>
      <w:r w:rsidR="001C32EE">
        <w:rPr>
          <w:rStyle w:val="21"/>
          <w:rFonts w:ascii="Times New Roman" w:hAnsi="Times New Roman" w:cs="Times New Roman"/>
          <w:u w:val="none"/>
        </w:rPr>
        <w:t>10</w:t>
      </w:r>
      <w:r w:rsidRPr="00E3534F">
        <w:rPr>
          <w:rStyle w:val="21"/>
          <w:rFonts w:ascii="Times New Roman" w:hAnsi="Times New Roman" w:cs="Times New Roman"/>
          <w:u w:val="none"/>
        </w:rPr>
        <w:t xml:space="preserve">» </w:t>
      </w:r>
      <w:r w:rsidR="004E40F2" w:rsidRPr="00903276">
        <w:rPr>
          <w:rStyle w:val="21"/>
          <w:rFonts w:ascii="Times New Roman" w:hAnsi="Times New Roman" w:cs="Times New Roman"/>
          <w:u w:val="none"/>
        </w:rPr>
        <w:t>июня</w:t>
      </w:r>
      <w:r w:rsidRPr="00E3534F">
        <w:rPr>
          <w:rStyle w:val="21"/>
          <w:rFonts w:ascii="Times New Roman" w:hAnsi="Times New Roman" w:cs="Times New Roman"/>
          <w:u w:val="none"/>
        </w:rPr>
        <w:t xml:space="preserve"> 20</w:t>
      </w:r>
      <w:r>
        <w:rPr>
          <w:rStyle w:val="21"/>
          <w:rFonts w:ascii="Times New Roman" w:hAnsi="Times New Roman" w:cs="Times New Roman"/>
          <w:u w:val="none"/>
        </w:rPr>
        <w:t>22</w:t>
      </w:r>
      <w:r w:rsidRPr="00E3534F">
        <w:rPr>
          <w:rStyle w:val="21"/>
          <w:rFonts w:ascii="Times New Roman" w:hAnsi="Times New Roman" w:cs="Times New Roman"/>
          <w:u w:val="none"/>
        </w:rPr>
        <w:t xml:space="preserve"> г. № </w:t>
      </w:r>
    </w:p>
    <w:p w:rsidR="00D463B6" w:rsidRDefault="00D463B6" w:rsidP="00D463B6">
      <w:pPr>
        <w:widowControl/>
        <w:spacing w:before="100" w:beforeAutospacing="1" w:after="100" w:afterAutospacing="1"/>
        <w:jc w:val="center"/>
        <w:rPr>
          <w:rFonts w:ascii="Times New Roman" w:eastAsia="Times New Roman" w:hAnsi="Times New Roman" w:cs="Times New Roman"/>
          <w:color w:val="auto"/>
          <w:lang w:bidi="ar-SA"/>
        </w:rPr>
      </w:pPr>
    </w:p>
    <w:p w:rsidR="00D463B6" w:rsidRPr="00D463B6" w:rsidRDefault="00D463B6" w:rsidP="00D463B6">
      <w:pPr>
        <w:widowControl/>
        <w:spacing w:before="100" w:beforeAutospacing="1" w:after="100" w:afterAutospacing="1"/>
        <w:jc w:val="center"/>
        <w:rPr>
          <w:rFonts w:ascii="Times New Roman" w:eastAsia="Times New Roman" w:hAnsi="Times New Roman" w:cs="Times New Roman"/>
          <w:color w:val="auto"/>
          <w:lang w:bidi="ar-SA"/>
        </w:rPr>
      </w:pPr>
      <w:r w:rsidRPr="00D463B6">
        <w:rPr>
          <w:rFonts w:ascii="Times New Roman" w:eastAsia="Times New Roman" w:hAnsi="Times New Roman" w:cs="Times New Roman"/>
          <w:color w:val="auto"/>
          <w:lang w:bidi="ar-SA"/>
        </w:rPr>
        <w:t xml:space="preserve">ПРОЕКТ БЮДЖЕТНЫХ ИНВЕСТИЦИЙ </w:t>
      </w:r>
    </w:p>
    <w:p w:rsidR="00D463B6" w:rsidRPr="00D463B6" w:rsidRDefault="00D463B6" w:rsidP="00D463B6">
      <w:pPr>
        <w:widowControl/>
        <w:spacing w:before="100" w:beforeAutospacing="1" w:after="240"/>
        <w:rPr>
          <w:rFonts w:ascii="Times New Roman" w:eastAsia="Times New Roman" w:hAnsi="Times New Roman" w:cs="Times New Roman"/>
          <w:color w:val="auto"/>
          <w:lang w:bidi="ar-SA"/>
        </w:rPr>
      </w:pPr>
    </w:p>
    <w:p w:rsidR="00D463B6" w:rsidRPr="00D463B6" w:rsidRDefault="00D463B6" w:rsidP="00D463B6">
      <w:pPr>
        <w:widowControl/>
        <w:spacing w:before="100" w:beforeAutospacing="1" w:after="240"/>
        <w:rPr>
          <w:rFonts w:ascii="Times New Roman" w:eastAsia="Times New Roman" w:hAnsi="Times New Roman" w:cs="Times New Roman"/>
          <w:color w:val="auto"/>
          <w:lang w:bidi="ar-SA"/>
        </w:rPr>
      </w:pPr>
      <w:r w:rsidRPr="00D463B6">
        <w:rPr>
          <w:rFonts w:ascii="Times New Roman" w:eastAsia="Times New Roman" w:hAnsi="Times New Roman" w:cs="Times New Roman"/>
          <w:color w:val="auto"/>
          <w:lang w:bidi="ar-SA"/>
        </w:rPr>
        <w:t>1. Описание проекта:</w:t>
      </w:r>
    </w:p>
    <w:p w:rsidR="00D463B6" w:rsidRPr="00D463B6" w:rsidRDefault="00D463B6" w:rsidP="00D463B6">
      <w:pPr>
        <w:widowControl/>
        <w:spacing w:before="100" w:beforeAutospacing="1" w:after="100" w:afterAutospacing="1"/>
        <w:rPr>
          <w:rFonts w:ascii="Times New Roman" w:eastAsia="Times New Roman" w:hAnsi="Times New Roman" w:cs="Times New Roman"/>
          <w:color w:val="auto"/>
          <w:lang w:bidi="ar-SA"/>
        </w:rPr>
      </w:pPr>
    </w:p>
    <w:p w:rsidR="00D463B6" w:rsidRPr="00D463B6" w:rsidRDefault="00D463B6" w:rsidP="00D463B6">
      <w:pPr>
        <w:widowControl/>
        <w:spacing w:before="100" w:beforeAutospacing="1" w:after="240"/>
        <w:rPr>
          <w:rFonts w:ascii="Times New Roman" w:eastAsia="Times New Roman" w:hAnsi="Times New Roman" w:cs="Times New Roman"/>
          <w:color w:val="auto"/>
          <w:lang w:bidi="ar-SA"/>
        </w:rPr>
      </w:pPr>
      <w:r w:rsidRPr="00D463B6">
        <w:rPr>
          <w:rFonts w:ascii="Times New Roman" w:eastAsia="Times New Roman" w:hAnsi="Times New Roman" w:cs="Times New Roman"/>
          <w:color w:val="auto"/>
          <w:lang w:bidi="ar-SA"/>
        </w:rPr>
        <w:t>- характеристика проблемного вопроса, решаемого с помощью осуществления бюджетных инвестиций;</w:t>
      </w:r>
    </w:p>
    <w:p w:rsidR="00D463B6" w:rsidRPr="00D463B6" w:rsidRDefault="00D463B6" w:rsidP="00D463B6">
      <w:pPr>
        <w:widowControl/>
        <w:spacing w:before="100" w:beforeAutospacing="1" w:after="100" w:afterAutospacing="1"/>
        <w:rPr>
          <w:rFonts w:ascii="Times New Roman" w:eastAsia="Times New Roman" w:hAnsi="Times New Roman" w:cs="Times New Roman"/>
          <w:color w:val="auto"/>
          <w:lang w:bidi="ar-SA"/>
        </w:rPr>
      </w:pPr>
    </w:p>
    <w:p w:rsidR="00D463B6" w:rsidRPr="00D463B6" w:rsidRDefault="00D463B6" w:rsidP="00D463B6">
      <w:pPr>
        <w:widowControl/>
        <w:spacing w:before="100" w:beforeAutospacing="1" w:after="240"/>
        <w:rPr>
          <w:rFonts w:ascii="Times New Roman" w:eastAsia="Times New Roman" w:hAnsi="Times New Roman" w:cs="Times New Roman"/>
          <w:color w:val="auto"/>
          <w:lang w:bidi="ar-SA"/>
        </w:rPr>
      </w:pPr>
      <w:r w:rsidRPr="00D463B6">
        <w:rPr>
          <w:rFonts w:ascii="Times New Roman" w:eastAsia="Times New Roman" w:hAnsi="Times New Roman" w:cs="Times New Roman"/>
          <w:color w:val="auto"/>
          <w:lang w:bidi="ar-SA"/>
        </w:rPr>
        <w:t xml:space="preserve">- суть проекта бюджетных инвестиций (далее - проект), его актуальность и практическая значимость для </w:t>
      </w:r>
      <w:r>
        <w:rPr>
          <w:rFonts w:ascii="Times New Roman" w:eastAsia="Times New Roman" w:hAnsi="Times New Roman" w:cs="Times New Roman"/>
          <w:color w:val="auto"/>
          <w:lang w:bidi="ar-SA"/>
        </w:rPr>
        <w:t>РМО «Усть-Удинский район»</w:t>
      </w:r>
      <w:r w:rsidRPr="00D463B6">
        <w:rPr>
          <w:rFonts w:ascii="Times New Roman" w:eastAsia="Times New Roman" w:hAnsi="Times New Roman" w:cs="Times New Roman"/>
          <w:color w:val="auto"/>
          <w:lang w:bidi="ar-SA"/>
        </w:rPr>
        <w:t>.</w:t>
      </w:r>
    </w:p>
    <w:p w:rsidR="00D463B6" w:rsidRPr="00D463B6" w:rsidRDefault="00D463B6" w:rsidP="00D463B6">
      <w:pPr>
        <w:widowControl/>
        <w:spacing w:before="100" w:beforeAutospacing="1" w:after="100" w:afterAutospacing="1"/>
        <w:rPr>
          <w:rFonts w:ascii="Times New Roman" w:eastAsia="Times New Roman" w:hAnsi="Times New Roman" w:cs="Times New Roman"/>
          <w:color w:val="auto"/>
          <w:lang w:bidi="ar-SA"/>
        </w:rPr>
      </w:pPr>
    </w:p>
    <w:p w:rsidR="00D463B6" w:rsidRPr="00D463B6" w:rsidRDefault="00D463B6" w:rsidP="00D463B6">
      <w:pPr>
        <w:widowControl/>
        <w:spacing w:before="100" w:beforeAutospacing="1" w:after="240"/>
        <w:rPr>
          <w:rFonts w:ascii="Times New Roman" w:eastAsia="Times New Roman" w:hAnsi="Times New Roman" w:cs="Times New Roman"/>
          <w:color w:val="auto"/>
          <w:lang w:bidi="ar-SA"/>
        </w:rPr>
      </w:pPr>
      <w:r w:rsidRPr="00D463B6">
        <w:rPr>
          <w:rFonts w:ascii="Times New Roman" w:eastAsia="Times New Roman" w:hAnsi="Times New Roman" w:cs="Times New Roman"/>
          <w:color w:val="auto"/>
          <w:lang w:bidi="ar-SA"/>
        </w:rPr>
        <w:t>2. Наименование объекта капитальных вложений: ________________________.</w:t>
      </w:r>
    </w:p>
    <w:p w:rsidR="00D463B6" w:rsidRPr="00D463B6" w:rsidRDefault="00D463B6" w:rsidP="00D463B6">
      <w:pPr>
        <w:widowControl/>
        <w:spacing w:before="100" w:beforeAutospacing="1" w:after="100" w:afterAutospacing="1"/>
        <w:rPr>
          <w:rFonts w:ascii="Times New Roman" w:eastAsia="Times New Roman" w:hAnsi="Times New Roman" w:cs="Times New Roman"/>
          <w:color w:val="auto"/>
          <w:lang w:bidi="ar-SA"/>
        </w:rPr>
      </w:pPr>
    </w:p>
    <w:p w:rsidR="00D463B6" w:rsidRPr="00D463B6" w:rsidRDefault="00D463B6" w:rsidP="00D463B6">
      <w:pPr>
        <w:widowControl/>
        <w:spacing w:before="100" w:beforeAutospacing="1" w:after="240"/>
        <w:rPr>
          <w:rFonts w:ascii="Times New Roman" w:eastAsia="Times New Roman" w:hAnsi="Times New Roman" w:cs="Times New Roman"/>
          <w:color w:val="auto"/>
          <w:lang w:bidi="ar-SA"/>
        </w:rPr>
      </w:pPr>
      <w:r w:rsidRPr="00D463B6">
        <w:rPr>
          <w:rFonts w:ascii="Times New Roman" w:eastAsia="Times New Roman" w:hAnsi="Times New Roman" w:cs="Times New Roman"/>
          <w:color w:val="auto"/>
          <w:lang w:bidi="ar-SA"/>
        </w:rPr>
        <w:t>3. Настоящее либо планируемое местонахождение объекта капитальных вложений: ________________________.</w:t>
      </w:r>
    </w:p>
    <w:p w:rsidR="00D463B6" w:rsidRPr="00D463B6" w:rsidRDefault="00D463B6" w:rsidP="00D463B6">
      <w:pPr>
        <w:widowControl/>
        <w:spacing w:before="100" w:beforeAutospacing="1" w:after="100" w:afterAutospacing="1"/>
        <w:rPr>
          <w:rFonts w:ascii="Times New Roman" w:eastAsia="Times New Roman" w:hAnsi="Times New Roman" w:cs="Times New Roman"/>
          <w:color w:val="auto"/>
          <w:lang w:bidi="ar-SA"/>
        </w:rPr>
      </w:pPr>
    </w:p>
    <w:p w:rsidR="00D463B6" w:rsidRPr="00D463B6" w:rsidRDefault="00D463B6" w:rsidP="00D463B6">
      <w:pPr>
        <w:widowControl/>
        <w:spacing w:before="100" w:beforeAutospacing="1" w:after="240"/>
        <w:rPr>
          <w:rFonts w:ascii="Times New Roman" w:eastAsia="Times New Roman" w:hAnsi="Times New Roman" w:cs="Times New Roman"/>
          <w:color w:val="auto"/>
          <w:lang w:bidi="ar-SA"/>
        </w:rPr>
      </w:pPr>
      <w:r w:rsidRPr="00D463B6">
        <w:rPr>
          <w:rFonts w:ascii="Times New Roman" w:eastAsia="Times New Roman" w:hAnsi="Times New Roman" w:cs="Times New Roman"/>
          <w:color w:val="auto"/>
          <w:lang w:bidi="ar-SA"/>
        </w:rPr>
        <w:t>4. Цель проекта: ________________________.</w:t>
      </w:r>
    </w:p>
    <w:p w:rsidR="00D463B6" w:rsidRPr="00D463B6" w:rsidRDefault="00D463B6" w:rsidP="00D463B6">
      <w:pPr>
        <w:widowControl/>
        <w:spacing w:before="100" w:beforeAutospacing="1" w:after="100" w:afterAutospacing="1"/>
        <w:rPr>
          <w:rFonts w:ascii="Times New Roman" w:eastAsia="Times New Roman" w:hAnsi="Times New Roman" w:cs="Times New Roman"/>
          <w:color w:val="auto"/>
          <w:lang w:bidi="ar-SA"/>
        </w:rPr>
      </w:pPr>
    </w:p>
    <w:p w:rsidR="00D463B6" w:rsidRPr="00D463B6" w:rsidRDefault="00D463B6" w:rsidP="00D463B6">
      <w:pPr>
        <w:widowControl/>
        <w:spacing w:before="100" w:beforeAutospacing="1" w:after="240"/>
        <w:rPr>
          <w:rFonts w:ascii="Times New Roman" w:eastAsia="Times New Roman" w:hAnsi="Times New Roman" w:cs="Times New Roman"/>
          <w:color w:val="auto"/>
          <w:lang w:bidi="ar-SA"/>
        </w:rPr>
      </w:pPr>
      <w:r w:rsidRPr="00D463B6">
        <w:rPr>
          <w:rFonts w:ascii="Times New Roman" w:eastAsia="Times New Roman" w:hAnsi="Times New Roman" w:cs="Times New Roman"/>
          <w:color w:val="auto"/>
          <w:lang w:bidi="ar-SA"/>
        </w:rPr>
        <w:t>5. Срок реализации проекта: ________________________.</w:t>
      </w:r>
    </w:p>
    <w:p w:rsidR="00D463B6" w:rsidRPr="00D463B6" w:rsidRDefault="00D463B6" w:rsidP="00D463B6">
      <w:pPr>
        <w:widowControl/>
        <w:spacing w:before="100" w:beforeAutospacing="1" w:after="100" w:afterAutospacing="1"/>
        <w:rPr>
          <w:rFonts w:ascii="Times New Roman" w:eastAsia="Times New Roman" w:hAnsi="Times New Roman" w:cs="Times New Roman"/>
          <w:color w:val="auto"/>
          <w:lang w:bidi="ar-SA"/>
        </w:rPr>
      </w:pPr>
    </w:p>
    <w:p w:rsidR="00D463B6" w:rsidRPr="00D463B6" w:rsidRDefault="00D463B6" w:rsidP="00D463B6">
      <w:pPr>
        <w:widowControl/>
        <w:spacing w:before="100" w:beforeAutospacing="1" w:after="240"/>
        <w:rPr>
          <w:rFonts w:ascii="Times New Roman" w:eastAsia="Times New Roman" w:hAnsi="Times New Roman" w:cs="Times New Roman"/>
          <w:color w:val="auto"/>
          <w:lang w:bidi="ar-SA"/>
        </w:rPr>
      </w:pPr>
      <w:r w:rsidRPr="00D463B6">
        <w:rPr>
          <w:rFonts w:ascii="Times New Roman" w:eastAsia="Times New Roman" w:hAnsi="Times New Roman" w:cs="Times New Roman"/>
          <w:color w:val="auto"/>
          <w:lang w:bidi="ar-SA"/>
        </w:rPr>
        <w:t>6. Форма реализации проекта (строительство, реконструкция, техническое перевооружение, проектные работы, приобретение объекта недвижимого имущества): ________________________.</w:t>
      </w:r>
    </w:p>
    <w:p w:rsidR="00D463B6" w:rsidRPr="00D463B6" w:rsidRDefault="00D463B6" w:rsidP="00D463B6">
      <w:pPr>
        <w:widowControl/>
        <w:spacing w:before="100" w:beforeAutospacing="1" w:after="100" w:afterAutospacing="1"/>
        <w:rPr>
          <w:rFonts w:ascii="Times New Roman" w:eastAsia="Times New Roman" w:hAnsi="Times New Roman" w:cs="Times New Roman"/>
          <w:color w:val="auto"/>
          <w:lang w:bidi="ar-SA"/>
        </w:rPr>
      </w:pPr>
    </w:p>
    <w:p w:rsidR="00D463B6" w:rsidRPr="00D463B6" w:rsidRDefault="00D463B6" w:rsidP="00D463B6">
      <w:pPr>
        <w:widowControl/>
        <w:spacing w:before="100" w:beforeAutospacing="1" w:after="240"/>
        <w:rPr>
          <w:rFonts w:ascii="Times New Roman" w:eastAsia="Times New Roman" w:hAnsi="Times New Roman" w:cs="Times New Roman"/>
          <w:color w:val="auto"/>
          <w:lang w:bidi="ar-SA"/>
        </w:rPr>
      </w:pPr>
      <w:r w:rsidRPr="00D463B6">
        <w:rPr>
          <w:rFonts w:ascii="Times New Roman" w:eastAsia="Times New Roman" w:hAnsi="Times New Roman" w:cs="Times New Roman"/>
          <w:color w:val="auto"/>
          <w:lang w:bidi="ar-SA"/>
        </w:rPr>
        <w:t>7. Наименование муниципальной программы и/или плана мероприятий по реализации муниципальной программы, в которую включен объект капитальных вложений) ________________________.</w:t>
      </w:r>
    </w:p>
    <w:p w:rsidR="00D463B6" w:rsidRPr="00D463B6" w:rsidRDefault="00D463B6" w:rsidP="00D463B6">
      <w:pPr>
        <w:widowControl/>
        <w:spacing w:before="100" w:beforeAutospacing="1" w:after="100" w:afterAutospacing="1"/>
        <w:rPr>
          <w:rFonts w:ascii="Times New Roman" w:eastAsia="Times New Roman" w:hAnsi="Times New Roman" w:cs="Times New Roman"/>
          <w:color w:val="auto"/>
          <w:lang w:bidi="ar-SA"/>
        </w:rPr>
      </w:pPr>
    </w:p>
    <w:p w:rsidR="00D463B6" w:rsidRPr="00D463B6" w:rsidRDefault="00D463B6" w:rsidP="00D463B6">
      <w:pPr>
        <w:widowControl/>
        <w:spacing w:before="100" w:beforeAutospacing="1" w:after="240"/>
        <w:rPr>
          <w:rFonts w:ascii="Times New Roman" w:eastAsia="Times New Roman" w:hAnsi="Times New Roman" w:cs="Times New Roman"/>
          <w:color w:val="auto"/>
          <w:lang w:bidi="ar-SA"/>
        </w:rPr>
      </w:pPr>
      <w:r w:rsidRPr="00D463B6">
        <w:rPr>
          <w:rFonts w:ascii="Times New Roman" w:eastAsia="Times New Roman" w:hAnsi="Times New Roman" w:cs="Times New Roman"/>
          <w:color w:val="auto"/>
          <w:lang w:bidi="ar-SA"/>
        </w:rPr>
        <w:t>8. Сведения о предполагаемом застройщике, заказчике, покупателе (получатель бюджетных средств): ________________________.</w:t>
      </w:r>
    </w:p>
    <w:p w:rsidR="00D463B6" w:rsidRPr="00D463B6" w:rsidRDefault="00D463B6" w:rsidP="00D463B6">
      <w:pPr>
        <w:widowControl/>
        <w:spacing w:before="100" w:beforeAutospacing="1" w:after="100" w:afterAutospacing="1"/>
        <w:rPr>
          <w:rFonts w:ascii="Times New Roman" w:eastAsia="Times New Roman" w:hAnsi="Times New Roman" w:cs="Times New Roman"/>
          <w:color w:val="auto"/>
          <w:lang w:bidi="ar-SA"/>
        </w:rPr>
      </w:pPr>
    </w:p>
    <w:p w:rsidR="00D463B6" w:rsidRPr="00D463B6" w:rsidRDefault="00D463B6" w:rsidP="00D463B6">
      <w:pPr>
        <w:widowControl/>
        <w:spacing w:before="100" w:beforeAutospacing="1" w:after="100" w:afterAutospacing="1"/>
        <w:rPr>
          <w:rFonts w:ascii="Times New Roman" w:eastAsia="Times New Roman" w:hAnsi="Times New Roman" w:cs="Times New Roman"/>
          <w:color w:val="auto"/>
          <w:lang w:bidi="ar-SA"/>
        </w:rPr>
      </w:pPr>
      <w:r w:rsidRPr="00D463B6">
        <w:rPr>
          <w:rFonts w:ascii="Times New Roman" w:eastAsia="Times New Roman" w:hAnsi="Times New Roman" w:cs="Times New Roman"/>
          <w:color w:val="auto"/>
          <w:lang w:bidi="ar-SA"/>
        </w:rPr>
        <w:t>9. Стоимость проекта и технологическая структура капитальных вложений:</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529"/>
        <w:gridCol w:w="2970"/>
      </w:tblGrid>
      <w:tr w:rsidR="00D463B6" w:rsidRPr="00D463B6" w:rsidTr="00D463B6">
        <w:trPr>
          <w:trHeight w:val="15"/>
          <w:tblCellSpacing w:w="15" w:type="dxa"/>
        </w:trPr>
        <w:tc>
          <w:tcPr>
            <w:tcW w:w="0" w:type="auto"/>
            <w:vAlign w:val="center"/>
            <w:hideMark/>
          </w:tcPr>
          <w:p w:rsidR="00D463B6" w:rsidRPr="00D463B6" w:rsidRDefault="00D463B6" w:rsidP="00D463B6">
            <w:pPr>
              <w:widowControl/>
              <w:rPr>
                <w:rFonts w:ascii="Times New Roman" w:eastAsia="Times New Roman" w:hAnsi="Times New Roman" w:cs="Times New Roman"/>
                <w:color w:val="auto"/>
                <w:sz w:val="2"/>
                <w:lang w:bidi="ar-SA"/>
              </w:rPr>
            </w:pPr>
          </w:p>
        </w:tc>
        <w:tc>
          <w:tcPr>
            <w:tcW w:w="0" w:type="auto"/>
            <w:vAlign w:val="center"/>
            <w:hideMark/>
          </w:tcPr>
          <w:p w:rsidR="00D463B6" w:rsidRPr="00D463B6" w:rsidRDefault="00D463B6" w:rsidP="00D463B6">
            <w:pPr>
              <w:widowControl/>
              <w:rPr>
                <w:rFonts w:ascii="Times New Roman" w:eastAsia="Times New Roman" w:hAnsi="Times New Roman" w:cs="Times New Roman"/>
                <w:color w:val="auto"/>
                <w:sz w:val="2"/>
                <w:lang w:bidi="ar-SA"/>
              </w:rPr>
            </w:pPr>
          </w:p>
        </w:tc>
      </w:tr>
      <w:tr w:rsidR="00D463B6" w:rsidRPr="00D463B6" w:rsidTr="00D463B6">
        <w:trPr>
          <w:tblCellSpacing w:w="15" w:type="dxa"/>
        </w:trPr>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spacing w:before="100" w:beforeAutospacing="1" w:after="100" w:afterAutospacing="1"/>
              <w:jc w:val="center"/>
              <w:rPr>
                <w:rFonts w:ascii="Times New Roman" w:eastAsia="Times New Roman" w:hAnsi="Times New Roman" w:cs="Times New Roman"/>
                <w:color w:val="auto"/>
                <w:lang w:bidi="ar-SA"/>
              </w:rPr>
            </w:pPr>
            <w:r w:rsidRPr="00D463B6">
              <w:rPr>
                <w:rFonts w:ascii="Times New Roman" w:eastAsia="Times New Roman" w:hAnsi="Times New Roman" w:cs="Times New Roman"/>
                <w:color w:val="auto"/>
                <w:lang w:bidi="ar-SA"/>
              </w:rPr>
              <w:t xml:space="preserve">Структура капитальных вложений </w:t>
            </w:r>
          </w:p>
        </w:tc>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spacing w:before="100" w:beforeAutospacing="1" w:after="100" w:afterAutospacing="1"/>
              <w:jc w:val="center"/>
              <w:rPr>
                <w:rFonts w:ascii="Times New Roman" w:eastAsia="Times New Roman" w:hAnsi="Times New Roman" w:cs="Times New Roman"/>
                <w:color w:val="auto"/>
                <w:lang w:bidi="ar-SA"/>
              </w:rPr>
            </w:pPr>
            <w:r w:rsidRPr="00D463B6">
              <w:rPr>
                <w:rFonts w:ascii="Times New Roman" w:eastAsia="Times New Roman" w:hAnsi="Times New Roman" w:cs="Times New Roman"/>
                <w:color w:val="auto"/>
                <w:lang w:bidi="ar-SA"/>
              </w:rPr>
              <w:t>Значения показателя по проекту в текущих ценах/в ценах соответствующих лет (тыс. руб.)</w:t>
            </w:r>
          </w:p>
        </w:tc>
      </w:tr>
      <w:tr w:rsidR="00D463B6" w:rsidRPr="00D463B6" w:rsidTr="00D463B6">
        <w:trPr>
          <w:tblCellSpacing w:w="15" w:type="dxa"/>
        </w:trPr>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spacing w:before="100" w:beforeAutospacing="1" w:after="100" w:afterAutospacing="1"/>
              <w:rPr>
                <w:rFonts w:ascii="Times New Roman" w:eastAsia="Times New Roman" w:hAnsi="Times New Roman" w:cs="Times New Roman"/>
                <w:color w:val="auto"/>
                <w:lang w:bidi="ar-SA"/>
              </w:rPr>
            </w:pPr>
            <w:r w:rsidRPr="00D463B6">
              <w:rPr>
                <w:rFonts w:ascii="Times New Roman" w:eastAsia="Times New Roman" w:hAnsi="Times New Roman" w:cs="Times New Roman"/>
                <w:color w:val="auto"/>
                <w:lang w:bidi="ar-SA"/>
              </w:rPr>
              <w:t xml:space="preserve">Сметная стоимость объекта капитального строительства, включая </w:t>
            </w:r>
          </w:p>
        </w:tc>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rPr>
                <w:rFonts w:ascii="Times New Roman" w:eastAsia="Times New Roman" w:hAnsi="Times New Roman" w:cs="Times New Roman"/>
                <w:color w:val="auto"/>
                <w:lang w:bidi="ar-SA"/>
              </w:rPr>
            </w:pPr>
          </w:p>
        </w:tc>
      </w:tr>
      <w:tr w:rsidR="00D463B6" w:rsidRPr="00D463B6" w:rsidTr="00D463B6">
        <w:trPr>
          <w:tblCellSpacing w:w="15" w:type="dxa"/>
        </w:trPr>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spacing w:before="100" w:beforeAutospacing="1" w:after="100" w:afterAutospacing="1"/>
              <w:rPr>
                <w:rFonts w:ascii="Times New Roman" w:eastAsia="Times New Roman" w:hAnsi="Times New Roman" w:cs="Times New Roman"/>
                <w:color w:val="auto"/>
                <w:lang w:bidi="ar-SA"/>
              </w:rPr>
            </w:pPr>
            <w:r w:rsidRPr="00D463B6">
              <w:rPr>
                <w:rFonts w:ascii="Times New Roman" w:eastAsia="Times New Roman" w:hAnsi="Times New Roman" w:cs="Times New Roman"/>
                <w:color w:val="auto"/>
                <w:lang w:bidi="ar-SA"/>
              </w:rPr>
              <w:t>НДС, по заключению государственной экспертизы или предполагаемая стоимость объекта капитального строительства либо стоимость приобретения объекта недвижимого имущества (нужное подчеркнуть)</w:t>
            </w:r>
          </w:p>
        </w:tc>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rPr>
                <w:rFonts w:ascii="Times New Roman" w:eastAsia="Times New Roman" w:hAnsi="Times New Roman" w:cs="Times New Roman"/>
                <w:color w:val="auto"/>
                <w:lang w:bidi="ar-SA"/>
              </w:rPr>
            </w:pPr>
          </w:p>
        </w:tc>
      </w:tr>
      <w:tr w:rsidR="00D463B6" w:rsidRPr="00D463B6" w:rsidTr="00D463B6">
        <w:trPr>
          <w:tblCellSpacing w:w="15" w:type="dxa"/>
        </w:trPr>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spacing w:before="100" w:beforeAutospacing="1" w:after="100" w:afterAutospacing="1"/>
              <w:rPr>
                <w:rFonts w:ascii="Times New Roman" w:eastAsia="Times New Roman" w:hAnsi="Times New Roman" w:cs="Times New Roman"/>
                <w:color w:val="auto"/>
                <w:lang w:bidi="ar-SA"/>
              </w:rPr>
            </w:pPr>
            <w:r w:rsidRPr="00D463B6">
              <w:rPr>
                <w:rFonts w:ascii="Times New Roman" w:eastAsia="Times New Roman" w:hAnsi="Times New Roman" w:cs="Times New Roman"/>
                <w:color w:val="auto"/>
                <w:lang w:bidi="ar-SA"/>
              </w:rPr>
              <w:t>в том числе:</w:t>
            </w:r>
          </w:p>
        </w:tc>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rPr>
                <w:rFonts w:ascii="Times New Roman" w:eastAsia="Times New Roman" w:hAnsi="Times New Roman" w:cs="Times New Roman"/>
                <w:color w:val="auto"/>
                <w:lang w:bidi="ar-SA"/>
              </w:rPr>
            </w:pPr>
          </w:p>
        </w:tc>
      </w:tr>
      <w:tr w:rsidR="00D463B6" w:rsidRPr="00D463B6" w:rsidTr="00D463B6">
        <w:trPr>
          <w:tblCellSpacing w:w="15" w:type="dxa"/>
        </w:trPr>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spacing w:before="100" w:beforeAutospacing="1" w:after="100" w:afterAutospacing="1"/>
              <w:rPr>
                <w:rFonts w:ascii="Times New Roman" w:eastAsia="Times New Roman" w:hAnsi="Times New Roman" w:cs="Times New Roman"/>
                <w:color w:val="auto"/>
                <w:lang w:bidi="ar-SA"/>
              </w:rPr>
            </w:pPr>
            <w:r w:rsidRPr="00D463B6">
              <w:rPr>
                <w:rFonts w:ascii="Times New Roman" w:eastAsia="Times New Roman" w:hAnsi="Times New Roman" w:cs="Times New Roman"/>
                <w:color w:val="auto"/>
                <w:lang w:bidi="ar-SA"/>
              </w:rPr>
              <w:t>- подготовка проектной документации, проведение инженерных изысканий, выполняемых для подготовки такой проектной документации и получения положительного заключения экспертизы проектной документации, а также на проведение аудита проектной документации (нужное подчеркнуть)</w:t>
            </w:r>
          </w:p>
        </w:tc>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rPr>
                <w:rFonts w:ascii="Times New Roman" w:eastAsia="Times New Roman" w:hAnsi="Times New Roman" w:cs="Times New Roman"/>
                <w:color w:val="auto"/>
                <w:lang w:bidi="ar-SA"/>
              </w:rPr>
            </w:pPr>
          </w:p>
        </w:tc>
      </w:tr>
      <w:tr w:rsidR="00D463B6" w:rsidRPr="00D463B6" w:rsidTr="00D463B6">
        <w:trPr>
          <w:tblCellSpacing w:w="15" w:type="dxa"/>
        </w:trPr>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spacing w:before="100" w:beforeAutospacing="1" w:after="100" w:afterAutospacing="1"/>
              <w:rPr>
                <w:rFonts w:ascii="Times New Roman" w:eastAsia="Times New Roman" w:hAnsi="Times New Roman" w:cs="Times New Roman"/>
                <w:color w:val="auto"/>
                <w:lang w:bidi="ar-SA"/>
              </w:rPr>
            </w:pPr>
            <w:r w:rsidRPr="00D463B6">
              <w:rPr>
                <w:rFonts w:ascii="Times New Roman" w:eastAsia="Times New Roman" w:hAnsi="Times New Roman" w:cs="Times New Roman"/>
                <w:color w:val="auto"/>
                <w:lang w:bidi="ar-SA"/>
              </w:rPr>
              <w:t xml:space="preserve">- строительно-монтажные работы </w:t>
            </w:r>
          </w:p>
        </w:tc>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rPr>
                <w:rFonts w:ascii="Times New Roman" w:eastAsia="Times New Roman" w:hAnsi="Times New Roman" w:cs="Times New Roman"/>
                <w:color w:val="auto"/>
                <w:lang w:bidi="ar-SA"/>
              </w:rPr>
            </w:pPr>
          </w:p>
        </w:tc>
      </w:tr>
      <w:tr w:rsidR="00D463B6" w:rsidRPr="00D463B6" w:rsidTr="00D463B6">
        <w:trPr>
          <w:tblCellSpacing w:w="15" w:type="dxa"/>
        </w:trPr>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spacing w:before="100" w:beforeAutospacing="1" w:after="100" w:afterAutospacing="1"/>
              <w:rPr>
                <w:rFonts w:ascii="Times New Roman" w:eastAsia="Times New Roman" w:hAnsi="Times New Roman" w:cs="Times New Roman"/>
                <w:color w:val="auto"/>
                <w:lang w:bidi="ar-SA"/>
              </w:rPr>
            </w:pPr>
            <w:r w:rsidRPr="00D463B6">
              <w:rPr>
                <w:rFonts w:ascii="Times New Roman" w:eastAsia="Times New Roman" w:hAnsi="Times New Roman" w:cs="Times New Roman"/>
                <w:color w:val="auto"/>
                <w:lang w:bidi="ar-SA"/>
              </w:rPr>
              <w:t xml:space="preserve">- приобретение машин и оборудования </w:t>
            </w:r>
          </w:p>
        </w:tc>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rPr>
                <w:rFonts w:ascii="Times New Roman" w:eastAsia="Times New Roman" w:hAnsi="Times New Roman" w:cs="Times New Roman"/>
                <w:color w:val="auto"/>
                <w:lang w:bidi="ar-SA"/>
              </w:rPr>
            </w:pPr>
          </w:p>
        </w:tc>
      </w:tr>
      <w:tr w:rsidR="00D463B6" w:rsidRPr="00D463B6" w:rsidTr="00D463B6">
        <w:trPr>
          <w:tblCellSpacing w:w="15" w:type="dxa"/>
        </w:trPr>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spacing w:before="100" w:beforeAutospacing="1" w:after="100" w:afterAutospacing="1"/>
              <w:rPr>
                <w:rFonts w:ascii="Times New Roman" w:eastAsia="Times New Roman" w:hAnsi="Times New Roman" w:cs="Times New Roman"/>
                <w:color w:val="auto"/>
                <w:lang w:bidi="ar-SA"/>
              </w:rPr>
            </w:pPr>
            <w:r w:rsidRPr="00D463B6">
              <w:rPr>
                <w:rFonts w:ascii="Times New Roman" w:eastAsia="Times New Roman" w:hAnsi="Times New Roman" w:cs="Times New Roman"/>
                <w:color w:val="auto"/>
                <w:lang w:bidi="ar-SA"/>
              </w:rPr>
              <w:t xml:space="preserve">- прочие затраты </w:t>
            </w:r>
          </w:p>
        </w:tc>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rPr>
                <w:rFonts w:ascii="Times New Roman" w:eastAsia="Times New Roman" w:hAnsi="Times New Roman" w:cs="Times New Roman"/>
                <w:color w:val="auto"/>
                <w:lang w:bidi="ar-SA"/>
              </w:rPr>
            </w:pPr>
          </w:p>
        </w:tc>
      </w:tr>
    </w:tbl>
    <w:p w:rsidR="00D463B6" w:rsidRPr="00D463B6" w:rsidRDefault="00D463B6" w:rsidP="00D463B6">
      <w:pPr>
        <w:widowControl/>
        <w:spacing w:before="100" w:beforeAutospacing="1" w:after="100" w:afterAutospacing="1"/>
        <w:rPr>
          <w:rFonts w:ascii="Times New Roman" w:eastAsia="Times New Roman" w:hAnsi="Times New Roman" w:cs="Times New Roman"/>
          <w:color w:val="auto"/>
          <w:lang w:bidi="ar-SA"/>
        </w:rPr>
      </w:pPr>
    </w:p>
    <w:p w:rsidR="00D463B6" w:rsidRPr="00D463B6" w:rsidRDefault="00D463B6" w:rsidP="00D463B6">
      <w:pPr>
        <w:widowControl/>
        <w:spacing w:before="100" w:beforeAutospacing="1" w:after="240"/>
        <w:rPr>
          <w:rFonts w:ascii="Times New Roman" w:eastAsia="Times New Roman" w:hAnsi="Times New Roman" w:cs="Times New Roman"/>
          <w:color w:val="auto"/>
          <w:lang w:bidi="ar-SA"/>
        </w:rPr>
      </w:pPr>
      <w:r w:rsidRPr="00D463B6">
        <w:rPr>
          <w:rFonts w:ascii="Times New Roman" w:eastAsia="Times New Roman" w:hAnsi="Times New Roman" w:cs="Times New Roman"/>
          <w:color w:val="auto"/>
          <w:lang w:bidi="ar-SA"/>
        </w:rPr>
        <w:t>10. Наличие проектной документации по проекту (ссылка на подтверждающий документ): ________________________.</w:t>
      </w:r>
    </w:p>
    <w:p w:rsidR="00D463B6" w:rsidRPr="00D463B6" w:rsidRDefault="00D463B6" w:rsidP="00D463B6">
      <w:pPr>
        <w:widowControl/>
        <w:spacing w:before="100" w:beforeAutospacing="1" w:after="100" w:afterAutospacing="1"/>
        <w:rPr>
          <w:rFonts w:ascii="Times New Roman" w:eastAsia="Times New Roman" w:hAnsi="Times New Roman" w:cs="Times New Roman"/>
          <w:color w:val="auto"/>
          <w:lang w:bidi="ar-SA"/>
        </w:rPr>
      </w:pPr>
    </w:p>
    <w:p w:rsidR="00D463B6" w:rsidRPr="00D463B6" w:rsidRDefault="00D463B6" w:rsidP="00D463B6">
      <w:pPr>
        <w:widowControl/>
        <w:spacing w:before="100" w:beforeAutospacing="1" w:after="240"/>
        <w:rPr>
          <w:rFonts w:ascii="Times New Roman" w:eastAsia="Times New Roman" w:hAnsi="Times New Roman" w:cs="Times New Roman"/>
          <w:color w:val="auto"/>
          <w:lang w:bidi="ar-SA"/>
        </w:rPr>
      </w:pPr>
      <w:r w:rsidRPr="00D463B6">
        <w:rPr>
          <w:rFonts w:ascii="Times New Roman" w:eastAsia="Times New Roman" w:hAnsi="Times New Roman" w:cs="Times New Roman"/>
          <w:color w:val="auto"/>
          <w:lang w:bidi="ar-SA"/>
        </w:rPr>
        <w:t>11. Наличие положительного заключения государственной экспертизы проектной документации (ссылка на подтверждающий документ): ________________________.</w:t>
      </w:r>
    </w:p>
    <w:p w:rsidR="00D463B6" w:rsidRPr="00D463B6" w:rsidRDefault="00D463B6" w:rsidP="00D463B6">
      <w:pPr>
        <w:widowControl/>
        <w:spacing w:before="100" w:beforeAutospacing="1" w:after="100" w:afterAutospacing="1"/>
        <w:rPr>
          <w:rFonts w:ascii="Times New Roman" w:eastAsia="Times New Roman" w:hAnsi="Times New Roman" w:cs="Times New Roman"/>
          <w:color w:val="auto"/>
          <w:lang w:bidi="ar-SA"/>
        </w:rPr>
      </w:pPr>
    </w:p>
    <w:p w:rsidR="00D463B6" w:rsidRPr="00D463B6" w:rsidRDefault="00D463B6" w:rsidP="00D463B6">
      <w:pPr>
        <w:widowControl/>
        <w:spacing w:before="100" w:beforeAutospacing="1" w:after="240"/>
        <w:rPr>
          <w:rFonts w:ascii="Times New Roman" w:eastAsia="Times New Roman" w:hAnsi="Times New Roman" w:cs="Times New Roman"/>
          <w:color w:val="auto"/>
          <w:lang w:bidi="ar-SA"/>
        </w:rPr>
      </w:pPr>
      <w:r w:rsidRPr="00D463B6">
        <w:rPr>
          <w:rFonts w:ascii="Times New Roman" w:eastAsia="Times New Roman" w:hAnsi="Times New Roman" w:cs="Times New Roman"/>
          <w:color w:val="auto"/>
          <w:lang w:bidi="ar-SA"/>
        </w:rPr>
        <w:t>11(1). Наличие обоснования инвестиций, положительного заключения технологического и ценового аудита обоснования инвестиций, а также утвержденного задания на проектирование (в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(ссылка на подтверждающий документ): ___________________________.</w:t>
      </w:r>
    </w:p>
    <w:p w:rsidR="00D463B6" w:rsidRPr="00D463B6" w:rsidRDefault="00D463B6" w:rsidP="00D463B6">
      <w:pPr>
        <w:widowControl/>
        <w:spacing w:before="100" w:beforeAutospacing="1" w:after="100" w:afterAutospacing="1"/>
        <w:rPr>
          <w:rFonts w:ascii="Times New Roman" w:eastAsia="Times New Roman" w:hAnsi="Times New Roman" w:cs="Times New Roman"/>
          <w:color w:val="auto"/>
          <w:lang w:bidi="ar-SA"/>
        </w:rPr>
      </w:pPr>
    </w:p>
    <w:p w:rsidR="00D463B6" w:rsidRPr="00D463B6" w:rsidRDefault="00D463B6" w:rsidP="00D463B6">
      <w:pPr>
        <w:widowControl/>
        <w:spacing w:before="100" w:beforeAutospacing="1" w:after="100" w:afterAutospacing="1"/>
        <w:rPr>
          <w:rFonts w:ascii="Times New Roman" w:eastAsia="Times New Roman" w:hAnsi="Times New Roman" w:cs="Times New Roman"/>
          <w:color w:val="auto"/>
          <w:lang w:bidi="ar-SA"/>
        </w:rPr>
      </w:pPr>
      <w:r w:rsidRPr="00D463B6">
        <w:rPr>
          <w:rFonts w:ascii="Times New Roman" w:eastAsia="Times New Roman" w:hAnsi="Times New Roman" w:cs="Times New Roman"/>
          <w:color w:val="auto"/>
          <w:lang w:bidi="ar-SA"/>
        </w:rPr>
        <w:t>12. Планируемое финансовое обеспечение проекта: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62"/>
        <w:gridCol w:w="1723"/>
        <w:gridCol w:w="1676"/>
        <w:gridCol w:w="1368"/>
        <w:gridCol w:w="1082"/>
        <w:gridCol w:w="1388"/>
      </w:tblGrid>
      <w:tr w:rsidR="00D463B6" w:rsidRPr="00D463B6" w:rsidTr="00D463B6">
        <w:trPr>
          <w:trHeight w:val="15"/>
          <w:tblCellSpacing w:w="15" w:type="dxa"/>
        </w:trPr>
        <w:tc>
          <w:tcPr>
            <w:tcW w:w="0" w:type="auto"/>
            <w:vAlign w:val="center"/>
            <w:hideMark/>
          </w:tcPr>
          <w:p w:rsidR="00D463B6" w:rsidRPr="00D463B6" w:rsidRDefault="00D463B6" w:rsidP="00D463B6">
            <w:pPr>
              <w:widowControl/>
              <w:rPr>
                <w:rFonts w:ascii="Times New Roman" w:eastAsia="Times New Roman" w:hAnsi="Times New Roman" w:cs="Times New Roman"/>
                <w:color w:val="auto"/>
                <w:sz w:val="2"/>
                <w:lang w:bidi="ar-SA"/>
              </w:rPr>
            </w:pPr>
          </w:p>
        </w:tc>
        <w:tc>
          <w:tcPr>
            <w:tcW w:w="0" w:type="auto"/>
            <w:vAlign w:val="center"/>
            <w:hideMark/>
          </w:tcPr>
          <w:p w:rsidR="00D463B6" w:rsidRPr="00D463B6" w:rsidRDefault="00D463B6" w:rsidP="00D463B6">
            <w:pPr>
              <w:widowControl/>
              <w:rPr>
                <w:rFonts w:ascii="Times New Roman" w:eastAsia="Times New Roman" w:hAnsi="Times New Roman" w:cs="Times New Roman"/>
                <w:color w:val="auto"/>
                <w:sz w:val="2"/>
                <w:lang w:bidi="ar-SA"/>
              </w:rPr>
            </w:pPr>
          </w:p>
        </w:tc>
        <w:tc>
          <w:tcPr>
            <w:tcW w:w="0" w:type="auto"/>
            <w:vAlign w:val="center"/>
            <w:hideMark/>
          </w:tcPr>
          <w:p w:rsidR="00D463B6" w:rsidRPr="00D463B6" w:rsidRDefault="00D463B6" w:rsidP="00D463B6">
            <w:pPr>
              <w:widowControl/>
              <w:rPr>
                <w:rFonts w:ascii="Times New Roman" w:eastAsia="Times New Roman" w:hAnsi="Times New Roman" w:cs="Times New Roman"/>
                <w:color w:val="auto"/>
                <w:sz w:val="2"/>
                <w:lang w:bidi="ar-SA"/>
              </w:rPr>
            </w:pPr>
          </w:p>
        </w:tc>
        <w:tc>
          <w:tcPr>
            <w:tcW w:w="0" w:type="auto"/>
            <w:vAlign w:val="center"/>
            <w:hideMark/>
          </w:tcPr>
          <w:p w:rsidR="00D463B6" w:rsidRPr="00D463B6" w:rsidRDefault="00D463B6" w:rsidP="00D463B6">
            <w:pPr>
              <w:widowControl/>
              <w:rPr>
                <w:rFonts w:ascii="Times New Roman" w:eastAsia="Times New Roman" w:hAnsi="Times New Roman" w:cs="Times New Roman"/>
                <w:color w:val="auto"/>
                <w:sz w:val="2"/>
                <w:lang w:bidi="ar-SA"/>
              </w:rPr>
            </w:pPr>
          </w:p>
        </w:tc>
        <w:tc>
          <w:tcPr>
            <w:tcW w:w="0" w:type="auto"/>
            <w:vAlign w:val="center"/>
            <w:hideMark/>
          </w:tcPr>
          <w:p w:rsidR="00D463B6" w:rsidRPr="00D463B6" w:rsidRDefault="00D463B6" w:rsidP="00D463B6">
            <w:pPr>
              <w:widowControl/>
              <w:rPr>
                <w:rFonts w:ascii="Times New Roman" w:eastAsia="Times New Roman" w:hAnsi="Times New Roman" w:cs="Times New Roman"/>
                <w:color w:val="auto"/>
                <w:sz w:val="2"/>
                <w:lang w:bidi="ar-SA"/>
              </w:rPr>
            </w:pPr>
          </w:p>
        </w:tc>
        <w:tc>
          <w:tcPr>
            <w:tcW w:w="0" w:type="auto"/>
            <w:vAlign w:val="center"/>
            <w:hideMark/>
          </w:tcPr>
          <w:p w:rsidR="00D463B6" w:rsidRPr="00D463B6" w:rsidRDefault="00D463B6" w:rsidP="00D463B6">
            <w:pPr>
              <w:widowControl/>
              <w:rPr>
                <w:rFonts w:ascii="Times New Roman" w:eastAsia="Times New Roman" w:hAnsi="Times New Roman" w:cs="Times New Roman"/>
                <w:color w:val="auto"/>
                <w:sz w:val="2"/>
                <w:lang w:bidi="ar-SA"/>
              </w:rPr>
            </w:pPr>
          </w:p>
        </w:tc>
      </w:tr>
      <w:tr w:rsidR="00D463B6" w:rsidRPr="00D463B6" w:rsidTr="009B5B85">
        <w:trPr>
          <w:tblCellSpacing w:w="15" w:type="dxa"/>
        </w:trPr>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spacing w:before="100" w:beforeAutospacing="1" w:after="100" w:afterAutospacing="1"/>
              <w:jc w:val="center"/>
              <w:rPr>
                <w:rFonts w:ascii="Times New Roman" w:eastAsia="Times New Roman" w:hAnsi="Times New Roman" w:cs="Times New Roman"/>
                <w:color w:val="auto"/>
                <w:lang w:bidi="ar-SA"/>
              </w:rPr>
            </w:pPr>
            <w:r w:rsidRPr="00D463B6">
              <w:rPr>
                <w:rFonts w:ascii="Times New Roman" w:eastAsia="Times New Roman" w:hAnsi="Times New Roman" w:cs="Times New Roman"/>
                <w:color w:val="auto"/>
                <w:lang w:bidi="ar-SA"/>
              </w:rPr>
              <w:t xml:space="preserve">Годы реализации проекта </w:t>
            </w:r>
          </w:p>
        </w:tc>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spacing w:before="100" w:beforeAutospacing="1" w:after="100" w:afterAutospacing="1"/>
              <w:jc w:val="center"/>
              <w:rPr>
                <w:rFonts w:ascii="Times New Roman" w:eastAsia="Times New Roman" w:hAnsi="Times New Roman" w:cs="Times New Roman"/>
                <w:color w:val="auto"/>
                <w:lang w:bidi="ar-SA"/>
              </w:rPr>
            </w:pPr>
            <w:r w:rsidRPr="00D463B6">
              <w:rPr>
                <w:rFonts w:ascii="Times New Roman" w:eastAsia="Times New Roman" w:hAnsi="Times New Roman" w:cs="Times New Roman"/>
                <w:color w:val="auto"/>
                <w:lang w:bidi="ar-SA"/>
              </w:rPr>
              <w:t>Стоимость проекта (тыс. руб.)</w:t>
            </w:r>
          </w:p>
        </w:tc>
        <w:tc>
          <w:tcPr>
            <w:tcW w:w="0" w:type="auto"/>
            <w:gridSpan w:val="4"/>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spacing w:before="100" w:beforeAutospacing="1" w:after="100" w:afterAutospacing="1"/>
              <w:jc w:val="center"/>
              <w:rPr>
                <w:rFonts w:ascii="Times New Roman" w:eastAsia="Times New Roman" w:hAnsi="Times New Roman" w:cs="Times New Roman"/>
                <w:color w:val="auto"/>
                <w:lang w:bidi="ar-SA"/>
              </w:rPr>
            </w:pPr>
            <w:r w:rsidRPr="00D463B6">
              <w:rPr>
                <w:rFonts w:ascii="Times New Roman" w:eastAsia="Times New Roman" w:hAnsi="Times New Roman" w:cs="Times New Roman"/>
                <w:color w:val="auto"/>
                <w:lang w:bidi="ar-SA"/>
              </w:rPr>
              <w:t>Источники финансирования проекта (тыс. руб.)</w:t>
            </w:r>
          </w:p>
        </w:tc>
      </w:tr>
      <w:tr w:rsidR="00D463B6" w:rsidRPr="00D463B6" w:rsidTr="009B5B85">
        <w:trPr>
          <w:tblCellSpacing w:w="15" w:type="dxa"/>
        </w:trPr>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rPr>
                <w:rFonts w:ascii="Times New Roman" w:eastAsia="Times New Roman" w:hAnsi="Times New Roman" w:cs="Times New Roman"/>
                <w:color w:val="auto"/>
                <w:lang w:bidi="ar-SA"/>
              </w:rPr>
            </w:pPr>
          </w:p>
        </w:tc>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rPr>
                <w:rFonts w:ascii="Times New Roman" w:eastAsia="Times New Roman" w:hAnsi="Times New Roman" w:cs="Times New Roman"/>
                <w:color w:val="auto"/>
                <w:lang w:bidi="ar-SA"/>
              </w:rPr>
            </w:pPr>
          </w:p>
        </w:tc>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spacing w:before="100" w:beforeAutospacing="1" w:after="100" w:afterAutospacing="1"/>
              <w:jc w:val="center"/>
              <w:rPr>
                <w:rFonts w:ascii="Times New Roman" w:eastAsia="Times New Roman" w:hAnsi="Times New Roman" w:cs="Times New Roman"/>
                <w:color w:val="auto"/>
                <w:lang w:bidi="ar-SA"/>
              </w:rPr>
            </w:pPr>
            <w:r w:rsidRPr="00D463B6">
              <w:rPr>
                <w:rFonts w:ascii="Times New Roman" w:eastAsia="Times New Roman" w:hAnsi="Times New Roman" w:cs="Times New Roman"/>
                <w:color w:val="auto"/>
                <w:lang w:bidi="ar-SA"/>
              </w:rPr>
              <w:t xml:space="preserve">федеральный бюджет </w:t>
            </w:r>
          </w:p>
        </w:tc>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spacing w:before="100" w:beforeAutospacing="1" w:after="100" w:afterAutospacing="1"/>
              <w:jc w:val="center"/>
              <w:rPr>
                <w:rFonts w:ascii="Times New Roman" w:eastAsia="Times New Roman" w:hAnsi="Times New Roman" w:cs="Times New Roman"/>
                <w:color w:val="auto"/>
                <w:lang w:bidi="ar-SA"/>
              </w:rPr>
            </w:pPr>
            <w:r w:rsidRPr="00D463B6">
              <w:rPr>
                <w:rFonts w:ascii="Times New Roman" w:eastAsia="Times New Roman" w:hAnsi="Times New Roman" w:cs="Times New Roman"/>
                <w:color w:val="auto"/>
                <w:lang w:bidi="ar-SA"/>
              </w:rPr>
              <w:t xml:space="preserve">областной бюджет </w:t>
            </w:r>
          </w:p>
        </w:tc>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spacing w:before="100" w:beforeAutospacing="1" w:after="100" w:afterAutospacing="1"/>
              <w:jc w:val="center"/>
              <w:rPr>
                <w:rFonts w:ascii="Times New Roman" w:eastAsia="Times New Roman" w:hAnsi="Times New Roman" w:cs="Times New Roman"/>
                <w:color w:val="auto"/>
                <w:lang w:bidi="ar-SA"/>
              </w:rPr>
            </w:pPr>
            <w:r w:rsidRPr="00D463B6">
              <w:rPr>
                <w:rFonts w:ascii="Times New Roman" w:eastAsia="Times New Roman" w:hAnsi="Times New Roman" w:cs="Times New Roman"/>
                <w:color w:val="auto"/>
                <w:lang w:bidi="ar-SA"/>
              </w:rPr>
              <w:t xml:space="preserve">бюджет города </w:t>
            </w:r>
          </w:p>
        </w:tc>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spacing w:before="100" w:beforeAutospacing="1" w:after="100" w:afterAutospacing="1"/>
              <w:jc w:val="center"/>
              <w:rPr>
                <w:rFonts w:ascii="Times New Roman" w:eastAsia="Times New Roman" w:hAnsi="Times New Roman" w:cs="Times New Roman"/>
                <w:color w:val="auto"/>
                <w:lang w:bidi="ar-SA"/>
              </w:rPr>
            </w:pPr>
            <w:r w:rsidRPr="00D463B6">
              <w:rPr>
                <w:rFonts w:ascii="Times New Roman" w:eastAsia="Times New Roman" w:hAnsi="Times New Roman" w:cs="Times New Roman"/>
                <w:color w:val="auto"/>
                <w:lang w:bidi="ar-SA"/>
              </w:rPr>
              <w:t xml:space="preserve">прочие источники </w:t>
            </w:r>
          </w:p>
        </w:tc>
      </w:tr>
      <w:tr w:rsidR="00D463B6" w:rsidRPr="00D463B6" w:rsidTr="009B5B85">
        <w:trPr>
          <w:tblCellSpacing w:w="15" w:type="dxa"/>
        </w:trPr>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spacing w:before="100" w:beforeAutospacing="1" w:after="100" w:afterAutospacing="1"/>
              <w:rPr>
                <w:rFonts w:ascii="Times New Roman" w:eastAsia="Times New Roman" w:hAnsi="Times New Roman" w:cs="Times New Roman"/>
                <w:color w:val="auto"/>
                <w:lang w:bidi="ar-SA"/>
              </w:rPr>
            </w:pPr>
            <w:r w:rsidRPr="00D463B6">
              <w:rPr>
                <w:rFonts w:ascii="Times New Roman" w:eastAsia="Times New Roman" w:hAnsi="Times New Roman" w:cs="Times New Roman"/>
                <w:color w:val="auto"/>
                <w:lang w:bidi="ar-SA"/>
              </w:rPr>
              <w:t xml:space="preserve">Инвестиционный проект, всего </w:t>
            </w:r>
          </w:p>
        </w:tc>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rPr>
                <w:rFonts w:ascii="Times New Roman" w:eastAsia="Times New Roman" w:hAnsi="Times New Roman" w:cs="Times New Roman"/>
                <w:color w:val="auto"/>
                <w:lang w:bidi="ar-SA"/>
              </w:rPr>
            </w:pPr>
          </w:p>
        </w:tc>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rPr>
                <w:rFonts w:ascii="Times New Roman" w:eastAsia="Times New Roman" w:hAnsi="Times New Roman" w:cs="Times New Roman"/>
                <w:color w:val="auto"/>
                <w:lang w:bidi="ar-SA"/>
              </w:rPr>
            </w:pPr>
          </w:p>
        </w:tc>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rPr>
                <w:rFonts w:ascii="Times New Roman" w:eastAsia="Times New Roman" w:hAnsi="Times New Roman" w:cs="Times New Roman"/>
                <w:color w:val="auto"/>
                <w:lang w:bidi="ar-SA"/>
              </w:rPr>
            </w:pPr>
          </w:p>
        </w:tc>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rPr>
                <w:rFonts w:ascii="Times New Roman" w:eastAsia="Times New Roman" w:hAnsi="Times New Roman" w:cs="Times New Roman"/>
                <w:color w:val="auto"/>
                <w:lang w:bidi="ar-SA"/>
              </w:rPr>
            </w:pPr>
          </w:p>
        </w:tc>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rPr>
                <w:rFonts w:ascii="Times New Roman" w:eastAsia="Times New Roman" w:hAnsi="Times New Roman" w:cs="Times New Roman"/>
                <w:color w:val="auto"/>
                <w:lang w:bidi="ar-SA"/>
              </w:rPr>
            </w:pPr>
          </w:p>
        </w:tc>
      </w:tr>
      <w:tr w:rsidR="00D463B6" w:rsidRPr="00D463B6" w:rsidTr="009B5B85">
        <w:trPr>
          <w:tblCellSpacing w:w="15" w:type="dxa"/>
        </w:trPr>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spacing w:before="100" w:beforeAutospacing="1" w:after="100" w:afterAutospacing="1"/>
              <w:rPr>
                <w:rFonts w:ascii="Times New Roman" w:eastAsia="Times New Roman" w:hAnsi="Times New Roman" w:cs="Times New Roman"/>
                <w:color w:val="auto"/>
                <w:lang w:bidi="ar-SA"/>
              </w:rPr>
            </w:pPr>
            <w:r w:rsidRPr="00D463B6">
              <w:rPr>
                <w:rFonts w:ascii="Times New Roman" w:eastAsia="Times New Roman" w:hAnsi="Times New Roman" w:cs="Times New Roman"/>
                <w:color w:val="auto"/>
                <w:lang w:bidi="ar-SA"/>
              </w:rPr>
              <w:t>в том числе:</w:t>
            </w:r>
          </w:p>
        </w:tc>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rPr>
                <w:rFonts w:ascii="Times New Roman" w:eastAsia="Times New Roman" w:hAnsi="Times New Roman" w:cs="Times New Roman"/>
                <w:color w:val="auto"/>
                <w:lang w:bidi="ar-SA"/>
              </w:rPr>
            </w:pPr>
          </w:p>
        </w:tc>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rPr>
                <w:rFonts w:ascii="Times New Roman" w:eastAsia="Times New Roman" w:hAnsi="Times New Roman" w:cs="Times New Roman"/>
                <w:color w:val="auto"/>
                <w:lang w:bidi="ar-SA"/>
              </w:rPr>
            </w:pPr>
          </w:p>
        </w:tc>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rPr>
                <w:rFonts w:ascii="Times New Roman" w:eastAsia="Times New Roman" w:hAnsi="Times New Roman" w:cs="Times New Roman"/>
                <w:color w:val="auto"/>
                <w:lang w:bidi="ar-SA"/>
              </w:rPr>
            </w:pPr>
          </w:p>
        </w:tc>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rPr>
                <w:rFonts w:ascii="Times New Roman" w:eastAsia="Times New Roman" w:hAnsi="Times New Roman" w:cs="Times New Roman"/>
                <w:color w:val="auto"/>
                <w:lang w:bidi="ar-SA"/>
              </w:rPr>
            </w:pPr>
          </w:p>
        </w:tc>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rPr>
                <w:rFonts w:ascii="Times New Roman" w:eastAsia="Times New Roman" w:hAnsi="Times New Roman" w:cs="Times New Roman"/>
                <w:color w:val="auto"/>
                <w:lang w:bidi="ar-SA"/>
              </w:rPr>
            </w:pPr>
          </w:p>
        </w:tc>
      </w:tr>
      <w:tr w:rsidR="00D463B6" w:rsidRPr="00D463B6" w:rsidTr="009B5B85">
        <w:trPr>
          <w:tblCellSpacing w:w="15" w:type="dxa"/>
        </w:trPr>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spacing w:before="100" w:beforeAutospacing="1" w:after="100" w:afterAutospacing="1"/>
              <w:rPr>
                <w:rFonts w:ascii="Times New Roman" w:eastAsia="Times New Roman" w:hAnsi="Times New Roman" w:cs="Times New Roman"/>
                <w:color w:val="auto"/>
                <w:lang w:bidi="ar-SA"/>
              </w:rPr>
            </w:pPr>
            <w:r w:rsidRPr="00D463B6">
              <w:rPr>
                <w:rFonts w:ascii="Times New Roman" w:eastAsia="Times New Roman" w:hAnsi="Times New Roman" w:cs="Times New Roman"/>
                <w:color w:val="auto"/>
                <w:lang w:bidi="ar-SA"/>
              </w:rPr>
              <w:t xml:space="preserve">20__ год </w:t>
            </w:r>
          </w:p>
        </w:tc>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rPr>
                <w:rFonts w:ascii="Times New Roman" w:eastAsia="Times New Roman" w:hAnsi="Times New Roman" w:cs="Times New Roman"/>
                <w:color w:val="auto"/>
                <w:lang w:bidi="ar-SA"/>
              </w:rPr>
            </w:pPr>
          </w:p>
        </w:tc>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rPr>
                <w:rFonts w:ascii="Times New Roman" w:eastAsia="Times New Roman" w:hAnsi="Times New Roman" w:cs="Times New Roman"/>
                <w:color w:val="auto"/>
                <w:lang w:bidi="ar-SA"/>
              </w:rPr>
            </w:pPr>
          </w:p>
        </w:tc>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rPr>
                <w:rFonts w:ascii="Times New Roman" w:eastAsia="Times New Roman" w:hAnsi="Times New Roman" w:cs="Times New Roman"/>
                <w:color w:val="auto"/>
                <w:lang w:bidi="ar-SA"/>
              </w:rPr>
            </w:pPr>
          </w:p>
        </w:tc>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rPr>
                <w:rFonts w:ascii="Times New Roman" w:eastAsia="Times New Roman" w:hAnsi="Times New Roman" w:cs="Times New Roman"/>
                <w:color w:val="auto"/>
                <w:lang w:bidi="ar-SA"/>
              </w:rPr>
            </w:pPr>
          </w:p>
        </w:tc>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rPr>
                <w:rFonts w:ascii="Times New Roman" w:eastAsia="Times New Roman" w:hAnsi="Times New Roman" w:cs="Times New Roman"/>
                <w:color w:val="auto"/>
                <w:lang w:bidi="ar-SA"/>
              </w:rPr>
            </w:pPr>
          </w:p>
        </w:tc>
      </w:tr>
      <w:tr w:rsidR="00D463B6" w:rsidRPr="00D463B6" w:rsidTr="009B5B85">
        <w:trPr>
          <w:tblCellSpacing w:w="15" w:type="dxa"/>
        </w:trPr>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spacing w:before="100" w:beforeAutospacing="1" w:after="100" w:afterAutospacing="1"/>
              <w:rPr>
                <w:rFonts w:ascii="Times New Roman" w:eastAsia="Times New Roman" w:hAnsi="Times New Roman" w:cs="Times New Roman"/>
                <w:color w:val="auto"/>
                <w:lang w:bidi="ar-SA"/>
              </w:rPr>
            </w:pPr>
            <w:r w:rsidRPr="00D463B6">
              <w:rPr>
                <w:rFonts w:ascii="Times New Roman" w:eastAsia="Times New Roman" w:hAnsi="Times New Roman" w:cs="Times New Roman"/>
                <w:color w:val="auto"/>
                <w:lang w:bidi="ar-SA"/>
              </w:rPr>
              <w:t xml:space="preserve">20__ год </w:t>
            </w:r>
          </w:p>
        </w:tc>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rPr>
                <w:rFonts w:ascii="Times New Roman" w:eastAsia="Times New Roman" w:hAnsi="Times New Roman" w:cs="Times New Roman"/>
                <w:color w:val="auto"/>
                <w:lang w:bidi="ar-SA"/>
              </w:rPr>
            </w:pPr>
          </w:p>
        </w:tc>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rPr>
                <w:rFonts w:ascii="Times New Roman" w:eastAsia="Times New Roman" w:hAnsi="Times New Roman" w:cs="Times New Roman"/>
                <w:color w:val="auto"/>
                <w:lang w:bidi="ar-SA"/>
              </w:rPr>
            </w:pPr>
          </w:p>
        </w:tc>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rPr>
                <w:rFonts w:ascii="Times New Roman" w:eastAsia="Times New Roman" w:hAnsi="Times New Roman" w:cs="Times New Roman"/>
                <w:color w:val="auto"/>
                <w:lang w:bidi="ar-SA"/>
              </w:rPr>
            </w:pPr>
          </w:p>
        </w:tc>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rPr>
                <w:rFonts w:ascii="Times New Roman" w:eastAsia="Times New Roman" w:hAnsi="Times New Roman" w:cs="Times New Roman"/>
                <w:color w:val="auto"/>
                <w:lang w:bidi="ar-SA"/>
              </w:rPr>
            </w:pPr>
          </w:p>
        </w:tc>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rPr>
                <w:rFonts w:ascii="Times New Roman" w:eastAsia="Times New Roman" w:hAnsi="Times New Roman" w:cs="Times New Roman"/>
                <w:color w:val="auto"/>
                <w:lang w:bidi="ar-SA"/>
              </w:rPr>
            </w:pPr>
          </w:p>
        </w:tc>
      </w:tr>
      <w:tr w:rsidR="00D463B6" w:rsidRPr="00D463B6" w:rsidTr="009B5B85">
        <w:trPr>
          <w:tblCellSpacing w:w="15" w:type="dxa"/>
        </w:trPr>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spacing w:before="100" w:beforeAutospacing="1" w:after="100" w:afterAutospacing="1"/>
              <w:rPr>
                <w:rFonts w:ascii="Times New Roman" w:eastAsia="Times New Roman" w:hAnsi="Times New Roman" w:cs="Times New Roman"/>
                <w:color w:val="auto"/>
                <w:lang w:bidi="ar-SA"/>
              </w:rPr>
            </w:pPr>
            <w:r w:rsidRPr="00D463B6">
              <w:rPr>
                <w:rFonts w:ascii="Times New Roman" w:eastAsia="Times New Roman" w:hAnsi="Times New Roman" w:cs="Times New Roman"/>
                <w:color w:val="auto"/>
                <w:lang w:bidi="ar-SA"/>
              </w:rPr>
              <w:t xml:space="preserve">20__ год </w:t>
            </w:r>
          </w:p>
        </w:tc>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rPr>
                <w:rFonts w:ascii="Times New Roman" w:eastAsia="Times New Roman" w:hAnsi="Times New Roman" w:cs="Times New Roman"/>
                <w:color w:val="auto"/>
                <w:lang w:bidi="ar-SA"/>
              </w:rPr>
            </w:pPr>
          </w:p>
        </w:tc>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rPr>
                <w:rFonts w:ascii="Times New Roman" w:eastAsia="Times New Roman" w:hAnsi="Times New Roman" w:cs="Times New Roman"/>
                <w:color w:val="auto"/>
                <w:lang w:bidi="ar-SA"/>
              </w:rPr>
            </w:pPr>
          </w:p>
        </w:tc>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rPr>
                <w:rFonts w:ascii="Times New Roman" w:eastAsia="Times New Roman" w:hAnsi="Times New Roman" w:cs="Times New Roman"/>
                <w:color w:val="auto"/>
                <w:lang w:bidi="ar-SA"/>
              </w:rPr>
            </w:pPr>
          </w:p>
        </w:tc>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rPr>
                <w:rFonts w:ascii="Times New Roman" w:eastAsia="Times New Roman" w:hAnsi="Times New Roman" w:cs="Times New Roman"/>
                <w:color w:val="auto"/>
                <w:lang w:bidi="ar-SA"/>
              </w:rPr>
            </w:pPr>
          </w:p>
        </w:tc>
        <w:tc>
          <w:tcPr>
            <w:tcW w:w="0" w:type="auto"/>
            <w:tcBorders>
              <w:top w:val="single" w:sz="4" w:space="0" w:color="auto"/>
              <w:left w:val="single" w:sz="4" w:space="0" w:color="auto"/>
              <w:bottom w:val="single" w:sz="4" w:space="0" w:color="auto"/>
              <w:right w:val="single" w:sz="4" w:space="0" w:color="auto"/>
            </w:tcBorders>
            <w:hideMark/>
          </w:tcPr>
          <w:p w:rsidR="00D463B6" w:rsidRPr="00D463B6" w:rsidRDefault="00D463B6" w:rsidP="00D463B6">
            <w:pPr>
              <w:widowControl/>
              <w:spacing w:before="100" w:beforeAutospacing="1" w:after="100" w:afterAutospacing="1"/>
              <w:rPr>
                <w:rFonts w:ascii="Times New Roman" w:eastAsia="Times New Roman" w:hAnsi="Times New Roman" w:cs="Times New Roman"/>
                <w:color w:val="auto"/>
                <w:lang w:bidi="ar-SA"/>
              </w:rPr>
            </w:pPr>
          </w:p>
        </w:tc>
      </w:tr>
    </w:tbl>
    <w:p w:rsidR="00D463B6" w:rsidRPr="00D463B6" w:rsidRDefault="00D463B6" w:rsidP="00D463B6">
      <w:pPr>
        <w:widowControl/>
        <w:spacing w:before="100" w:beforeAutospacing="1" w:after="100" w:afterAutospacing="1"/>
        <w:rPr>
          <w:rFonts w:ascii="Times New Roman" w:eastAsia="Times New Roman" w:hAnsi="Times New Roman" w:cs="Times New Roman"/>
          <w:color w:val="auto"/>
          <w:lang w:bidi="ar-SA"/>
        </w:rPr>
      </w:pPr>
    </w:p>
    <w:p w:rsidR="00D463B6" w:rsidRPr="00D463B6" w:rsidRDefault="00D463B6" w:rsidP="00D463B6">
      <w:pPr>
        <w:widowControl/>
        <w:spacing w:before="100" w:beforeAutospacing="1" w:after="100" w:afterAutospacing="1"/>
        <w:rPr>
          <w:rFonts w:ascii="Times New Roman" w:eastAsia="Times New Roman" w:hAnsi="Times New Roman" w:cs="Times New Roman"/>
          <w:color w:val="auto"/>
          <w:lang w:bidi="ar-SA"/>
        </w:rPr>
      </w:pPr>
      <w:r w:rsidRPr="00D463B6">
        <w:rPr>
          <w:rFonts w:ascii="Times New Roman" w:eastAsia="Times New Roman" w:hAnsi="Times New Roman" w:cs="Times New Roman"/>
          <w:color w:val="auto"/>
          <w:lang w:bidi="ar-SA"/>
        </w:rPr>
        <w:t>13. Количественные показатели результатов реализации инвестиционного проекта: ________________________.</w:t>
      </w:r>
    </w:p>
    <w:p w:rsidR="00D463B6" w:rsidRPr="00D463B6" w:rsidRDefault="00D463B6" w:rsidP="00486DF1">
      <w:pPr>
        <w:suppressAutoHyphens/>
        <w:autoSpaceDN w:val="0"/>
        <w:ind w:firstLine="709"/>
        <w:jc w:val="both"/>
        <w:textAlignment w:val="baseline"/>
        <w:rPr>
          <w:rFonts w:ascii="Times New Roman" w:hAnsi="Times New Roman" w:cs="Times New Roman"/>
          <w:kern w:val="3"/>
          <w:lang w:bidi="fa-IR"/>
        </w:rPr>
      </w:pPr>
    </w:p>
    <w:p w:rsidR="00D463B6" w:rsidRPr="00D463B6" w:rsidRDefault="00D463B6" w:rsidP="00486DF1">
      <w:pPr>
        <w:suppressAutoHyphens/>
        <w:autoSpaceDN w:val="0"/>
        <w:ind w:firstLine="709"/>
        <w:jc w:val="both"/>
        <w:textAlignment w:val="baseline"/>
        <w:rPr>
          <w:rFonts w:ascii="Times New Roman" w:hAnsi="Times New Roman" w:cs="Times New Roman"/>
          <w:kern w:val="3"/>
          <w:lang w:bidi="fa-IR"/>
        </w:rPr>
      </w:pPr>
    </w:p>
    <w:p w:rsidR="00D463B6" w:rsidRPr="00D463B6" w:rsidRDefault="00D463B6" w:rsidP="00486DF1">
      <w:pPr>
        <w:suppressAutoHyphens/>
        <w:autoSpaceDN w:val="0"/>
        <w:ind w:firstLine="709"/>
        <w:jc w:val="both"/>
        <w:textAlignment w:val="baseline"/>
        <w:rPr>
          <w:rFonts w:ascii="Times New Roman" w:hAnsi="Times New Roman" w:cs="Times New Roman"/>
          <w:kern w:val="3"/>
          <w:lang w:bidi="fa-IR"/>
        </w:rPr>
      </w:pPr>
    </w:p>
    <w:p w:rsidR="00246281" w:rsidRDefault="00246281" w:rsidP="00486DF1">
      <w:pPr>
        <w:pStyle w:val="20"/>
        <w:shd w:val="clear" w:color="auto" w:fill="auto"/>
        <w:tabs>
          <w:tab w:val="left" w:pos="3829"/>
        </w:tabs>
        <w:spacing w:before="0" w:after="0" w:line="413" w:lineRule="exact"/>
        <w:ind w:firstLine="709"/>
        <w:jc w:val="both"/>
        <w:rPr>
          <w:rFonts w:ascii="Times New Roman" w:hAnsi="Times New Roman" w:cs="Times New Roman"/>
        </w:rPr>
      </w:pPr>
    </w:p>
    <w:p w:rsidR="00246281" w:rsidRDefault="00246281" w:rsidP="00486DF1">
      <w:pPr>
        <w:pStyle w:val="20"/>
        <w:shd w:val="clear" w:color="auto" w:fill="auto"/>
        <w:tabs>
          <w:tab w:val="left" w:pos="3829"/>
        </w:tabs>
        <w:spacing w:before="0" w:after="0" w:line="413" w:lineRule="exact"/>
        <w:ind w:firstLine="709"/>
        <w:jc w:val="both"/>
        <w:rPr>
          <w:rFonts w:ascii="Times New Roman" w:hAnsi="Times New Roman" w:cs="Times New Roman"/>
        </w:rPr>
      </w:pPr>
    </w:p>
    <w:p w:rsidR="00246281" w:rsidRDefault="00246281" w:rsidP="00486DF1">
      <w:pPr>
        <w:pStyle w:val="20"/>
        <w:shd w:val="clear" w:color="auto" w:fill="auto"/>
        <w:tabs>
          <w:tab w:val="left" w:pos="3829"/>
        </w:tabs>
        <w:spacing w:before="0" w:after="0" w:line="413" w:lineRule="exact"/>
        <w:ind w:firstLine="709"/>
        <w:jc w:val="both"/>
        <w:rPr>
          <w:rFonts w:ascii="Times New Roman" w:hAnsi="Times New Roman" w:cs="Times New Roman"/>
        </w:rPr>
      </w:pPr>
    </w:p>
    <w:p w:rsidR="00246281" w:rsidRPr="00D463B6" w:rsidRDefault="00246281" w:rsidP="00486DF1">
      <w:pPr>
        <w:pStyle w:val="20"/>
        <w:shd w:val="clear" w:color="auto" w:fill="auto"/>
        <w:tabs>
          <w:tab w:val="left" w:pos="3829"/>
        </w:tabs>
        <w:spacing w:before="0" w:after="0" w:line="413" w:lineRule="exact"/>
        <w:ind w:firstLine="709"/>
        <w:jc w:val="both"/>
        <w:rPr>
          <w:rFonts w:ascii="Times New Roman" w:hAnsi="Times New Roman" w:cs="Times New Roman"/>
        </w:rPr>
      </w:pPr>
    </w:p>
    <w:p w:rsidR="00486DF1" w:rsidRPr="00D463B6" w:rsidRDefault="00486DF1" w:rsidP="00486DF1">
      <w:pPr>
        <w:pStyle w:val="20"/>
        <w:shd w:val="clear" w:color="auto" w:fill="auto"/>
        <w:tabs>
          <w:tab w:val="left" w:pos="3829"/>
        </w:tabs>
        <w:spacing w:before="0" w:after="0" w:line="413" w:lineRule="exact"/>
        <w:ind w:firstLine="709"/>
        <w:jc w:val="both"/>
        <w:rPr>
          <w:rFonts w:ascii="Times New Roman" w:hAnsi="Times New Roman" w:cs="Times New Roman"/>
        </w:rPr>
      </w:pPr>
    </w:p>
    <w:p w:rsidR="00486DF1" w:rsidRPr="00D463B6" w:rsidRDefault="00486DF1" w:rsidP="00486DF1">
      <w:pPr>
        <w:pStyle w:val="20"/>
        <w:shd w:val="clear" w:color="auto" w:fill="auto"/>
        <w:tabs>
          <w:tab w:val="left" w:pos="3829"/>
        </w:tabs>
        <w:spacing w:before="0" w:after="0" w:line="413" w:lineRule="exact"/>
        <w:ind w:firstLine="709"/>
        <w:jc w:val="both"/>
        <w:rPr>
          <w:rFonts w:ascii="Times New Roman" w:hAnsi="Times New Roman" w:cs="Times New Roman"/>
        </w:rPr>
      </w:pPr>
    </w:p>
    <w:p w:rsidR="00486DF1" w:rsidRPr="00D463B6" w:rsidRDefault="00486DF1" w:rsidP="00486DF1">
      <w:pPr>
        <w:pStyle w:val="20"/>
        <w:shd w:val="clear" w:color="auto" w:fill="auto"/>
        <w:tabs>
          <w:tab w:val="left" w:pos="3829"/>
        </w:tabs>
        <w:spacing w:before="0" w:after="0" w:line="413" w:lineRule="exact"/>
        <w:ind w:firstLine="709"/>
        <w:jc w:val="both"/>
        <w:rPr>
          <w:rFonts w:ascii="Times New Roman" w:hAnsi="Times New Roman" w:cs="Times New Roman"/>
        </w:rPr>
      </w:pPr>
    </w:p>
    <w:sectPr w:rsidR="00486DF1" w:rsidRPr="00D463B6" w:rsidSect="00243479">
      <w:headerReference w:type="default" r:id="rId11"/>
      <w:type w:val="continuous"/>
      <w:pgSz w:w="11900" w:h="16840"/>
      <w:pgMar w:top="1176" w:right="820" w:bottom="1283" w:left="1671"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635A" w:rsidRDefault="00CA635A" w:rsidP="00BC3288">
      <w:r>
        <w:separator/>
      </w:r>
    </w:p>
  </w:endnote>
  <w:endnote w:type="continuationSeparator" w:id="0">
    <w:p w:rsidR="00CA635A" w:rsidRDefault="00CA635A" w:rsidP="00BC3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A91" w:rsidRDefault="00AD6A91" w:rsidP="00AD6A91">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AD6A91" w:rsidRDefault="00AD6A91" w:rsidP="00AD6A91">
    <w:pPr>
      <w:pStyle w:val="a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A91" w:rsidRDefault="00AD6A91" w:rsidP="00AD6A91">
    <w:pPr>
      <w:pStyle w:val="ab"/>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635A" w:rsidRDefault="00CA635A"/>
  </w:footnote>
  <w:footnote w:type="continuationSeparator" w:id="0">
    <w:p w:rsidR="00CA635A" w:rsidRDefault="00CA635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A91" w:rsidRDefault="00A96D53">
    <w:pPr>
      <w:rPr>
        <w:sz w:val="2"/>
        <w:szCs w:val="2"/>
      </w:rPr>
    </w:pPr>
    <w:r w:rsidRPr="00BC3288">
      <w:rPr>
        <w:noProof/>
        <w:lang w:bidi="ar-SA"/>
      </w:rPr>
      <mc:AlternateContent>
        <mc:Choice Requires="wps">
          <w:drawing>
            <wp:anchor distT="0" distB="0" distL="63500" distR="63500" simplePos="0" relativeHeight="251657728" behindDoc="1" locked="0" layoutInCell="1" allowOverlap="1">
              <wp:simplePos x="0" y="0"/>
              <wp:positionH relativeFrom="page">
                <wp:posOffset>9065895</wp:posOffset>
              </wp:positionH>
              <wp:positionV relativeFrom="page">
                <wp:posOffset>603885</wp:posOffset>
              </wp:positionV>
              <wp:extent cx="854075" cy="442595"/>
              <wp:effectExtent l="0" t="3810" r="0" b="127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4075" cy="442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6A91" w:rsidRDefault="00AD6A91">
                          <w:pPr>
                            <w:pStyle w:val="a7"/>
                            <w:shd w:val="clear" w:color="auto" w:fill="auto"/>
                            <w:spacing w:line="240" w:lineRule="auto"/>
                          </w:pPr>
                          <w:r>
                            <w:rPr>
                              <w:rStyle w:val="a8"/>
                              <w:b/>
                              <w:bCs/>
                            </w:rPr>
                            <w:t xml:space="preserve">Приложение </w:t>
                          </w:r>
                          <w:r>
                            <w:fldChar w:fldCharType="begin"/>
                          </w:r>
                          <w:r>
                            <w:instrText xml:space="preserve"> PAGE \* MERGEFORMAT </w:instrText>
                          </w:r>
                          <w:r>
                            <w:fldChar w:fldCharType="separate"/>
                          </w:r>
                          <w:r w:rsidR="00A96D53" w:rsidRPr="00A96D53">
                            <w:rPr>
                              <w:rStyle w:val="a8"/>
                              <w:b/>
                              <w:bCs/>
                              <w:noProof/>
                            </w:rPr>
                            <w:t>9</w:t>
                          </w:r>
                          <w:r>
                            <w:fldChar w:fldCharType="end"/>
                          </w:r>
                        </w:p>
                        <w:p w:rsidR="00AD6A91" w:rsidRDefault="00AD6A91">
                          <w:pPr>
                            <w:pStyle w:val="a7"/>
                            <w:shd w:val="clear" w:color="auto" w:fill="auto"/>
                            <w:spacing w:line="240" w:lineRule="auto"/>
                          </w:pPr>
                          <w:r>
                            <w:rPr>
                              <w:rStyle w:val="a8"/>
                              <w:b/>
                              <w:bCs/>
                            </w:rPr>
                            <w:t>к Соглашению</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713.85pt;margin-top:47.55pt;width:67.25pt;height:34.85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" filled="f" stroked="f">
              <v:textbox style="mso-fit-shape-to-text:t" inset="0,0,0,0">
                <w:txbxContent>
                  <w:p w:rsidR="00AD6A91" w:rsidRDefault="00AD6A91">
                    <w:pPr>
                      <w:pStyle w:val="a7"/>
                      <w:shd w:val="clear" w:color="auto" w:fill="auto"/>
                      <w:spacing w:line="240" w:lineRule="auto"/>
                    </w:pPr>
                    <w:r>
                      <w:rPr>
                        <w:rStyle w:val="a8"/>
                        <w:b/>
                        <w:bCs/>
                      </w:rPr>
                      <w:t xml:space="preserve">Приложение </w:t>
                    </w:r>
                    <w:r>
                      <w:fldChar w:fldCharType="begin"/>
                    </w:r>
                    <w:r>
                      <w:instrText xml:space="preserve"> PAGE \* MERGEFORMAT </w:instrText>
                    </w:r>
                    <w:r>
                      <w:fldChar w:fldCharType="separate"/>
                    </w:r>
                    <w:r w:rsidR="00A96D53" w:rsidRPr="00A96D53">
                      <w:rPr>
                        <w:rStyle w:val="a8"/>
                        <w:b/>
                        <w:bCs/>
                        <w:noProof/>
                      </w:rPr>
                      <w:t>9</w:t>
                    </w:r>
                    <w:r>
                      <w:fldChar w:fldCharType="end"/>
                    </w:r>
                  </w:p>
                  <w:p w:rsidR="00AD6A91" w:rsidRDefault="00AD6A91">
                    <w:pPr>
                      <w:pStyle w:val="a7"/>
                      <w:shd w:val="clear" w:color="auto" w:fill="auto"/>
                      <w:spacing w:line="240" w:lineRule="auto"/>
                    </w:pPr>
                    <w:r>
                      <w:rPr>
                        <w:rStyle w:val="a8"/>
                        <w:b/>
                        <w:bCs/>
                      </w:rPr>
                      <w:t>к Соглашению</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9401E"/>
    <w:multiLevelType w:val="multilevel"/>
    <w:tmpl w:val="E4F08AE8"/>
    <w:lvl w:ilvl="0">
      <w:start w:val="1"/>
      <w:numFmt w:val="decimal"/>
      <w:lvlText w:val="%1."/>
      <w:lvlJc w:val="left"/>
      <w:rPr>
        <w:rFonts w:ascii="Arial Unicode MS" w:eastAsia="Arial Unicode MS" w:hAnsi="Arial Unicode MS" w:cs="Arial Unicode MS"/>
        <w:b w:val="0"/>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Arial Unicode MS" w:eastAsia="Arial Unicode MS" w:hAnsi="Arial Unicode MS" w:cs="Arial Unicode MS"/>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7C3F53"/>
    <w:multiLevelType w:val="multilevel"/>
    <w:tmpl w:val="1C846E9C"/>
    <w:lvl w:ilvl="0">
      <w:start w:val="7"/>
      <w:numFmt w:val="decimal"/>
      <w:lvlText w:val="2.3.%1."/>
      <w:lvlJc w:val="left"/>
      <w:rPr>
        <w:rFonts w:ascii="Arial Unicode MS" w:eastAsia="Arial Unicode MS" w:hAnsi="Arial Unicode MS" w:cs="Arial Unicode MS"/>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25262B"/>
    <w:multiLevelType w:val="multilevel"/>
    <w:tmpl w:val="E3747B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6C91F38"/>
    <w:multiLevelType w:val="multilevel"/>
    <w:tmpl w:val="BE7E8C74"/>
    <w:lvl w:ilvl="0">
      <w:start w:val="1"/>
      <w:numFmt w:val="decimal"/>
      <w:lvlText w:val="2.3.%1."/>
      <w:lvlJc w:val="left"/>
      <w:rPr>
        <w:rFonts w:ascii="Arial Unicode MS" w:eastAsia="Arial Unicode MS" w:hAnsi="Arial Unicode MS" w:cs="Arial Unicode MS"/>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6EA0ABD"/>
    <w:multiLevelType w:val="multilevel"/>
    <w:tmpl w:val="558436F8"/>
    <w:lvl w:ilvl="0">
      <w:start w:val="1"/>
      <w:numFmt w:val="decimal"/>
      <w:lvlText w:val="1.%1."/>
      <w:lvlJc w:val="left"/>
      <w:rPr>
        <w:rFonts w:ascii="Arial Unicode MS" w:eastAsia="Arial Unicode MS" w:hAnsi="Arial Unicode MS" w:cs="Arial Unicode MS"/>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A8C71FC"/>
    <w:multiLevelType w:val="multilevel"/>
    <w:tmpl w:val="58D2D0D2"/>
    <w:lvl w:ilvl="0">
      <w:start w:val="1"/>
      <w:numFmt w:val="decimal"/>
      <w:lvlText w:val="%1."/>
      <w:lvlJc w:val="left"/>
      <w:rPr>
        <w:rFonts w:ascii="Arial Unicode MS" w:eastAsia="Arial Unicode MS" w:hAnsi="Arial Unicode MS" w:cs="Arial Unicode MS"/>
        <w:b w:val="0"/>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Arial Unicode MS" w:eastAsia="Arial Unicode MS" w:hAnsi="Arial Unicode MS" w:cs="Arial Unicode MS"/>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Arial Unicode MS" w:eastAsia="Arial Unicode MS" w:hAnsi="Arial Unicode MS" w:cs="Arial Unicode MS"/>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BAD3CF8"/>
    <w:multiLevelType w:val="multilevel"/>
    <w:tmpl w:val="7E2CBE12"/>
    <w:lvl w:ilvl="0">
      <w:start w:val="1"/>
      <w:numFmt w:val="bullet"/>
      <w:lvlText w:val="-"/>
      <w:lvlJc w:val="left"/>
      <w:rPr>
        <w:rFonts w:ascii="Arial Unicode MS" w:eastAsia="Arial Unicode MS" w:hAnsi="Arial Unicode MS" w:cs="Arial Unicode MS"/>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36B1209"/>
    <w:multiLevelType w:val="multilevel"/>
    <w:tmpl w:val="2654AAC8"/>
    <w:lvl w:ilvl="0">
      <w:start w:val="1"/>
      <w:numFmt w:val="decimal"/>
      <w:lvlText w:val="2.2.%1."/>
      <w:lvlJc w:val="left"/>
      <w:rPr>
        <w:rFonts w:ascii="Arial Unicode MS" w:eastAsia="Arial Unicode MS" w:hAnsi="Arial Unicode MS" w:cs="Arial Unicode MS"/>
        <w:b w:val="0"/>
        <w:bCs w:val="0"/>
        <w:i w:val="0"/>
        <w:iCs w:val="0"/>
        <w:smallCaps w:val="0"/>
        <w:strike w:val="0"/>
        <w:color w:val="000000"/>
        <w:spacing w:val="0"/>
        <w:w w:val="100"/>
        <w:position w:val="0"/>
        <w:sz w:val="24"/>
        <w:szCs w:val="24"/>
        <w:u w:val="none"/>
        <w:lang w:val="ru-RU" w:eastAsia="ru-RU" w:bidi="ru-RU"/>
      </w:rPr>
    </w:lvl>
    <w:lvl w:ilvl="1">
      <w:start w:val="3"/>
      <w:numFmt w:val="decimal"/>
      <w:lvlText w:val="%1.%2."/>
      <w:lvlJc w:val="left"/>
      <w:rPr>
        <w:rFonts w:ascii="Arial Unicode MS" w:eastAsia="Arial Unicode MS" w:hAnsi="Arial Unicode MS" w:cs="Arial Unicode MS"/>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Arial Unicode MS" w:eastAsia="Arial Unicode MS" w:hAnsi="Arial Unicode MS" w:cs="Arial Unicode MS"/>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8E028CA"/>
    <w:multiLevelType w:val="hybridMultilevel"/>
    <w:tmpl w:val="89B8BF5A"/>
    <w:lvl w:ilvl="0" w:tplc="04190013">
      <w:start w:val="1"/>
      <w:numFmt w:val="upperRoman"/>
      <w:lvlText w:val="%1."/>
      <w:lvlJc w:val="right"/>
      <w:pPr>
        <w:ind w:left="4423" w:hanging="360"/>
      </w:pPr>
    </w:lvl>
    <w:lvl w:ilvl="1" w:tplc="04190019" w:tentative="1">
      <w:start w:val="1"/>
      <w:numFmt w:val="lowerLetter"/>
      <w:lvlText w:val="%2."/>
      <w:lvlJc w:val="left"/>
      <w:pPr>
        <w:ind w:left="5143" w:hanging="360"/>
      </w:pPr>
    </w:lvl>
    <w:lvl w:ilvl="2" w:tplc="0419001B" w:tentative="1">
      <w:start w:val="1"/>
      <w:numFmt w:val="lowerRoman"/>
      <w:lvlText w:val="%3."/>
      <w:lvlJc w:val="right"/>
      <w:pPr>
        <w:ind w:left="5863" w:hanging="180"/>
      </w:pPr>
    </w:lvl>
    <w:lvl w:ilvl="3" w:tplc="0419000F" w:tentative="1">
      <w:start w:val="1"/>
      <w:numFmt w:val="decimal"/>
      <w:lvlText w:val="%4."/>
      <w:lvlJc w:val="left"/>
      <w:pPr>
        <w:ind w:left="6583" w:hanging="360"/>
      </w:pPr>
    </w:lvl>
    <w:lvl w:ilvl="4" w:tplc="04190019" w:tentative="1">
      <w:start w:val="1"/>
      <w:numFmt w:val="lowerLetter"/>
      <w:lvlText w:val="%5."/>
      <w:lvlJc w:val="left"/>
      <w:pPr>
        <w:ind w:left="7303" w:hanging="360"/>
      </w:pPr>
    </w:lvl>
    <w:lvl w:ilvl="5" w:tplc="0419001B" w:tentative="1">
      <w:start w:val="1"/>
      <w:numFmt w:val="lowerRoman"/>
      <w:lvlText w:val="%6."/>
      <w:lvlJc w:val="right"/>
      <w:pPr>
        <w:ind w:left="8023" w:hanging="180"/>
      </w:pPr>
    </w:lvl>
    <w:lvl w:ilvl="6" w:tplc="0419000F" w:tentative="1">
      <w:start w:val="1"/>
      <w:numFmt w:val="decimal"/>
      <w:lvlText w:val="%7."/>
      <w:lvlJc w:val="left"/>
      <w:pPr>
        <w:ind w:left="8743" w:hanging="360"/>
      </w:pPr>
    </w:lvl>
    <w:lvl w:ilvl="7" w:tplc="04190019" w:tentative="1">
      <w:start w:val="1"/>
      <w:numFmt w:val="lowerLetter"/>
      <w:lvlText w:val="%8."/>
      <w:lvlJc w:val="left"/>
      <w:pPr>
        <w:ind w:left="9463" w:hanging="360"/>
      </w:pPr>
    </w:lvl>
    <w:lvl w:ilvl="8" w:tplc="0419001B" w:tentative="1">
      <w:start w:val="1"/>
      <w:numFmt w:val="lowerRoman"/>
      <w:lvlText w:val="%9."/>
      <w:lvlJc w:val="right"/>
      <w:pPr>
        <w:ind w:left="10183" w:hanging="180"/>
      </w:pPr>
    </w:lvl>
  </w:abstractNum>
  <w:abstractNum w:abstractNumId="9" w15:restartNumberingAfterBreak="0">
    <w:nsid w:val="7146627A"/>
    <w:multiLevelType w:val="multilevel"/>
    <w:tmpl w:val="B17C880E"/>
    <w:lvl w:ilvl="0">
      <w:start w:val="1"/>
      <w:numFmt w:val="decimal"/>
      <w:lvlText w:val="%1."/>
      <w:lvlJc w:val="left"/>
      <w:rPr>
        <w:rFonts w:ascii="Arial Unicode MS" w:eastAsia="Arial Unicode MS" w:hAnsi="Arial Unicode MS" w:cs="Arial Unicode MS"/>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85F1B8E"/>
    <w:multiLevelType w:val="multilevel"/>
    <w:tmpl w:val="7CE246CC"/>
    <w:lvl w:ilvl="0">
      <w:start w:val="1"/>
      <w:numFmt w:val="decimal"/>
      <w:lvlText w:val="%1."/>
      <w:lvlJc w:val="left"/>
      <w:rPr>
        <w:rFonts w:ascii="Arial Unicode MS" w:eastAsia="Arial Unicode MS" w:hAnsi="Arial Unicode MS" w:cs="Arial Unicode MS"/>
        <w:b w:val="0"/>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Arial Unicode MS" w:eastAsia="Arial Unicode MS" w:hAnsi="Arial Unicode MS" w:cs="Arial Unicode MS"/>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Arial Unicode MS" w:eastAsia="Arial Unicode MS" w:hAnsi="Arial Unicode MS" w:cs="Arial Unicode MS"/>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D2963FF"/>
    <w:multiLevelType w:val="multilevel"/>
    <w:tmpl w:val="11DA3C76"/>
    <w:lvl w:ilvl="0">
      <w:start w:val="1"/>
      <w:numFmt w:val="decimal"/>
      <w:lvlText w:val="2.4.%1."/>
      <w:lvlJc w:val="left"/>
      <w:rPr>
        <w:rFonts w:ascii="Arial Unicode MS" w:eastAsia="Arial Unicode MS" w:hAnsi="Arial Unicode MS" w:cs="Arial Unicode MS"/>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0"/>
  </w:num>
  <w:num w:numId="3">
    <w:abstractNumId w:val="5"/>
  </w:num>
  <w:num w:numId="4">
    <w:abstractNumId w:val="7"/>
  </w:num>
  <w:num w:numId="5">
    <w:abstractNumId w:val="4"/>
  </w:num>
  <w:num w:numId="6">
    <w:abstractNumId w:val="1"/>
  </w:num>
  <w:num w:numId="7">
    <w:abstractNumId w:val="11"/>
  </w:num>
  <w:num w:numId="8">
    <w:abstractNumId w:val="10"/>
  </w:num>
  <w:num w:numId="9">
    <w:abstractNumId w:val="6"/>
  </w:num>
  <w:num w:numId="10">
    <w:abstractNumId w:val="3"/>
  </w:num>
  <w:num w:numId="11">
    <w:abstractNumId w:val="2"/>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drawingGridHorizontalSpacing w:val="181"/>
  <w:drawingGridVerticalSpacing w:val="181"/>
  <w:characterSpacingControl w:val="compressPunctuation"/>
  <w:hdrShapeDefaults>
    <o:shapedefaults v:ext="edit" spidmax="3074"/>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288"/>
    <w:rsid w:val="00050CF2"/>
    <w:rsid w:val="00051B5A"/>
    <w:rsid w:val="0005555F"/>
    <w:rsid w:val="000A1A2F"/>
    <w:rsid w:val="000D7311"/>
    <w:rsid w:val="000F2CBC"/>
    <w:rsid w:val="001C2481"/>
    <w:rsid w:val="001C32EE"/>
    <w:rsid w:val="001C6A14"/>
    <w:rsid w:val="001E48AB"/>
    <w:rsid w:val="00236C16"/>
    <w:rsid w:val="00243479"/>
    <w:rsid w:val="00246281"/>
    <w:rsid w:val="002831D6"/>
    <w:rsid w:val="00331053"/>
    <w:rsid w:val="003373FC"/>
    <w:rsid w:val="00357473"/>
    <w:rsid w:val="00370E8E"/>
    <w:rsid w:val="003E7D47"/>
    <w:rsid w:val="0041567F"/>
    <w:rsid w:val="00486DF1"/>
    <w:rsid w:val="004B2F11"/>
    <w:rsid w:val="004D226B"/>
    <w:rsid w:val="004E40F2"/>
    <w:rsid w:val="0053558E"/>
    <w:rsid w:val="00557772"/>
    <w:rsid w:val="00564791"/>
    <w:rsid w:val="005D4C4B"/>
    <w:rsid w:val="005E7274"/>
    <w:rsid w:val="00661132"/>
    <w:rsid w:val="00684BBA"/>
    <w:rsid w:val="006D236D"/>
    <w:rsid w:val="006E776E"/>
    <w:rsid w:val="00784C3E"/>
    <w:rsid w:val="007C648F"/>
    <w:rsid w:val="0080019E"/>
    <w:rsid w:val="00870A0F"/>
    <w:rsid w:val="00887B1C"/>
    <w:rsid w:val="00903276"/>
    <w:rsid w:val="009368E4"/>
    <w:rsid w:val="009805A5"/>
    <w:rsid w:val="009B5B85"/>
    <w:rsid w:val="009E60E3"/>
    <w:rsid w:val="009F79E6"/>
    <w:rsid w:val="00A25527"/>
    <w:rsid w:val="00A35EAD"/>
    <w:rsid w:val="00A92672"/>
    <w:rsid w:val="00A94DF4"/>
    <w:rsid w:val="00A96D53"/>
    <w:rsid w:val="00AD6A91"/>
    <w:rsid w:val="00B2669D"/>
    <w:rsid w:val="00B74D4D"/>
    <w:rsid w:val="00BA206F"/>
    <w:rsid w:val="00BB6E79"/>
    <w:rsid w:val="00BC3288"/>
    <w:rsid w:val="00C42AD9"/>
    <w:rsid w:val="00C7474D"/>
    <w:rsid w:val="00CA635A"/>
    <w:rsid w:val="00D26B39"/>
    <w:rsid w:val="00D463B6"/>
    <w:rsid w:val="00D7673C"/>
    <w:rsid w:val="00D77DCF"/>
    <w:rsid w:val="00DC096E"/>
    <w:rsid w:val="00DE4B97"/>
    <w:rsid w:val="00E26C64"/>
    <w:rsid w:val="00E33DBA"/>
    <w:rsid w:val="00E3534F"/>
    <w:rsid w:val="00E52047"/>
    <w:rsid w:val="00E55772"/>
    <w:rsid w:val="00E87955"/>
    <w:rsid w:val="00EC5731"/>
    <w:rsid w:val="00EE1620"/>
    <w:rsid w:val="00EE380B"/>
    <w:rsid w:val="00F0427B"/>
    <w:rsid w:val="00F33784"/>
    <w:rsid w:val="00F65B10"/>
    <w:rsid w:val="00F80A30"/>
    <w:rsid w:val="00FC347C"/>
    <w:rsid w:val="00FC6E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24B528DF-13F7-4E38-A581-AF56AA76B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BC3288"/>
    <w:pPr>
      <w:widowControl w:val="0"/>
    </w:pPr>
    <w:rPr>
      <w:color w:val="000000"/>
      <w:sz w:val="24"/>
      <w:szCs w:val="24"/>
      <w:lang w:bidi="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C3288"/>
    <w:rPr>
      <w:color w:val="0066CC"/>
      <w:u w:val="single"/>
    </w:rPr>
  </w:style>
  <w:style w:type="character" w:customStyle="1" w:styleId="1">
    <w:name w:val="Заголовок №1_"/>
    <w:basedOn w:val="a0"/>
    <w:link w:val="10"/>
    <w:rsid w:val="00BC3288"/>
    <w:rPr>
      <w:rFonts w:ascii="Times New Roman" w:eastAsia="Times New Roman" w:hAnsi="Times New Roman" w:cs="Times New Roman"/>
      <w:b/>
      <w:bCs/>
      <w:i w:val="0"/>
      <w:iCs w:val="0"/>
      <w:smallCaps w:val="0"/>
      <w:strike w:val="0"/>
      <w:sz w:val="36"/>
      <w:szCs w:val="36"/>
      <w:u w:val="none"/>
    </w:rPr>
  </w:style>
  <w:style w:type="character" w:customStyle="1" w:styleId="3">
    <w:name w:val="Основной текст (3)_"/>
    <w:basedOn w:val="a0"/>
    <w:link w:val="30"/>
    <w:rsid w:val="00BC3288"/>
    <w:rPr>
      <w:rFonts w:ascii="Times New Roman" w:eastAsia="Times New Roman" w:hAnsi="Times New Roman" w:cs="Times New Roman"/>
      <w:b w:val="0"/>
      <w:bCs w:val="0"/>
      <w:i w:val="0"/>
      <w:iCs w:val="0"/>
      <w:smallCaps w:val="0"/>
      <w:strike w:val="0"/>
      <w:u w:val="none"/>
    </w:rPr>
  </w:style>
  <w:style w:type="character" w:customStyle="1" w:styleId="4">
    <w:name w:val="Основной текст (4)_"/>
    <w:basedOn w:val="a0"/>
    <w:link w:val="40"/>
    <w:rsid w:val="00BC3288"/>
    <w:rPr>
      <w:rFonts w:ascii="Times New Roman" w:eastAsia="Times New Roman" w:hAnsi="Times New Roman" w:cs="Times New Roman"/>
      <w:b/>
      <w:bCs/>
      <w:i w:val="0"/>
      <w:iCs w:val="0"/>
      <w:smallCaps w:val="0"/>
      <w:strike w:val="0"/>
      <w:sz w:val="19"/>
      <w:szCs w:val="19"/>
      <w:u w:val="none"/>
    </w:rPr>
  </w:style>
  <w:style w:type="character" w:customStyle="1" w:styleId="41">
    <w:name w:val="Основной текст (4)"/>
    <w:basedOn w:val="4"/>
    <w:rsid w:val="00BC3288"/>
    <w:rPr>
      <w:rFonts w:ascii="Times New Roman" w:eastAsia="Times New Roman" w:hAnsi="Times New Roman" w:cs="Times New Roman"/>
      <w:b/>
      <w:bCs/>
      <w:i w:val="0"/>
      <w:iCs w:val="0"/>
      <w:smallCaps w:val="0"/>
      <w:strike w:val="0"/>
      <w:color w:val="000000"/>
      <w:spacing w:val="0"/>
      <w:w w:val="100"/>
      <w:position w:val="0"/>
      <w:sz w:val="19"/>
      <w:szCs w:val="19"/>
      <w:u w:val="single"/>
      <w:lang w:val="ru-RU" w:eastAsia="ru-RU" w:bidi="ru-RU"/>
    </w:rPr>
  </w:style>
  <w:style w:type="character" w:customStyle="1" w:styleId="412pt">
    <w:name w:val="Основной текст (4) + 12 pt"/>
    <w:basedOn w:val="4"/>
    <w:rsid w:val="00BC3288"/>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
    <w:name w:val="Основной текст (2)_"/>
    <w:basedOn w:val="a0"/>
    <w:link w:val="20"/>
    <w:rsid w:val="00BC3288"/>
    <w:rPr>
      <w:b w:val="0"/>
      <w:bCs w:val="0"/>
      <w:i w:val="0"/>
      <w:iCs w:val="0"/>
      <w:smallCaps w:val="0"/>
      <w:strike w:val="0"/>
      <w:u w:val="none"/>
    </w:rPr>
  </w:style>
  <w:style w:type="character" w:customStyle="1" w:styleId="21">
    <w:name w:val="Основной текст (2)"/>
    <w:basedOn w:val="2"/>
    <w:rsid w:val="00BC3288"/>
    <w:rPr>
      <w:rFonts w:ascii="Arial Unicode MS" w:eastAsia="Arial Unicode MS" w:hAnsi="Arial Unicode MS" w:cs="Arial Unicode MS"/>
      <w:b w:val="0"/>
      <w:bCs w:val="0"/>
      <w:i w:val="0"/>
      <w:iCs w:val="0"/>
      <w:smallCaps w:val="0"/>
      <w:strike w:val="0"/>
      <w:color w:val="000000"/>
      <w:spacing w:val="0"/>
      <w:w w:val="100"/>
      <w:position w:val="0"/>
      <w:sz w:val="24"/>
      <w:szCs w:val="24"/>
      <w:u w:val="single"/>
      <w:lang w:val="ru-RU" w:eastAsia="ru-RU" w:bidi="ru-RU"/>
    </w:rPr>
  </w:style>
  <w:style w:type="character" w:customStyle="1" w:styleId="5">
    <w:name w:val="Основной текст (5)_"/>
    <w:basedOn w:val="a0"/>
    <w:link w:val="50"/>
    <w:rsid w:val="00BC3288"/>
    <w:rPr>
      <w:b w:val="0"/>
      <w:bCs w:val="0"/>
      <w:i w:val="0"/>
      <w:iCs w:val="0"/>
      <w:smallCaps w:val="0"/>
      <w:strike w:val="0"/>
      <w:sz w:val="18"/>
      <w:szCs w:val="18"/>
      <w:u w:val="none"/>
    </w:rPr>
  </w:style>
  <w:style w:type="character" w:customStyle="1" w:styleId="22">
    <w:name w:val="Оглавление (2)_"/>
    <w:basedOn w:val="a0"/>
    <w:link w:val="23"/>
    <w:rsid w:val="00BC3288"/>
    <w:rPr>
      <w:rFonts w:ascii="Times New Roman" w:eastAsia="Times New Roman" w:hAnsi="Times New Roman" w:cs="Times New Roman"/>
      <w:b w:val="0"/>
      <w:bCs w:val="0"/>
      <w:i w:val="0"/>
      <w:iCs w:val="0"/>
      <w:smallCaps w:val="0"/>
      <w:strike w:val="0"/>
      <w:u w:val="none"/>
    </w:rPr>
  </w:style>
  <w:style w:type="character" w:customStyle="1" w:styleId="a4">
    <w:name w:val="Оглавление_"/>
    <w:basedOn w:val="a0"/>
    <w:link w:val="a5"/>
    <w:rsid w:val="00BC3288"/>
    <w:rPr>
      <w:b w:val="0"/>
      <w:bCs w:val="0"/>
      <w:i w:val="0"/>
      <w:iCs w:val="0"/>
      <w:smallCaps w:val="0"/>
      <w:strike w:val="0"/>
      <w:u w:val="none"/>
    </w:rPr>
  </w:style>
  <w:style w:type="character" w:customStyle="1" w:styleId="31">
    <w:name w:val="Оглавление (3)_"/>
    <w:basedOn w:val="a0"/>
    <w:link w:val="32"/>
    <w:rsid w:val="00BC3288"/>
    <w:rPr>
      <w:b/>
      <w:bCs/>
      <w:i w:val="0"/>
      <w:iCs w:val="0"/>
      <w:smallCaps w:val="0"/>
      <w:strike w:val="0"/>
      <w:sz w:val="20"/>
      <w:szCs w:val="20"/>
      <w:u w:val="none"/>
    </w:rPr>
  </w:style>
  <w:style w:type="character" w:customStyle="1" w:styleId="42">
    <w:name w:val="Оглавление (4)_"/>
    <w:basedOn w:val="a0"/>
    <w:link w:val="43"/>
    <w:rsid w:val="00BC3288"/>
    <w:rPr>
      <w:b w:val="0"/>
      <w:bCs w:val="0"/>
      <w:i w:val="0"/>
      <w:iCs w:val="0"/>
      <w:smallCaps w:val="0"/>
      <w:strike w:val="0"/>
      <w:sz w:val="18"/>
      <w:szCs w:val="18"/>
      <w:u w:val="none"/>
    </w:rPr>
  </w:style>
  <w:style w:type="character" w:customStyle="1" w:styleId="6">
    <w:name w:val="Основной текст (6)_"/>
    <w:basedOn w:val="a0"/>
    <w:link w:val="60"/>
    <w:rsid w:val="00BC3288"/>
    <w:rPr>
      <w:b/>
      <w:bCs/>
      <w:i w:val="0"/>
      <w:iCs w:val="0"/>
      <w:smallCaps w:val="0"/>
      <w:strike w:val="0"/>
      <w:sz w:val="20"/>
      <w:szCs w:val="20"/>
      <w:u w:val="none"/>
    </w:rPr>
  </w:style>
  <w:style w:type="character" w:customStyle="1" w:styleId="2Exact">
    <w:name w:val="Основной текст (2) Exact"/>
    <w:basedOn w:val="a0"/>
    <w:rsid w:val="00BC3288"/>
    <w:rPr>
      <w:b w:val="0"/>
      <w:bCs w:val="0"/>
      <w:i w:val="0"/>
      <w:iCs w:val="0"/>
      <w:smallCaps w:val="0"/>
      <w:strike w:val="0"/>
      <w:u w:val="none"/>
    </w:rPr>
  </w:style>
  <w:style w:type="character" w:customStyle="1" w:styleId="612pt">
    <w:name w:val="Основной текст (6) + 12 pt;Не полужирный"/>
    <w:basedOn w:val="6"/>
    <w:rsid w:val="00BC3288"/>
    <w:rPr>
      <w:rFonts w:ascii="Arial Unicode MS" w:eastAsia="Arial Unicode MS" w:hAnsi="Arial Unicode MS" w:cs="Arial Unicode MS"/>
      <w:b w:val="0"/>
      <w:bCs w:val="0"/>
      <w:i w:val="0"/>
      <w:iCs w:val="0"/>
      <w:smallCaps w:val="0"/>
      <w:strike w:val="0"/>
      <w:color w:val="000000"/>
      <w:spacing w:val="0"/>
      <w:w w:val="100"/>
      <w:position w:val="0"/>
      <w:sz w:val="24"/>
      <w:szCs w:val="24"/>
      <w:u w:val="none"/>
      <w:lang w:val="ru-RU" w:eastAsia="ru-RU" w:bidi="ru-RU"/>
    </w:rPr>
  </w:style>
  <w:style w:type="character" w:customStyle="1" w:styleId="7Exact">
    <w:name w:val="Основной текст (7) Exact"/>
    <w:basedOn w:val="a0"/>
    <w:rsid w:val="00BC3288"/>
    <w:rPr>
      <w:rFonts w:ascii="Times New Roman" w:eastAsia="Times New Roman" w:hAnsi="Times New Roman" w:cs="Times New Roman"/>
      <w:b w:val="0"/>
      <w:bCs w:val="0"/>
      <w:i w:val="0"/>
      <w:iCs w:val="0"/>
      <w:smallCaps w:val="0"/>
      <w:strike w:val="0"/>
      <w:sz w:val="14"/>
      <w:szCs w:val="14"/>
      <w:u w:val="none"/>
    </w:rPr>
  </w:style>
  <w:style w:type="character" w:customStyle="1" w:styleId="a6">
    <w:name w:val="Колонтитул_"/>
    <w:basedOn w:val="a0"/>
    <w:link w:val="a7"/>
    <w:rsid w:val="00BC3288"/>
    <w:rPr>
      <w:b/>
      <w:bCs/>
      <w:i w:val="0"/>
      <w:iCs w:val="0"/>
      <w:smallCaps w:val="0"/>
      <w:strike w:val="0"/>
      <w:sz w:val="20"/>
      <w:szCs w:val="20"/>
      <w:u w:val="none"/>
    </w:rPr>
  </w:style>
  <w:style w:type="character" w:customStyle="1" w:styleId="a8">
    <w:name w:val="Колонтитул"/>
    <w:basedOn w:val="a6"/>
    <w:rsid w:val="00BC3288"/>
    <w:rPr>
      <w:rFonts w:ascii="Arial Unicode MS" w:eastAsia="Arial Unicode MS" w:hAnsi="Arial Unicode MS" w:cs="Arial Unicode MS"/>
      <w:b/>
      <w:bCs/>
      <w:i w:val="0"/>
      <w:iCs w:val="0"/>
      <w:smallCaps w:val="0"/>
      <w:strike w:val="0"/>
      <w:color w:val="000000"/>
      <w:spacing w:val="0"/>
      <w:w w:val="100"/>
      <w:position w:val="0"/>
      <w:sz w:val="20"/>
      <w:szCs w:val="20"/>
      <w:u w:val="none"/>
      <w:lang w:val="ru-RU" w:eastAsia="ru-RU" w:bidi="ru-RU"/>
    </w:rPr>
  </w:style>
  <w:style w:type="character" w:customStyle="1" w:styleId="a9">
    <w:name w:val="Подпись к таблице_"/>
    <w:basedOn w:val="a0"/>
    <w:link w:val="aa"/>
    <w:rsid w:val="00BC3288"/>
    <w:rPr>
      <w:rFonts w:ascii="Times New Roman" w:eastAsia="Times New Roman" w:hAnsi="Times New Roman" w:cs="Times New Roman"/>
      <w:b w:val="0"/>
      <w:bCs w:val="0"/>
      <w:i w:val="0"/>
      <w:iCs w:val="0"/>
      <w:smallCaps w:val="0"/>
      <w:strike w:val="0"/>
      <w:sz w:val="14"/>
      <w:szCs w:val="14"/>
      <w:u w:val="none"/>
    </w:rPr>
  </w:style>
  <w:style w:type="character" w:customStyle="1" w:styleId="24">
    <w:name w:val="Подпись к таблице (2)_"/>
    <w:basedOn w:val="a0"/>
    <w:link w:val="25"/>
    <w:rsid w:val="00BC3288"/>
    <w:rPr>
      <w:rFonts w:ascii="Times New Roman" w:eastAsia="Times New Roman" w:hAnsi="Times New Roman" w:cs="Times New Roman"/>
      <w:b/>
      <w:bCs/>
      <w:i w:val="0"/>
      <w:iCs w:val="0"/>
      <w:smallCaps w:val="0"/>
      <w:strike w:val="0"/>
      <w:sz w:val="19"/>
      <w:szCs w:val="19"/>
      <w:u w:val="none"/>
    </w:rPr>
  </w:style>
  <w:style w:type="character" w:customStyle="1" w:styleId="2TimesNewRoman85pt">
    <w:name w:val="Основной текст (2) + Times New Roman;8.5 pt"/>
    <w:basedOn w:val="2"/>
    <w:rsid w:val="00BC3288"/>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character" w:customStyle="1" w:styleId="2TimesNewRoman95pt">
    <w:name w:val="Основной текст (2) + Times New Roman;9.5 pt;Полужирный"/>
    <w:basedOn w:val="2"/>
    <w:rsid w:val="00BC3288"/>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7">
    <w:name w:val="Основной текст (7)_"/>
    <w:basedOn w:val="a0"/>
    <w:link w:val="70"/>
    <w:rsid w:val="00BC3288"/>
    <w:rPr>
      <w:rFonts w:ascii="Times New Roman" w:eastAsia="Times New Roman" w:hAnsi="Times New Roman" w:cs="Times New Roman"/>
      <w:b w:val="0"/>
      <w:bCs w:val="0"/>
      <w:i w:val="0"/>
      <w:iCs w:val="0"/>
      <w:smallCaps w:val="0"/>
      <w:strike w:val="0"/>
      <w:sz w:val="14"/>
      <w:szCs w:val="14"/>
      <w:u w:val="none"/>
    </w:rPr>
  </w:style>
  <w:style w:type="paragraph" w:customStyle="1" w:styleId="10">
    <w:name w:val="Заголовок №1"/>
    <w:basedOn w:val="a"/>
    <w:link w:val="1"/>
    <w:rsid w:val="00BC3288"/>
    <w:pPr>
      <w:shd w:val="clear" w:color="auto" w:fill="FFFFFF"/>
      <w:spacing w:before="180" w:line="624" w:lineRule="exact"/>
      <w:jc w:val="center"/>
      <w:outlineLvl w:val="0"/>
    </w:pPr>
    <w:rPr>
      <w:rFonts w:ascii="Times New Roman" w:eastAsia="Times New Roman" w:hAnsi="Times New Roman" w:cs="Times New Roman"/>
      <w:b/>
      <w:bCs/>
      <w:sz w:val="36"/>
      <w:szCs w:val="36"/>
    </w:rPr>
  </w:style>
  <w:style w:type="paragraph" w:customStyle="1" w:styleId="30">
    <w:name w:val="Основной текст (3)"/>
    <w:basedOn w:val="a"/>
    <w:link w:val="3"/>
    <w:rsid w:val="00BC3288"/>
    <w:pPr>
      <w:shd w:val="clear" w:color="auto" w:fill="FFFFFF"/>
      <w:spacing w:after="540" w:line="0" w:lineRule="atLeast"/>
      <w:jc w:val="center"/>
    </w:pPr>
    <w:rPr>
      <w:rFonts w:ascii="Times New Roman" w:eastAsia="Times New Roman" w:hAnsi="Times New Roman" w:cs="Times New Roman"/>
    </w:rPr>
  </w:style>
  <w:style w:type="paragraph" w:customStyle="1" w:styleId="40">
    <w:name w:val="Основной текст (4)"/>
    <w:basedOn w:val="a"/>
    <w:link w:val="4"/>
    <w:rsid w:val="00BC3288"/>
    <w:pPr>
      <w:shd w:val="clear" w:color="auto" w:fill="FFFFFF"/>
      <w:spacing w:before="300" w:after="540" w:line="389" w:lineRule="exact"/>
      <w:jc w:val="center"/>
    </w:pPr>
    <w:rPr>
      <w:rFonts w:ascii="Times New Roman" w:eastAsia="Times New Roman" w:hAnsi="Times New Roman" w:cs="Times New Roman"/>
      <w:b/>
      <w:bCs/>
      <w:sz w:val="19"/>
      <w:szCs w:val="19"/>
    </w:rPr>
  </w:style>
  <w:style w:type="paragraph" w:customStyle="1" w:styleId="20">
    <w:name w:val="Основной текст (2)"/>
    <w:basedOn w:val="a"/>
    <w:link w:val="2"/>
    <w:rsid w:val="00BC3288"/>
    <w:pPr>
      <w:shd w:val="clear" w:color="auto" w:fill="FFFFFF"/>
      <w:spacing w:before="540" w:after="780" w:line="274" w:lineRule="exact"/>
      <w:ind w:hanging="560"/>
    </w:pPr>
  </w:style>
  <w:style w:type="paragraph" w:customStyle="1" w:styleId="50">
    <w:name w:val="Основной текст (5)"/>
    <w:basedOn w:val="a"/>
    <w:link w:val="5"/>
    <w:rsid w:val="00BC3288"/>
    <w:pPr>
      <w:shd w:val="clear" w:color="auto" w:fill="FFFFFF"/>
      <w:spacing w:after="240" w:line="211" w:lineRule="exact"/>
      <w:jc w:val="right"/>
    </w:pPr>
    <w:rPr>
      <w:sz w:val="18"/>
      <w:szCs w:val="18"/>
    </w:rPr>
  </w:style>
  <w:style w:type="paragraph" w:customStyle="1" w:styleId="23">
    <w:name w:val="Оглавление (2)"/>
    <w:basedOn w:val="a"/>
    <w:link w:val="22"/>
    <w:rsid w:val="00BC3288"/>
    <w:pPr>
      <w:shd w:val="clear" w:color="auto" w:fill="FFFFFF"/>
      <w:spacing w:line="278" w:lineRule="exact"/>
      <w:jc w:val="both"/>
    </w:pPr>
    <w:rPr>
      <w:rFonts w:ascii="Times New Roman" w:eastAsia="Times New Roman" w:hAnsi="Times New Roman" w:cs="Times New Roman"/>
    </w:rPr>
  </w:style>
  <w:style w:type="paragraph" w:customStyle="1" w:styleId="a5">
    <w:name w:val="Оглавление"/>
    <w:basedOn w:val="a"/>
    <w:link w:val="a4"/>
    <w:rsid w:val="00BC3288"/>
    <w:pPr>
      <w:shd w:val="clear" w:color="auto" w:fill="FFFFFF"/>
      <w:spacing w:before="240" w:after="600" w:line="0" w:lineRule="atLeast"/>
      <w:jc w:val="both"/>
    </w:pPr>
  </w:style>
  <w:style w:type="paragraph" w:customStyle="1" w:styleId="32">
    <w:name w:val="Оглавление (3)"/>
    <w:basedOn w:val="a"/>
    <w:link w:val="31"/>
    <w:rsid w:val="00BC3288"/>
    <w:pPr>
      <w:shd w:val="clear" w:color="auto" w:fill="FFFFFF"/>
      <w:spacing w:before="600" w:after="120" w:line="0" w:lineRule="atLeast"/>
    </w:pPr>
    <w:rPr>
      <w:b/>
      <w:bCs/>
      <w:sz w:val="20"/>
      <w:szCs w:val="20"/>
    </w:rPr>
  </w:style>
  <w:style w:type="paragraph" w:customStyle="1" w:styleId="43">
    <w:name w:val="Оглавление (4)"/>
    <w:basedOn w:val="a"/>
    <w:link w:val="42"/>
    <w:rsid w:val="00BC3288"/>
    <w:pPr>
      <w:shd w:val="clear" w:color="auto" w:fill="FFFFFF"/>
      <w:spacing w:before="240" w:after="240" w:line="0" w:lineRule="atLeast"/>
    </w:pPr>
    <w:rPr>
      <w:sz w:val="18"/>
      <w:szCs w:val="18"/>
    </w:rPr>
  </w:style>
  <w:style w:type="paragraph" w:customStyle="1" w:styleId="60">
    <w:name w:val="Основной текст (6)"/>
    <w:basedOn w:val="a"/>
    <w:link w:val="6"/>
    <w:rsid w:val="00BC3288"/>
    <w:pPr>
      <w:shd w:val="clear" w:color="auto" w:fill="FFFFFF"/>
      <w:spacing w:before="600" w:line="341" w:lineRule="exact"/>
      <w:jc w:val="both"/>
    </w:pPr>
    <w:rPr>
      <w:b/>
      <w:bCs/>
      <w:sz w:val="20"/>
      <w:szCs w:val="20"/>
    </w:rPr>
  </w:style>
  <w:style w:type="paragraph" w:customStyle="1" w:styleId="70">
    <w:name w:val="Основной текст (7)"/>
    <w:basedOn w:val="a"/>
    <w:link w:val="7"/>
    <w:rsid w:val="00BC3288"/>
    <w:pPr>
      <w:shd w:val="clear" w:color="auto" w:fill="FFFFFF"/>
      <w:spacing w:before="60" w:line="0" w:lineRule="atLeast"/>
      <w:jc w:val="right"/>
    </w:pPr>
    <w:rPr>
      <w:rFonts w:ascii="Times New Roman" w:eastAsia="Times New Roman" w:hAnsi="Times New Roman" w:cs="Times New Roman"/>
      <w:sz w:val="14"/>
      <w:szCs w:val="14"/>
    </w:rPr>
  </w:style>
  <w:style w:type="paragraph" w:customStyle="1" w:styleId="a7">
    <w:name w:val="Колонтитул"/>
    <w:basedOn w:val="a"/>
    <w:link w:val="a6"/>
    <w:rsid w:val="00BC3288"/>
    <w:pPr>
      <w:shd w:val="clear" w:color="auto" w:fill="FFFFFF"/>
      <w:spacing w:line="264" w:lineRule="exact"/>
    </w:pPr>
    <w:rPr>
      <w:b/>
      <w:bCs/>
      <w:sz w:val="20"/>
      <w:szCs w:val="20"/>
    </w:rPr>
  </w:style>
  <w:style w:type="paragraph" w:customStyle="1" w:styleId="aa">
    <w:name w:val="Подпись к таблице"/>
    <w:basedOn w:val="a"/>
    <w:link w:val="a9"/>
    <w:rsid w:val="00BC3288"/>
    <w:pPr>
      <w:shd w:val="clear" w:color="auto" w:fill="FFFFFF"/>
      <w:spacing w:line="0" w:lineRule="atLeast"/>
    </w:pPr>
    <w:rPr>
      <w:rFonts w:ascii="Times New Roman" w:eastAsia="Times New Roman" w:hAnsi="Times New Roman" w:cs="Times New Roman"/>
      <w:sz w:val="14"/>
      <w:szCs w:val="14"/>
    </w:rPr>
  </w:style>
  <w:style w:type="paragraph" w:customStyle="1" w:styleId="25">
    <w:name w:val="Подпись к таблице (2)"/>
    <w:basedOn w:val="a"/>
    <w:link w:val="24"/>
    <w:rsid w:val="00BC3288"/>
    <w:pPr>
      <w:shd w:val="clear" w:color="auto" w:fill="FFFFFF"/>
      <w:spacing w:after="60" w:line="0" w:lineRule="atLeast"/>
      <w:jc w:val="both"/>
    </w:pPr>
    <w:rPr>
      <w:rFonts w:ascii="Times New Roman" w:eastAsia="Times New Roman" w:hAnsi="Times New Roman" w:cs="Times New Roman"/>
      <w:b/>
      <w:bCs/>
      <w:sz w:val="19"/>
      <w:szCs w:val="19"/>
    </w:rPr>
  </w:style>
  <w:style w:type="paragraph" w:styleId="ab">
    <w:name w:val="footer"/>
    <w:basedOn w:val="a"/>
    <w:link w:val="ac"/>
    <w:rsid w:val="00AD6A91"/>
    <w:pPr>
      <w:widowControl/>
      <w:tabs>
        <w:tab w:val="center" w:pos="4677"/>
        <w:tab w:val="right" w:pos="9355"/>
      </w:tabs>
    </w:pPr>
    <w:rPr>
      <w:rFonts w:ascii="Times New Roman" w:eastAsia="Times New Roman" w:hAnsi="Times New Roman" w:cs="Times New Roman"/>
      <w:color w:val="auto"/>
      <w:sz w:val="20"/>
      <w:szCs w:val="20"/>
      <w:lang w:bidi="ar-SA"/>
    </w:rPr>
  </w:style>
  <w:style w:type="character" w:customStyle="1" w:styleId="ac">
    <w:name w:val="Нижний колонтитул Знак"/>
    <w:basedOn w:val="a0"/>
    <w:link w:val="ab"/>
    <w:rsid w:val="00AD6A91"/>
    <w:rPr>
      <w:rFonts w:ascii="Times New Roman" w:eastAsia="Times New Roman" w:hAnsi="Times New Roman" w:cs="Times New Roman"/>
    </w:rPr>
  </w:style>
  <w:style w:type="character" w:styleId="ad">
    <w:name w:val="page number"/>
    <w:basedOn w:val="a0"/>
    <w:rsid w:val="00AD6A91"/>
  </w:style>
  <w:style w:type="paragraph" w:styleId="ae">
    <w:name w:val="header"/>
    <w:basedOn w:val="a"/>
    <w:link w:val="af"/>
    <w:uiPriority w:val="99"/>
    <w:semiHidden/>
    <w:unhideWhenUsed/>
    <w:rsid w:val="00AD6A91"/>
    <w:pPr>
      <w:tabs>
        <w:tab w:val="center" w:pos="4677"/>
        <w:tab w:val="right" w:pos="9355"/>
      </w:tabs>
    </w:pPr>
  </w:style>
  <w:style w:type="character" w:customStyle="1" w:styleId="af">
    <w:name w:val="Верхний колонтитул Знак"/>
    <w:basedOn w:val="a0"/>
    <w:link w:val="ae"/>
    <w:uiPriority w:val="99"/>
    <w:semiHidden/>
    <w:rsid w:val="00AD6A91"/>
    <w:rPr>
      <w:color w:val="000000"/>
      <w:sz w:val="24"/>
      <w:szCs w:val="24"/>
      <w:lang w:bidi="ru-RU"/>
    </w:rPr>
  </w:style>
  <w:style w:type="paragraph" w:customStyle="1" w:styleId="formattext">
    <w:name w:val="formattext"/>
    <w:basedOn w:val="a"/>
    <w:rsid w:val="00D463B6"/>
    <w:pPr>
      <w:widowControl/>
      <w:spacing w:before="100" w:beforeAutospacing="1" w:after="100" w:afterAutospacing="1"/>
    </w:pPr>
    <w:rPr>
      <w:rFonts w:ascii="Times New Roman" w:eastAsia="Times New Roman" w:hAnsi="Times New Roman" w:cs="Times New Roman"/>
      <w:color w:val="auto"/>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1736358">
      <w:bodyDiv w:val="1"/>
      <w:marLeft w:val="0"/>
      <w:marRight w:val="0"/>
      <w:marTop w:val="0"/>
      <w:marBottom w:val="0"/>
      <w:divBdr>
        <w:top w:val="none" w:sz="0" w:space="0" w:color="auto"/>
        <w:left w:val="none" w:sz="0" w:space="0" w:color="auto"/>
        <w:bottom w:val="none" w:sz="0" w:space="0" w:color="auto"/>
        <w:right w:val="none" w:sz="0" w:space="0" w:color="auto"/>
      </w:divBdr>
      <w:divsChild>
        <w:div w:id="207382220">
          <w:marLeft w:val="0"/>
          <w:marRight w:val="0"/>
          <w:marTop w:val="0"/>
          <w:marBottom w:val="0"/>
          <w:divBdr>
            <w:top w:val="none" w:sz="0" w:space="0" w:color="auto"/>
            <w:left w:val="none" w:sz="0" w:space="0" w:color="auto"/>
            <w:bottom w:val="none" w:sz="0" w:space="0" w:color="auto"/>
            <w:right w:val="none" w:sz="0" w:space="0" w:color="auto"/>
          </w:divBdr>
        </w:div>
        <w:div w:id="1473281246">
          <w:marLeft w:val="0"/>
          <w:marRight w:val="0"/>
          <w:marTop w:val="0"/>
          <w:marBottom w:val="0"/>
          <w:divBdr>
            <w:top w:val="none" w:sz="0" w:space="0" w:color="auto"/>
            <w:left w:val="none" w:sz="0" w:space="0" w:color="auto"/>
            <w:bottom w:val="none" w:sz="0" w:space="0" w:color="auto"/>
            <w:right w:val="none" w:sz="0" w:space="0" w:color="auto"/>
          </w:divBdr>
        </w:div>
      </w:divsChild>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145352-918E-48E3-8882-8F9763275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3195</Words>
  <Characters>18213</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cp:lastModifiedBy>ADMIN</cp:lastModifiedBy>
  <cp:revision>2</cp:revision>
  <cp:lastPrinted>2022-04-27T08:47:00Z</cp:lastPrinted>
  <dcterms:created xsi:type="dcterms:W3CDTF">2022-06-17T01:49:00Z</dcterms:created>
  <dcterms:modified xsi:type="dcterms:W3CDTF">2022-06-17T01:49:00Z</dcterms:modified>
</cp:coreProperties>
</file>